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6280EC" w14:textId="77777777" w:rsidR="00B95BF0" w:rsidRDefault="00000000">
      <w:pPr>
        <w:pStyle w:val="Title"/>
      </w:pPr>
      <w:r>
        <w:t>NCES International Data Explorer Help Guide</w:t>
      </w:r>
    </w:p>
    <w:p w14:paraId="12F8AEF6" w14:textId="77777777" w:rsidR="00B95BF0" w:rsidRDefault="00000000">
      <w:pPr>
        <w:pStyle w:val="Author"/>
      </w:pPr>
      <w:r>
        <w:t>NCES IDE Team</w:t>
      </w:r>
    </w:p>
    <w:p w14:paraId="695CC2F2" w14:textId="77777777" w:rsidR="00B95BF0" w:rsidRDefault="00000000">
      <w:pPr>
        <w:pStyle w:val="Date"/>
      </w:pPr>
      <w:r>
        <w:t>2024-04-30</w:t>
      </w:r>
    </w:p>
    <w:sdt>
      <w:sdtPr>
        <w:rPr>
          <w:rFonts w:asciiTheme="minorHAnsi" w:eastAsiaTheme="minorHAnsi" w:hAnsiTheme="minorHAnsi" w:cstheme="minorBidi"/>
          <w:color w:val="auto"/>
          <w:sz w:val="24"/>
          <w:szCs w:val="24"/>
        </w:rPr>
        <w:id w:val="52901702"/>
        <w:docPartObj>
          <w:docPartGallery w:val="Table of Contents"/>
          <w:docPartUnique/>
        </w:docPartObj>
      </w:sdtPr>
      <w:sdtContent>
        <w:p w14:paraId="26AFA4DE" w14:textId="77777777" w:rsidR="00B95BF0" w:rsidRDefault="00000000">
          <w:pPr>
            <w:pStyle w:val="TOCHeading"/>
          </w:pPr>
          <w:r>
            <w:t>Table of Contents</w:t>
          </w:r>
        </w:p>
        <w:p w14:paraId="7E146471" w14:textId="65433518" w:rsidR="00D84EAE" w:rsidRDefault="00000000">
          <w:pPr>
            <w:pStyle w:val="TOC1"/>
            <w:tabs>
              <w:tab w:val="right" w:leader="dot" w:pos="9350"/>
            </w:tabs>
            <w:rPr>
              <w:noProof/>
            </w:rPr>
          </w:pPr>
          <w:r>
            <w:fldChar w:fldCharType="begin"/>
          </w:r>
          <w:r>
            <w:instrText>TOC \o "1-3" \h \z \u</w:instrText>
          </w:r>
          <w:r>
            <w:fldChar w:fldCharType="separate"/>
          </w:r>
          <w:hyperlink w:anchor="_Toc165390033" w:history="1">
            <w:r w:rsidR="00D84EAE" w:rsidRPr="00721CF3">
              <w:rPr>
                <w:rStyle w:val="Hyperlink"/>
                <w:noProof/>
              </w:rPr>
              <w:t>NCES International Data Explorer Help Guide</w:t>
            </w:r>
            <w:r w:rsidR="00D84EAE">
              <w:rPr>
                <w:noProof/>
                <w:webHidden/>
              </w:rPr>
              <w:tab/>
            </w:r>
            <w:r w:rsidR="00D84EAE">
              <w:rPr>
                <w:noProof/>
                <w:webHidden/>
              </w:rPr>
              <w:fldChar w:fldCharType="begin"/>
            </w:r>
            <w:r w:rsidR="00D84EAE">
              <w:rPr>
                <w:noProof/>
                <w:webHidden/>
              </w:rPr>
              <w:instrText xml:space="preserve"> PAGEREF _Toc165390033 \h </w:instrText>
            </w:r>
            <w:r w:rsidR="00D84EAE">
              <w:rPr>
                <w:noProof/>
                <w:webHidden/>
              </w:rPr>
            </w:r>
            <w:r w:rsidR="00D84EAE">
              <w:rPr>
                <w:noProof/>
                <w:webHidden/>
              </w:rPr>
              <w:fldChar w:fldCharType="separate"/>
            </w:r>
            <w:r w:rsidR="00D84EAE">
              <w:rPr>
                <w:noProof/>
                <w:webHidden/>
              </w:rPr>
              <w:t>8</w:t>
            </w:r>
            <w:r w:rsidR="00D84EAE">
              <w:rPr>
                <w:noProof/>
                <w:webHidden/>
              </w:rPr>
              <w:fldChar w:fldCharType="end"/>
            </w:r>
          </w:hyperlink>
        </w:p>
        <w:p w14:paraId="6F5E3730" w14:textId="188B11CA" w:rsidR="00D84EAE" w:rsidRDefault="00D84EAE">
          <w:pPr>
            <w:pStyle w:val="TOC1"/>
            <w:tabs>
              <w:tab w:val="left" w:pos="480"/>
              <w:tab w:val="right" w:leader="dot" w:pos="9350"/>
            </w:tabs>
            <w:rPr>
              <w:noProof/>
            </w:rPr>
          </w:pPr>
          <w:hyperlink w:anchor="_Toc165390034" w:history="1">
            <w:r w:rsidRPr="00721CF3">
              <w:rPr>
                <w:rStyle w:val="Hyperlink"/>
                <w:noProof/>
              </w:rPr>
              <w:t>1</w:t>
            </w:r>
            <w:r>
              <w:rPr>
                <w:noProof/>
              </w:rPr>
              <w:tab/>
            </w:r>
            <w:r w:rsidRPr="00721CF3">
              <w:rPr>
                <w:rStyle w:val="Hyperlink"/>
                <w:noProof/>
              </w:rPr>
              <w:t>Overview of the NCES International Data Explorer (IDE)</w:t>
            </w:r>
            <w:r>
              <w:rPr>
                <w:noProof/>
                <w:webHidden/>
              </w:rPr>
              <w:tab/>
            </w:r>
            <w:r>
              <w:rPr>
                <w:noProof/>
                <w:webHidden/>
              </w:rPr>
              <w:fldChar w:fldCharType="begin"/>
            </w:r>
            <w:r>
              <w:rPr>
                <w:noProof/>
                <w:webHidden/>
              </w:rPr>
              <w:instrText xml:space="preserve"> PAGEREF _Toc165390034 \h </w:instrText>
            </w:r>
            <w:r>
              <w:rPr>
                <w:noProof/>
                <w:webHidden/>
              </w:rPr>
            </w:r>
            <w:r>
              <w:rPr>
                <w:noProof/>
                <w:webHidden/>
              </w:rPr>
              <w:fldChar w:fldCharType="separate"/>
            </w:r>
            <w:r>
              <w:rPr>
                <w:noProof/>
                <w:webHidden/>
              </w:rPr>
              <w:t>8</w:t>
            </w:r>
            <w:r>
              <w:rPr>
                <w:noProof/>
                <w:webHidden/>
              </w:rPr>
              <w:fldChar w:fldCharType="end"/>
            </w:r>
          </w:hyperlink>
        </w:p>
        <w:p w14:paraId="0C781B43" w14:textId="5035D6AF" w:rsidR="00D84EAE" w:rsidRDefault="00D84EAE">
          <w:pPr>
            <w:pStyle w:val="TOC2"/>
            <w:tabs>
              <w:tab w:val="left" w:pos="960"/>
              <w:tab w:val="right" w:leader="dot" w:pos="9350"/>
            </w:tabs>
            <w:rPr>
              <w:noProof/>
            </w:rPr>
          </w:pPr>
          <w:hyperlink w:anchor="_Toc165390035" w:history="1">
            <w:r w:rsidRPr="00721CF3">
              <w:rPr>
                <w:rStyle w:val="Hyperlink"/>
                <w:noProof/>
              </w:rPr>
              <w:t>1.1</w:t>
            </w:r>
            <w:r>
              <w:rPr>
                <w:noProof/>
              </w:rPr>
              <w:tab/>
            </w:r>
            <w:r w:rsidRPr="00721CF3">
              <w:rPr>
                <w:rStyle w:val="Hyperlink"/>
                <w:noProof/>
              </w:rPr>
              <w:t>What is the IDE?</w:t>
            </w:r>
            <w:r>
              <w:rPr>
                <w:noProof/>
                <w:webHidden/>
              </w:rPr>
              <w:tab/>
            </w:r>
            <w:r>
              <w:rPr>
                <w:noProof/>
                <w:webHidden/>
              </w:rPr>
              <w:fldChar w:fldCharType="begin"/>
            </w:r>
            <w:r>
              <w:rPr>
                <w:noProof/>
                <w:webHidden/>
              </w:rPr>
              <w:instrText xml:space="preserve"> PAGEREF _Toc165390035 \h </w:instrText>
            </w:r>
            <w:r>
              <w:rPr>
                <w:noProof/>
                <w:webHidden/>
              </w:rPr>
            </w:r>
            <w:r>
              <w:rPr>
                <w:noProof/>
                <w:webHidden/>
              </w:rPr>
              <w:fldChar w:fldCharType="separate"/>
            </w:r>
            <w:r>
              <w:rPr>
                <w:noProof/>
                <w:webHidden/>
              </w:rPr>
              <w:t>8</w:t>
            </w:r>
            <w:r>
              <w:rPr>
                <w:noProof/>
                <w:webHidden/>
              </w:rPr>
              <w:fldChar w:fldCharType="end"/>
            </w:r>
          </w:hyperlink>
        </w:p>
        <w:p w14:paraId="76BA7F53" w14:textId="49C86E3C" w:rsidR="00D84EAE" w:rsidRDefault="00D84EAE">
          <w:pPr>
            <w:pStyle w:val="TOC2"/>
            <w:tabs>
              <w:tab w:val="left" w:pos="960"/>
              <w:tab w:val="right" w:leader="dot" w:pos="9350"/>
            </w:tabs>
            <w:rPr>
              <w:noProof/>
            </w:rPr>
          </w:pPr>
          <w:hyperlink w:anchor="_Toc165390036" w:history="1">
            <w:r w:rsidRPr="00721CF3">
              <w:rPr>
                <w:rStyle w:val="Hyperlink"/>
                <w:noProof/>
              </w:rPr>
              <w:t>1.2</w:t>
            </w:r>
            <w:r>
              <w:rPr>
                <w:noProof/>
              </w:rPr>
              <w:tab/>
            </w:r>
            <w:r w:rsidRPr="00721CF3">
              <w:rPr>
                <w:rStyle w:val="Hyperlink"/>
                <w:noProof/>
              </w:rPr>
              <w:t>How do I access the IDE?</w:t>
            </w:r>
            <w:r>
              <w:rPr>
                <w:noProof/>
                <w:webHidden/>
              </w:rPr>
              <w:tab/>
            </w:r>
            <w:r>
              <w:rPr>
                <w:noProof/>
                <w:webHidden/>
              </w:rPr>
              <w:fldChar w:fldCharType="begin"/>
            </w:r>
            <w:r>
              <w:rPr>
                <w:noProof/>
                <w:webHidden/>
              </w:rPr>
              <w:instrText xml:space="preserve"> PAGEREF _Toc165390036 \h </w:instrText>
            </w:r>
            <w:r>
              <w:rPr>
                <w:noProof/>
                <w:webHidden/>
              </w:rPr>
            </w:r>
            <w:r>
              <w:rPr>
                <w:noProof/>
                <w:webHidden/>
              </w:rPr>
              <w:fldChar w:fldCharType="separate"/>
            </w:r>
            <w:r>
              <w:rPr>
                <w:noProof/>
                <w:webHidden/>
              </w:rPr>
              <w:t>9</w:t>
            </w:r>
            <w:r>
              <w:rPr>
                <w:noProof/>
                <w:webHidden/>
              </w:rPr>
              <w:fldChar w:fldCharType="end"/>
            </w:r>
          </w:hyperlink>
        </w:p>
        <w:p w14:paraId="6BB396E0" w14:textId="396DAB70" w:rsidR="00D84EAE" w:rsidRDefault="00D84EAE">
          <w:pPr>
            <w:pStyle w:val="TOC2"/>
            <w:tabs>
              <w:tab w:val="left" w:pos="960"/>
              <w:tab w:val="right" w:leader="dot" w:pos="9350"/>
            </w:tabs>
            <w:rPr>
              <w:noProof/>
            </w:rPr>
          </w:pPr>
          <w:hyperlink w:anchor="_Toc165390037" w:history="1">
            <w:r w:rsidRPr="00721CF3">
              <w:rPr>
                <w:rStyle w:val="Hyperlink"/>
                <w:noProof/>
              </w:rPr>
              <w:t>1.3</w:t>
            </w:r>
            <w:r>
              <w:rPr>
                <w:noProof/>
              </w:rPr>
              <w:tab/>
            </w:r>
            <w:r w:rsidRPr="00721CF3">
              <w:rPr>
                <w:rStyle w:val="Hyperlink"/>
                <w:noProof/>
              </w:rPr>
              <w:t>NCES data usage agreement</w:t>
            </w:r>
            <w:r>
              <w:rPr>
                <w:noProof/>
                <w:webHidden/>
              </w:rPr>
              <w:tab/>
            </w:r>
            <w:r>
              <w:rPr>
                <w:noProof/>
                <w:webHidden/>
              </w:rPr>
              <w:fldChar w:fldCharType="begin"/>
            </w:r>
            <w:r>
              <w:rPr>
                <w:noProof/>
                <w:webHidden/>
              </w:rPr>
              <w:instrText xml:space="preserve"> PAGEREF _Toc165390037 \h </w:instrText>
            </w:r>
            <w:r>
              <w:rPr>
                <w:noProof/>
                <w:webHidden/>
              </w:rPr>
            </w:r>
            <w:r>
              <w:rPr>
                <w:noProof/>
                <w:webHidden/>
              </w:rPr>
              <w:fldChar w:fldCharType="separate"/>
            </w:r>
            <w:r>
              <w:rPr>
                <w:noProof/>
                <w:webHidden/>
              </w:rPr>
              <w:t>9</w:t>
            </w:r>
            <w:r>
              <w:rPr>
                <w:noProof/>
                <w:webHidden/>
              </w:rPr>
              <w:fldChar w:fldCharType="end"/>
            </w:r>
          </w:hyperlink>
        </w:p>
        <w:p w14:paraId="63AFF5CD" w14:textId="02FFE2B8" w:rsidR="00D84EAE" w:rsidRDefault="00D84EAE">
          <w:pPr>
            <w:pStyle w:val="TOC2"/>
            <w:tabs>
              <w:tab w:val="left" w:pos="960"/>
              <w:tab w:val="right" w:leader="dot" w:pos="9350"/>
            </w:tabs>
            <w:rPr>
              <w:noProof/>
            </w:rPr>
          </w:pPr>
          <w:hyperlink w:anchor="_Toc165390038" w:history="1">
            <w:r w:rsidRPr="00721CF3">
              <w:rPr>
                <w:rStyle w:val="Hyperlink"/>
                <w:noProof/>
              </w:rPr>
              <w:t>1.4</w:t>
            </w:r>
            <w:r>
              <w:rPr>
                <w:noProof/>
              </w:rPr>
              <w:tab/>
            </w:r>
            <w:r w:rsidRPr="00721CF3">
              <w:rPr>
                <w:rStyle w:val="Hyperlink"/>
                <w:noProof/>
              </w:rPr>
              <w:t>Computer requirements for the IDE</w:t>
            </w:r>
            <w:r>
              <w:rPr>
                <w:noProof/>
                <w:webHidden/>
              </w:rPr>
              <w:tab/>
            </w:r>
            <w:r>
              <w:rPr>
                <w:noProof/>
                <w:webHidden/>
              </w:rPr>
              <w:fldChar w:fldCharType="begin"/>
            </w:r>
            <w:r>
              <w:rPr>
                <w:noProof/>
                <w:webHidden/>
              </w:rPr>
              <w:instrText xml:space="preserve"> PAGEREF _Toc165390038 \h </w:instrText>
            </w:r>
            <w:r>
              <w:rPr>
                <w:noProof/>
                <w:webHidden/>
              </w:rPr>
            </w:r>
            <w:r>
              <w:rPr>
                <w:noProof/>
                <w:webHidden/>
              </w:rPr>
              <w:fldChar w:fldCharType="separate"/>
            </w:r>
            <w:r>
              <w:rPr>
                <w:noProof/>
                <w:webHidden/>
              </w:rPr>
              <w:t>9</w:t>
            </w:r>
            <w:r>
              <w:rPr>
                <w:noProof/>
                <w:webHidden/>
              </w:rPr>
              <w:fldChar w:fldCharType="end"/>
            </w:r>
          </w:hyperlink>
        </w:p>
        <w:p w14:paraId="70759EFF" w14:textId="3502B253" w:rsidR="00D84EAE" w:rsidRDefault="00D84EAE">
          <w:pPr>
            <w:pStyle w:val="TOC1"/>
            <w:tabs>
              <w:tab w:val="left" w:pos="480"/>
              <w:tab w:val="right" w:leader="dot" w:pos="9350"/>
            </w:tabs>
            <w:rPr>
              <w:noProof/>
            </w:rPr>
          </w:pPr>
          <w:hyperlink w:anchor="_Toc165390039" w:history="1">
            <w:r w:rsidRPr="00721CF3">
              <w:rPr>
                <w:rStyle w:val="Hyperlink"/>
                <w:noProof/>
              </w:rPr>
              <w:t>2</w:t>
            </w:r>
            <w:r>
              <w:rPr>
                <w:noProof/>
              </w:rPr>
              <w:tab/>
            </w:r>
            <w:r w:rsidRPr="00721CF3">
              <w:rPr>
                <w:rStyle w:val="Hyperlink"/>
                <w:noProof/>
              </w:rPr>
              <w:t>PISA IDE Walkthrough</w:t>
            </w:r>
            <w:r>
              <w:rPr>
                <w:noProof/>
                <w:webHidden/>
              </w:rPr>
              <w:tab/>
            </w:r>
            <w:r>
              <w:rPr>
                <w:noProof/>
                <w:webHidden/>
              </w:rPr>
              <w:fldChar w:fldCharType="begin"/>
            </w:r>
            <w:r>
              <w:rPr>
                <w:noProof/>
                <w:webHidden/>
              </w:rPr>
              <w:instrText xml:space="preserve"> PAGEREF _Toc165390039 \h </w:instrText>
            </w:r>
            <w:r>
              <w:rPr>
                <w:noProof/>
                <w:webHidden/>
              </w:rPr>
            </w:r>
            <w:r>
              <w:rPr>
                <w:noProof/>
                <w:webHidden/>
              </w:rPr>
              <w:fldChar w:fldCharType="separate"/>
            </w:r>
            <w:r>
              <w:rPr>
                <w:noProof/>
                <w:webHidden/>
              </w:rPr>
              <w:t>10</w:t>
            </w:r>
            <w:r>
              <w:rPr>
                <w:noProof/>
                <w:webHidden/>
              </w:rPr>
              <w:fldChar w:fldCharType="end"/>
            </w:r>
          </w:hyperlink>
        </w:p>
        <w:p w14:paraId="6B61A18F" w14:textId="7287EFCC" w:rsidR="00D84EAE" w:rsidRDefault="00D84EAE">
          <w:pPr>
            <w:pStyle w:val="TOC2"/>
            <w:tabs>
              <w:tab w:val="left" w:pos="960"/>
              <w:tab w:val="right" w:leader="dot" w:pos="9350"/>
            </w:tabs>
            <w:rPr>
              <w:noProof/>
            </w:rPr>
          </w:pPr>
          <w:hyperlink w:anchor="_Toc165390040" w:history="1">
            <w:r w:rsidRPr="00721CF3">
              <w:rPr>
                <w:rStyle w:val="Hyperlink"/>
                <w:noProof/>
              </w:rPr>
              <w:t>2.1</w:t>
            </w:r>
            <w:r>
              <w:rPr>
                <w:noProof/>
              </w:rPr>
              <w:tab/>
            </w:r>
            <w:r w:rsidRPr="00721CF3">
              <w:rPr>
                <w:rStyle w:val="Hyperlink"/>
                <w:noProof/>
              </w:rPr>
              <w:t>Select Criteria</w:t>
            </w:r>
            <w:r>
              <w:rPr>
                <w:noProof/>
                <w:webHidden/>
              </w:rPr>
              <w:tab/>
            </w:r>
            <w:r>
              <w:rPr>
                <w:noProof/>
                <w:webHidden/>
              </w:rPr>
              <w:fldChar w:fldCharType="begin"/>
            </w:r>
            <w:r>
              <w:rPr>
                <w:noProof/>
                <w:webHidden/>
              </w:rPr>
              <w:instrText xml:space="preserve"> PAGEREF _Toc165390040 \h </w:instrText>
            </w:r>
            <w:r>
              <w:rPr>
                <w:noProof/>
                <w:webHidden/>
              </w:rPr>
            </w:r>
            <w:r>
              <w:rPr>
                <w:noProof/>
                <w:webHidden/>
              </w:rPr>
              <w:fldChar w:fldCharType="separate"/>
            </w:r>
            <w:r>
              <w:rPr>
                <w:noProof/>
                <w:webHidden/>
              </w:rPr>
              <w:t>10</w:t>
            </w:r>
            <w:r>
              <w:rPr>
                <w:noProof/>
                <w:webHidden/>
              </w:rPr>
              <w:fldChar w:fldCharType="end"/>
            </w:r>
          </w:hyperlink>
        </w:p>
        <w:p w14:paraId="1B7FCDC8" w14:textId="004A4824" w:rsidR="00D84EAE" w:rsidRDefault="00D84EAE">
          <w:pPr>
            <w:pStyle w:val="TOC3"/>
            <w:tabs>
              <w:tab w:val="left" w:pos="1440"/>
              <w:tab w:val="right" w:leader="dot" w:pos="9350"/>
            </w:tabs>
            <w:rPr>
              <w:noProof/>
            </w:rPr>
          </w:pPr>
          <w:hyperlink w:anchor="_Toc165390041" w:history="1">
            <w:r w:rsidRPr="00721CF3">
              <w:rPr>
                <w:rStyle w:val="Hyperlink"/>
                <w:noProof/>
              </w:rPr>
              <w:t>2.1.1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_Toc165390041 \h </w:instrText>
            </w:r>
            <w:r>
              <w:rPr>
                <w:noProof/>
                <w:webHidden/>
              </w:rPr>
            </w:r>
            <w:r>
              <w:rPr>
                <w:noProof/>
                <w:webHidden/>
              </w:rPr>
              <w:fldChar w:fldCharType="separate"/>
            </w:r>
            <w:r>
              <w:rPr>
                <w:noProof/>
                <w:webHidden/>
              </w:rPr>
              <w:t>10</w:t>
            </w:r>
            <w:r>
              <w:rPr>
                <w:noProof/>
                <w:webHidden/>
              </w:rPr>
              <w:fldChar w:fldCharType="end"/>
            </w:r>
          </w:hyperlink>
        </w:p>
        <w:p w14:paraId="11063B9D" w14:textId="49D968F6" w:rsidR="00D84EAE" w:rsidRDefault="00D84EAE">
          <w:pPr>
            <w:pStyle w:val="TOC3"/>
            <w:tabs>
              <w:tab w:val="left" w:pos="1440"/>
              <w:tab w:val="right" w:leader="dot" w:pos="9350"/>
            </w:tabs>
            <w:rPr>
              <w:noProof/>
            </w:rPr>
          </w:pPr>
          <w:hyperlink w:anchor="_Toc165390042" w:history="1">
            <w:r w:rsidRPr="00721CF3">
              <w:rPr>
                <w:rStyle w:val="Hyperlink"/>
                <w:noProof/>
              </w:rPr>
              <w:t>2.1.2</w:t>
            </w:r>
            <w:r>
              <w:rPr>
                <w:noProof/>
              </w:rPr>
              <w:tab/>
            </w:r>
            <w:r w:rsidRPr="00721CF3">
              <w:rPr>
                <w:rStyle w:val="Hyperlink"/>
                <w:noProof/>
              </w:rPr>
              <w:t>Choose Subject</w:t>
            </w:r>
            <w:r>
              <w:rPr>
                <w:noProof/>
                <w:webHidden/>
              </w:rPr>
              <w:tab/>
            </w:r>
            <w:r>
              <w:rPr>
                <w:noProof/>
                <w:webHidden/>
              </w:rPr>
              <w:fldChar w:fldCharType="begin"/>
            </w:r>
            <w:r>
              <w:rPr>
                <w:noProof/>
                <w:webHidden/>
              </w:rPr>
              <w:instrText xml:space="preserve"> PAGEREF _Toc165390042 \h </w:instrText>
            </w:r>
            <w:r>
              <w:rPr>
                <w:noProof/>
                <w:webHidden/>
              </w:rPr>
            </w:r>
            <w:r>
              <w:rPr>
                <w:noProof/>
                <w:webHidden/>
              </w:rPr>
              <w:fldChar w:fldCharType="separate"/>
            </w:r>
            <w:r>
              <w:rPr>
                <w:noProof/>
                <w:webHidden/>
              </w:rPr>
              <w:t>11</w:t>
            </w:r>
            <w:r>
              <w:rPr>
                <w:noProof/>
                <w:webHidden/>
              </w:rPr>
              <w:fldChar w:fldCharType="end"/>
            </w:r>
          </w:hyperlink>
        </w:p>
        <w:p w14:paraId="3729B43A" w14:textId="4196B989" w:rsidR="00D84EAE" w:rsidRDefault="00D84EAE">
          <w:pPr>
            <w:pStyle w:val="TOC3"/>
            <w:tabs>
              <w:tab w:val="left" w:pos="1440"/>
              <w:tab w:val="right" w:leader="dot" w:pos="9350"/>
            </w:tabs>
            <w:rPr>
              <w:noProof/>
            </w:rPr>
          </w:pPr>
          <w:hyperlink w:anchor="_Toc165390043" w:history="1">
            <w:r w:rsidRPr="00721CF3">
              <w:rPr>
                <w:rStyle w:val="Hyperlink"/>
                <w:noProof/>
              </w:rPr>
              <w:t>2.1.3</w:t>
            </w:r>
            <w:r>
              <w:rPr>
                <w:noProof/>
              </w:rPr>
              <w:tab/>
            </w:r>
            <w:r w:rsidRPr="00721CF3">
              <w:rPr>
                <w:rStyle w:val="Hyperlink"/>
                <w:noProof/>
              </w:rPr>
              <w:t>Choose Year</w:t>
            </w:r>
            <w:r>
              <w:rPr>
                <w:noProof/>
                <w:webHidden/>
              </w:rPr>
              <w:tab/>
            </w:r>
            <w:r>
              <w:rPr>
                <w:noProof/>
                <w:webHidden/>
              </w:rPr>
              <w:fldChar w:fldCharType="begin"/>
            </w:r>
            <w:r>
              <w:rPr>
                <w:noProof/>
                <w:webHidden/>
              </w:rPr>
              <w:instrText xml:space="preserve"> PAGEREF _Toc165390043 \h </w:instrText>
            </w:r>
            <w:r>
              <w:rPr>
                <w:noProof/>
                <w:webHidden/>
              </w:rPr>
            </w:r>
            <w:r>
              <w:rPr>
                <w:noProof/>
                <w:webHidden/>
              </w:rPr>
              <w:fldChar w:fldCharType="separate"/>
            </w:r>
            <w:r>
              <w:rPr>
                <w:noProof/>
                <w:webHidden/>
              </w:rPr>
              <w:t>11</w:t>
            </w:r>
            <w:r>
              <w:rPr>
                <w:noProof/>
                <w:webHidden/>
              </w:rPr>
              <w:fldChar w:fldCharType="end"/>
            </w:r>
          </w:hyperlink>
        </w:p>
        <w:p w14:paraId="55F3E5C4" w14:textId="0D77B38C" w:rsidR="00D84EAE" w:rsidRDefault="00D84EAE">
          <w:pPr>
            <w:pStyle w:val="TOC3"/>
            <w:tabs>
              <w:tab w:val="left" w:pos="1440"/>
              <w:tab w:val="right" w:leader="dot" w:pos="9350"/>
            </w:tabs>
            <w:rPr>
              <w:noProof/>
            </w:rPr>
          </w:pPr>
          <w:hyperlink w:anchor="_Toc165390044" w:history="1">
            <w:r w:rsidRPr="00721CF3">
              <w:rPr>
                <w:rStyle w:val="Hyperlink"/>
                <w:noProof/>
              </w:rPr>
              <w:t>2.1.4</w:t>
            </w:r>
            <w:r>
              <w:rPr>
                <w:noProof/>
              </w:rPr>
              <w:tab/>
            </w:r>
            <w:r w:rsidRPr="00721CF3">
              <w:rPr>
                <w:rStyle w:val="Hyperlink"/>
                <w:noProof/>
              </w:rPr>
              <w:t>Choose Dependent Variable</w:t>
            </w:r>
            <w:r>
              <w:rPr>
                <w:noProof/>
                <w:webHidden/>
              </w:rPr>
              <w:tab/>
            </w:r>
            <w:r>
              <w:rPr>
                <w:noProof/>
                <w:webHidden/>
              </w:rPr>
              <w:fldChar w:fldCharType="begin"/>
            </w:r>
            <w:r>
              <w:rPr>
                <w:noProof/>
                <w:webHidden/>
              </w:rPr>
              <w:instrText xml:space="preserve"> PAGEREF _Toc165390044 \h </w:instrText>
            </w:r>
            <w:r>
              <w:rPr>
                <w:noProof/>
                <w:webHidden/>
              </w:rPr>
            </w:r>
            <w:r>
              <w:rPr>
                <w:noProof/>
                <w:webHidden/>
              </w:rPr>
              <w:fldChar w:fldCharType="separate"/>
            </w:r>
            <w:r>
              <w:rPr>
                <w:noProof/>
                <w:webHidden/>
              </w:rPr>
              <w:t>12</w:t>
            </w:r>
            <w:r>
              <w:rPr>
                <w:noProof/>
                <w:webHidden/>
              </w:rPr>
              <w:fldChar w:fldCharType="end"/>
            </w:r>
          </w:hyperlink>
        </w:p>
        <w:p w14:paraId="08C28219" w14:textId="4604B94C" w:rsidR="00D84EAE" w:rsidRDefault="00D84EAE">
          <w:pPr>
            <w:pStyle w:val="TOC3"/>
            <w:tabs>
              <w:tab w:val="left" w:pos="1440"/>
              <w:tab w:val="right" w:leader="dot" w:pos="9350"/>
            </w:tabs>
            <w:rPr>
              <w:noProof/>
            </w:rPr>
          </w:pPr>
          <w:hyperlink w:anchor="_Toc165390045" w:history="1">
            <w:r w:rsidRPr="00721CF3">
              <w:rPr>
                <w:rStyle w:val="Hyperlink"/>
                <w:noProof/>
              </w:rPr>
              <w:t>2.1.5</w:t>
            </w:r>
            <w:r>
              <w:rPr>
                <w:noProof/>
              </w:rPr>
              <w:tab/>
            </w:r>
            <w:r w:rsidRPr="00721CF3">
              <w:rPr>
                <w:rStyle w:val="Hyperlink"/>
                <w:noProof/>
              </w:rPr>
              <w:t>Choose Jurisdiction</w:t>
            </w:r>
            <w:r>
              <w:rPr>
                <w:noProof/>
                <w:webHidden/>
              </w:rPr>
              <w:tab/>
            </w:r>
            <w:r>
              <w:rPr>
                <w:noProof/>
                <w:webHidden/>
              </w:rPr>
              <w:fldChar w:fldCharType="begin"/>
            </w:r>
            <w:r>
              <w:rPr>
                <w:noProof/>
                <w:webHidden/>
              </w:rPr>
              <w:instrText xml:space="preserve"> PAGEREF _Toc165390045 \h </w:instrText>
            </w:r>
            <w:r>
              <w:rPr>
                <w:noProof/>
                <w:webHidden/>
              </w:rPr>
            </w:r>
            <w:r>
              <w:rPr>
                <w:noProof/>
                <w:webHidden/>
              </w:rPr>
              <w:fldChar w:fldCharType="separate"/>
            </w:r>
            <w:r>
              <w:rPr>
                <w:noProof/>
                <w:webHidden/>
              </w:rPr>
              <w:t>12</w:t>
            </w:r>
            <w:r>
              <w:rPr>
                <w:noProof/>
                <w:webHidden/>
              </w:rPr>
              <w:fldChar w:fldCharType="end"/>
            </w:r>
          </w:hyperlink>
        </w:p>
        <w:p w14:paraId="2905B028" w14:textId="285BFC5C" w:rsidR="00D84EAE" w:rsidRDefault="00D84EAE">
          <w:pPr>
            <w:pStyle w:val="TOC2"/>
            <w:tabs>
              <w:tab w:val="left" w:pos="960"/>
              <w:tab w:val="right" w:leader="dot" w:pos="9350"/>
            </w:tabs>
            <w:rPr>
              <w:noProof/>
            </w:rPr>
          </w:pPr>
          <w:hyperlink w:anchor="_Toc165390046" w:history="1">
            <w:r w:rsidRPr="00721CF3">
              <w:rPr>
                <w:rStyle w:val="Hyperlink"/>
                <w:noProof/>
              </w:rPr>
              <w:t>2.2</w:t>
            </w:r>
            <w:r>
              <w:rPr>
                <w:noProof/>
              </w:rPr>
              <w:tab/>
            </w:r>
            <w:r w:rsidRPr="00721CF3">
              <w:rPr>
                <w:rStyle w:val="Hyperlink"/>
                <w:noProof/>
              </w:rPr>
              <w:t>Select Grouping Variables</w:t>
            </w:r>
            <w:r>
              <w:rPr>
                <w:noProof/>
                <w:webHidden/>
              </w:rPr>
              <w:tab/>
            </w:r>
            <w:r>
              <w:rPr>
                <w:noProof/>
                <w:webHidden/>
              </w:rPr>
              <w:fldChar w:fldCharType="begin"/>
            </w:r>
            <w:r>
              <w:rPr>
                <w:noProof/>
                <w:webHidden/>
              </w:rPr>
              <w:instrText xml:space="preserve"> PAGEREF _Toc165390046 \h </w:instrText>
            </w:r>
            <w:r>
              <w:rPr>
                <w:noProof/>
                <w:webHidden/>
              </w:rPr>
            </w:r>
            <w:r>
              <w:rPr>
                <w:noProof/>
                <w:webHidden/>
              </w:rPr>
              <w:fldChar w:fldCharType="separate"/>
            </w:r>
            <w:r>
              <w:rPr>
                <w:noProof/>
                <w:webHidden/>
              </w:rPr>
              <w:t>13</w:t>
            </w:r>
            <w:r>
              <w:rPr>
                <w:noProof/>
                <w:webHidden/>
              </w:rPr>
              <w:fldChar w:fldCharType="end"/>
            </w:r>
          </w:hyperlink>
        </w:p>
        <w:p w14:paraId="5A43B56A" w14:textId="0C019772" w:rsidR="00D84EAE" w:rsidRDefault="00D84EAE">
          <w:pPr>
            <w:pStyle w:val="TOC3"/>
            <w:tabs>
              <w:tab w:val="left" w:pos="1440"/>
              <w:tab w:val="right" w:leader="dot" w:pos="9350"/>
            </w:tabs>
            <w:rPr>
              <w:noProof/>
            </w:rPr>
          </w:pPr>
          <w:hyperlink w:anchor="_Toc165390047" w:history="1">
            <w:r w:rsidRPr="00721CF3">
              <w:rPr>
                <w:rStyle w:val="Hyperlink"/>
                <w:noProof/>
              </w:rPr>
              <w:t>2.2.1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_Toc165390047 \h </w:instrText>
            </w:r>
            <w:r>
              <w:rPr>
                <w:noProof/>
                <w:webHidden/>
              </w:rPr>
            </w:r>
            <w:r>
              <w:rPr>
                <w:noProof/>
                <w:webHidden/>
              </w:rPr>
              <w:fldChar w:fldCharType="separate"/>
            </w:r>
            <w:r>
              <w:rPr>
                <w:noProof/>
                <w:webHidden/>
              </w:rPr>
              <w:t>13</w:t>
            </w:r>
            <w:r>
              <w:rPr>
                <w:noProof/>
                <w:webHidden/>
              </w:rPr>
              <w:fldChar w:fldCharType="end"/>
            </w:r>
          </w:hyperlink>
        </w:p>
        <w:p w14:paraId="729376E6" w14:textId="31C1091E" w:rsidR="00D84EAE" w:rsidRDefault="00D84EAE">
          <w:pPr>
            <w:pStyle w:val="TOC3"/>
            <w:tabs>
              <w:tab w:val="left" w:pos="1440"/>
              <w:tab w:val="right" w:leader="dot" w:pos="9350"/>
            </w:tabs>
            <w:rPr>
              <w:noProof/>
            </w:rPr>
          </w:pPr>
          <w:hyperlink w:anchor="_Toc165390048" w:history="1">
            <w:r w:rsidRPr="00721CF3">
              <w:rPr>
                <w:rStyle w:val="Hyperlink"/>
                <w:noProof/>
              </w:rPr>
              <w:t>2.2.2</w:t>
            </w:r>
            <w:r>
              <w:rPr>
                <w:noProof/>
              </w:rPr>
              <w:tab/>
            </w:r>
            <w:r w:rsidRPr="00721CF3">
              <w:rPr>
                <w:rStyle w:val="Hyperlink"/>
                <w:noProof/>
              </w:rPr>
              <w:t>Search Using Category and Sub Category Lists</w:t>
            </w:r>
            <w:r>
              <w:rPr>
                <w:noProof/>
                <w:webHidden/>
              </w:rPr>
              <w:tab/>
            </w:r>
            <w:r>
              <w:rPr>
                <w:noProof/>
                <w:webHidden/>
              </w:rPr>
              <w:fldChar w:fldCharType="begin"/>
            </w:r>
            <w:r>
              <w:rPr>
                <w:noProof/>
                <w:webHidden/>
              </w:rPr>
              <w:instrText xml:space="preserve"> PAGEREF _Toc165390048 \h </w:instrText>
            </w:r>
            <w:r>
              <w:rPr>
                <w:noProof/>
                <w:webHidden/>
              </w:rPr>
            </w:r>
            <w:r>
              <w:rPr>
                <w:noProof/>
                <w:webHidden/>
              </w:rPr>
              <w:fldChar w:fldCharType="separate"/>
            </w:r>
            <w:r>
              <w:rPr>
                <w:noProof/>
                <w:webHidden/>
              </w:rPr>
              <w:t>14</w:t>
            </w:r>
            <w:r>
              <w:rPr>
                <w:noProof/>
                <w:webHidden/>
              </w:rPr>
              <w:fldChar w:fldCharType="end"/>
            </w:r>
          </w:hyperlink>
        </w:p>
        <w:p w14:paraId="1E455C21" w14:textId="5E5FC564" w:rsidR="00D84EAE" w:rsidRDefault="00D84EAE">
          <w:pPr>
            <w:pStyle w:val="TOC3"/>
            <w:tabs>
              <w:tab w:val="left" w:pos="1440"/>
              <w:tab w:val="right" w:leader="dot" w:pos="9350"/>
            </w:tabs>
            <w:rPr>
              <w:noProof/>
            </w:rPr>
          </w:pPr>
          <w:hyperlink w:anchor="_Toc165390049" w:history="1">
            <w:r w:rsidRPr="00721CF3">
              <w:rPr>
                <w:rStyle w:val="Hyperlink"/>
                <w:noProof/>
              </w:rPr>
              <w:t>2.2.3</w:t>
            </w:r>
            <w:r>
              <w:rPr>
                <w:noProof/>
              </w:rPr>
              <w:tab/>
            </w:r>
            <w:r w:rsidRPr="00721CF3">
              <w:rPr>
                <w:rStyle w:val="Hyperlink"/>
                <w:noProof/>
              </w:rPr>
              <w:t>Search Function</w:t>
            </w:r>
            <w:r>
              <w:rPr>
                <w:noProof/>
                <w:webHidden/>
              </w:rPr>
              <w:tab/>
            </w:r>
            <w:r>
              <w:rPr>
                <w:noProof/>
                <w:webHidden/>
              </w:rPr>
              <w:fldChar w:fldCharType="begin"/>
            </w:r>
            <w:r>
              <w:rPr>
                <w:noProof/>
                <w:webHidden/>
              </w:rPr>
              <w:instrText xml:space="preserve"> PAGEREF _Toc165390049 \h </w:instrText>
            </w:r>
            <w:r>
              <w:rPr>
                <w:noProof/>
                <w:webHidden/>
              </w:rPr>
            </w:r>
            <w:r>
              <w:rPr>
                <w:noProof/>
                <w:webHidden/>
              </w:rPr>
              <w:fldChar w:fldCharType="separate"/>
            </w:r>
            <w:r>
              <w:rPr>
                <w:noProof/>
                <w:webHidden/>
              </w:rPr>
              <w:t>15</w:t>
            </w:r>
            <w:r>
              <w:rPr>
                <w:noProof/>
                <w:webHidden/>
              </w:rPr>
              <w:fldChar w:fldCharType="end"/>
            </w:r>
          </w:hyperlink>
        </w:p>
        <w:p w14:paraId="65EC1A27" w14:textId="00D72639" w:rsidR="00D84EAE" w:rsidRDefault="00D84EAE">
          <w:pPr>
            <w:pStyle w:val="TOC2"/>
            <w:tabs>
              <w:tab w:val="left" w:pos="960"/>
              <w:tab w:val="right" w:leader="dot" w:pos="9350"/>
            </w:tabs>
            <w:rPr>
              <w:noProof/>
            </w:rPr>
          </w:pPr>
          <w:hyperlink w:anchor="_Toc165390050" w:history="1">
            <w:r w:rsidRPr="00721CF3">
              <w:rPr>
                <w:rStyle w:val="Hyperlink"/>
                <w:noProof/>
              </w:rPr>
              <w:t>2.3</w:t>
            </w:r>
            <w:r>
              <w:rPr>
                <w:noProof/>
              </w:rPr>
              <w:tab/>
            </w:r>
            <w:r w:rsidRPr="00721CF3">
              <w:rPr>
                <w:rStyle w:val="Hyperlink"/>
                <w:noProof/>
              </w:rPr>
              <w:t>Edit Reports</w:t>
            </w:r>
            <w:r>
              <w:rPr>
                <w:noProof/>
                <w:webHidden/>
              </w:rPr>
              <w:tab/>
            </w:r>
            <w:r>
              <w:rPr>
                <w:noProof/>
                <w:webHidden/>
              </w:rPr>
              <w:fldChar w:fldCharType="begin"/>
            </w:r>
            <w:r>
              <w:rPr>
                <w:noProof/>
                <w:webHidden/>
              </w:rPr>
              <w:instrText xml:space="preserve"> PAGEREF _Toc165390050 \h </w:instrText>
            </w:r>
            <w:r>
              <w:rPr>
                <w:noProof/>
                <w:webHidden/>
              </w:rPr>
            </w:r>
            <w:r>
              <w:rPr>
                <w:noProof/>
                <w:webHidden/>
              </w:rPr>
              <w:fldChar w:fldCharType="separate"/>
            </w:r>
            <w:r>
              <w:rPr>
                <w:noProof/>
                <w:webHidden/>
              </w:rPr>
              <w:t>16</w:t>
            </w:r>
            <w:r>
              <w:rPr>
                <w:noProof/>
                <w:webHidden/>
              </w:rPr>
              <w:fldChar w:fldCharType="end"/>
            </w:r>
          </w:hyperlink>
        </w:p>
        <w:p w14:paraId="2DB444E7" w14:textId="0ACF3714" w:rsidR="00D84EAE" w:rsidRDefault="00D84EAE">
          <w:pPr>
            <w:pStyle w:val="TOC3"/>
            <w:tabs>
              <w:tab w:val="left" w:pos="1440"/>
              <w:tab w:val="right" w:leader="dot" w:pos="9350"/>
            </w:tabs>
            <w:rPr>
              <w:noProof/>
            </w:rPr>
          </w:pPr>
          <w:hyperlink w:anchor="_Toc165390051" w:history="1">
            <w:r w:rsidRPr="00721CF3">
              <w:rPr>
                <w:rStyle w:val="Hyperlink"/>
                <w:noProof/>
              </w:rPr>
              <w:t>2.3.1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_Toc165390051 \h </w:instrText>
            </w:r>
            <w:r>
              <w:rPr>
                <w:noProof/>
                <w:webHidden/>
              </w:rPr>
            </w:r>
            <w:r>
              <w:rPr>
                <w:noProof/>
                <w:webHidden/>
              </w:rPr>
              <w:fldChar w:fldCharType="separate"/>
            </w:r>
            <w:r>
              <w:rPr>
                <w:noProof/>
                <w:webHidden/>
              </w:rPr>
              <w:t>16</w:t>
            </w:r>
            <w:r>
              <w:rPr>
                <w:noProof/>
                <w:webHidden/>
              </w:rPr>
              <w:fldChar w:fldCharType="end"/>
            </w:r>
          </w:hyperlink>
        </w:p>
        <w:p w14:paraId="77C4199F" w14:textId="167BFBED" w:rsidR="00D84EAE" w:rsidRDefault="00D84EAE">
          <w:pPr>
            <w:pStyle w:val="TOC3"/>
            <w:tabs>
              <w:tab w:val="left" w:pos="1440"/>
              <w:tab w:val="right" w:leader="dot" w:pos="9350"/>
            </w:tabs>
            <w:rPr>
              <w:noProof/>
            </w:rPr>
          </w:pPr>
          <w:hyperlink w:anchor="_Toc165390052" w:history="1">
            <w:r w:rsidRPr="00721CF3">
              <w:rPr>
                <w:rStyle w:val="Hyperlink"/>
                <w:noProof/>
              </w:rPr>
              <w:t>2.3.2</w:t>
            </w:r>
            <w:r>
              <w:rPr>
                <w:noProof/>
              </w:rPr>
              <w:tab/>
            </w:r>
            <w:r w:rsidRPr="00721CF3">
              <w:rPr>
                <w:rStyle w:val="Hyperlink"/>
                <w:noProof/>
              </w:rPr>
              <w:t>Preview Report</w:t>
            </w:r>
            <w:r>
              <w:rPr>
                <w:noProof/>
                <w:webHidden/>
              </w:rPr>
              <w:tab/>
            </w:r>
            <w:r>
              <w:rPr>
                <w:noProof/>
                <w:webHidden/>
              </w:rPr>
              <w:fldChar w:fldCharType="begin"/>
            </w:r>
            <w:r>
              <w:rPr>
                <w:noProof/>
                <w:webHidden/>
              </w:rPr>
              <w:instrText xml:space="preserve"> PAGEREF _Toc165390052 \h </w:instrText>
            </w:r>
            <w:r>
              <w:rPr>
                <w:noProof/>
                <w:webHidden/>
              </w:rPr>
            </w:r>
            <w:r>
              <w:rPr>
                <w:noProof/>
                <w:webHidden/>
              </w:rPr>
              <w:fldChar w:fldCharType="separate"/>
            </w:r>
            <w:r>
              <w:rPr>
                <w:noProof/>
                <w:webHidden/>
              </w:rPr>
              <w:t>18</w:t>
            </w:r>
            <w:r>
              <w:rPr>
                <w:noProof/>
                <w:webHidden/>
              </w:rPr>
              <w:fldChar w:fldCharType="end"/>
            </w:r>
          </w:hyperlink>
        </w:p>
        <w:p w14:paraId="3917E272" w14:textId="34E4CAA1" w:rsidR="00D84EAE" w:rsidRDefault="00D84EAE">
          <w:pPr>
            <w:pStyle w:val="TOC3"/>
            <w:tabs>
              <w:tab w:val="left" w:pos="1440"/>
              <w:tab w:val="right" w:leader="dot" w:pos="9350"/>
            </w:tabs>
            <w:rPr>
              <w:noProof/>
            </w:rPr>
          </w:pPr>
          <w:hyperlink w:anchor="_Toc165390053" w:history="1">
            <w:r w:rsidRPr="00721CF3">
              <w:rPr>
                <w:rStyle w:val="Hyperlink"/>
                <w:noProof/>
              </w:rPr>
              <w:t>2.3.3</w:t>
            </w:r>
            <w:r>
              <w:rPr>
                <w:noProof/>
              </w:rPr>
              <w:tab/>
            </w:r>
            <w:r w:rsidRPr="00721CF3">
              <w:rPr>
                <w:rStyle w:val="Hyperlink"/>
                <w:noProof/>
              </w:rPr>
              <w:t>Edit Report</w:t>
            </w:r>
            <w:r>
              <w:rPr>
                <w:noProof/>
                <w:webHidden/>
              </w:rPr>
              <w:tab/>
            </w:r>
            <w:r>
              <w:rPr>
                <w:noProof/>
                <w:webHidden/>
              </w:rPr>
              <w:fldChar w:fldCharType="begin"/>
            </w:r>
            <w:r>
              <w:rPr>
                <w:noProof/>
                <w:webHidden/>
              </w:rPr>
              <w:instrText xml:space="preserve"> PAGEREF _Toc165390053 \h </w:instrText>
            </w:r>
            <w:r>
              <w:rPr>
                <w:noProof/>
                <w:webHidden/>
              </w:rPr>
            </w:r>
            <w:r>
              <w:rPr>
                <w:noProof/>
                <w:webHidden/>
              </w:rPr>
              <w:fldChar w:fldCharType="separate"/>
            </w:r>
            <w:r>
              <w:rPr>
                <w:noProof/>
                <w:webHidden/>
              </w:rPr>
              <w:t>18</w:t>
            </w:r>
            <w:r>
              <w:rPr>
                <w:noProof/>
                <w:webHidden/>
              </w:rPr>
              <w:fldChar w:fldCharType="end"/>
            </w:r>
          </w:hyperlink>
        </w:p>
        <w:p w14:paraId="645708A7" w14:textId="53444469" w:rsidR="00D84EAE" w:rsidRDefault="00D84EAE">
          <w:pPr>
            <w:pStyle w:val="TOC3"/>
            <w:tabs>
              <w:tab w:val="left" w:pos="1440"/>
              <w:tab w:val="right" w:leader="dot" w:pos="9350"/>
            </w:tabs>
            <w:rPr>
              <w:noProof/>
            </w:rPr>
          </w:pPr>
          <w:hyperlink w:anchor="_Toc165390054" w:history="1">
            <w:r w:rsidRPr="00721CF3">
              <w:rPr>
                <w:rStyle w:val="Hyperlink"/>
                <w:noProof/>
              </w:rPr>
              <w:t>2.3.4</w:t>
            </w:r>
            <w:r>
              <w:rPr>
                <w:noProof/>
              </w:rPr>
              <w:tab/>
            </w:r>
            <w:r w:rsidRPr="00721CF3">
              <w:rPr>
                <w:rStyle w:val="Hyperlink"/>
                <w:noProof/>
              </w:rPr>
              <w:t>Create New Variables</w:t>
            </w:r>
            <w:r>
              <w:rPr>
                <w:noProof/>
                <w:webHidden/>
              </w:rPr>
              <w:tab/>
            </w:r>
            <w:r>
              <w:rPr>
                <w:noProof/>
                <w:webHidden/>
              </w:rPr>
              <w:fldChar w:fldCharType="begin"/>
            </w:r>
            <w:r>
              <w:rPr>
                <w:noProof/>
                <w:webHidden/>
              </w:rPr>
              <w:instrText xml:space="preserve"> PAGEREF _Toc165390054 \h </w:instrText>
            </w:r>
            <w:r>
              <w:rPr>
                <w:noProof/>
                <w:webHidden/>
              </w:rPr>
            </w:r>
            <w:r>
              <w:rPr>
                <w:noProof/>
                <w:webHidden/>
              </w:rPr>
              <w:fldChar w:fldCharType="separate"/>
            </w:r>
            <w:r>
              <w:rPr>
                <w:noProof/>
                <w:webHidden/>
              </w:rPr>
              <w:t>20</w:t>
            </w:r>
            <w:r>
              <w:rPr>
                <w:noProof/>
                <w:webHidden/>
              </w:rPr>
              <w:fldChar w:fldCharType="end"/>
            </w:r>
          </w:hyperlink>
        </w:p>
        <w:p w14:paraId="79F3D551" w14:textId="7283F6BC" w:rsidR="00D84EAE" w:rsidRDefault="00D84EAE">
          <w:pPr>
            <w:pStyle w:val="TOC3"/>
            <w:tabs>
              <w:tab w:val="left" w:pos="1440"/>
              <w:tab w:val="right" w:leader="dot" w:pos="9350"/>
            </w:tabs>
            <w:rPr>
              <w:noProof/>
            </w:rPr>
          </w:pPr>
          <w:hyperlink w:anchor="_Toc165390055" w:history="1">
            <w:r w:rsidRPr="00721CF3">
              <w:rPr>
                <w:rStyle w:val="Hyperlink"/>
                <w:noProof/>
              </w:rPr>
              <w:t>2.3.5</w:t>
            </w:r>
            <w:r>
              <w:rPr>
                <w:noProof/>
              </w:rPr>
              <w:tab/>
            </w:r>
            <w:r w:rsidRPr="00721CF3">
              <w:rPr>
                <w:rStyle w:val="Hyperlink"/>
                <w:noProof/>
              </w:rPr>
              <w:t>Create New Report</w:t>
            </w:r>
            <w:r>
              <w:rPr>
                <w:noProof/>
                <w:webHidden/>
              </w:rPr>
              <w:tab/>
            </w:r>
            <w:r>
              <w:rPr>
                <w:noProof/>
                <w:webHidden/>
              </w:rPr>
              <w:fldChar w:fldCharType="begin"/>
            </w:r>
            <w:r>
              <w:rPr>
                <w:noProof/>
                <w:webHidden/>
              </w:rPr>
              <w:instrText xml:space="preserve"> PAGEREF _Toc165390055 \h </w:instrText>
            </w:r>
            <w:r>
              <w:rPr>
                <w:noProof/>
                <w:webHidden/>
              </w:rPr>
            </w:r>
            <w:r>
              <w:rPr>
                <w:noProof/>
                <w:webHidden/>
              </w:rPr>
              <w:fldChar w:fldCharType="separate"/>
            </w:r>
            <w:r>
              <w:rPr>
                <w:noProof/>
                <w:webHidden/>
              </w:rPr>
              <w:t>22</w:t>
            </w:r>
            <w:r>
              <w:rPr>
                <w:noProof/>
                <w:webHidden/>
              </w:rPr>
              <w:fldChar w:fldCharType="end"/>
            </w:r>
          </w:hyperlink>
        </w:p>
        <w:p w14:paraId="1A4B7EC9" w14:textId="7EBFF8C3" w:rsidR="00D84EAE" w:rsidRDefault="00D84EAE">
          <w:pPr>
            <w:pStyle w:val="TOC3"/>
            <w:tabs>
              <w:tab w:val="left" w:pos="1440"/>
              <w:tab w:val="right" w:leader="dot" w:pos="9350"/>
            </w:tabs>
            <w:rPr>
              <w:noProof/>
            </w:rPr>
          </w:pPr>
          <w:hyperlink w:anchor="_Toc165390056" w:history="1">
            <w:r w:rsidRPr="00721CF3">
              <w:rPr>
                <w:rStyle w:val="Hyperlink"/>
                <w:noProof/>
              </w:rPr>
              <w:t>2.3.6</w:t>
            </w:r>
            <w:r>
              <w:rPr>
                <w:noProof/>
              </w:rPr>
              <w:tab/>
            </w:r>
            <w:r w:rsidRPr="00721CF3">
              <w:rPr>
                <w:rStyle w:val="Hyperlink"/>
                <w:noProof/>
              </w:rPr>
              <w:t>Format Options</w:t>
            </w:r>
            <w:r>
              <w:rPr>
                <w:noProof/>
                <w:webHidden/>
              </w:rPr>
              <w:tab/>
            </w:r>
            <w:r>
              <w:rPr>
                <w:noProof/>
                <w:webHidden/>
              </w:rPr>
              <w:fldChar w:fldCharType="begin"/>
            </w:r>
            <w:r>
              <w:rPr>
                <w:noProof/>
                <w:webHidden/>
              </w:rPr>
              <w:instrText xml:space="preserve"> PAGEREF _Toc165390056 \h </w:instrText>
            </w:r>
            <w:r>
              <w:rPr>
                <w:noProof/>
                <w:webHidden/>
              </w:rPr>
            </w:r>
            <w:r>
              <w:rPr>
                <w:noProof/>
                <w:webHidden/>
              </w:rPr>
              <w:fldChar w:fldCharType="separate"/>
            </w:r>
            <w:r>
              <w:rPr>
                <w:noProof/>
                <w:webHidden/>
              </w:rPr>
              <w:t>22</w:t>
            </w:r>
            <w:r>
              <w:rPr>
                <w:noProof/>
                <w:webHidden/>
              </w:rPr>
              <w:fldChar w:fldCharType="end"/>
            </w:r>
          </w:hyperlink>
        </w:p>
        <w:p w14:paraId="5D4BB052" w14:textId="4B18C70E" w:rsidR="00D84EAE" w:rsidRDefault="00D84EAE">
          <w:pPr>
            <w:pStyle w:val="TOC3"/>
            <w:tabs>
              <w:tab w:val="left" w:pos="1440"/>
              <w:tab w:val="right" w:leader="dot" w:pos="9350"/>
            </w:tabs>
            <w:rPr>
              <w:noProof/>
            </w:rPr>
          </w:pPr>
          <w:hyperlink w:anchor="_Toc165390057" w:history="1">
            <w:r w:rsidRPr="00721CF3">
              <w:rPr>
                <w:rStyle w:val="Hyperlink"/>
                <w:noProof/>
              </w:rPr>
              <w:t>2.3.7</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_Toc165390057 \h </w:instrText>
            </w:r>
            <w:r>
              <w:rPr>
                <w:noProof/>
                <w:webHidden/>
              </w:rPr>
            </w:r>
            <w:r>
              <w:rPr>
                <w:noProof/>
                <w:webHidden/>
              </w:rPr>
              <w:fldChar w:fldCharType="separate"/>
            </w:r>
            <w:r>
              <w:rPr>
                <w:noProof/>
                <w:webHidden/>
              </w:rPr>
              <w:t>24</w:t>
            </w:r>
            <w:r>
              <w:rPr>
                <w:noProof/>
                <w:webHidden/>
              </w:rPr>
              <w:fldChar w:fldCharType="end"/>
            </w:r>
          </w:hyperlink>
        </w:p>
        <w:p w14:paraId="3BB828AF" w14:textId="35603496" w:rsidR="00D84EAE" w:rsidRDefault="00D84EAE">
          <w:pPr>
            <w:pStyle w:val="TOC3"/>
            <w:tabs>
              <w:tab w:val="left" w:pos="1440"/>
              <w:tab w:val="right" w:leader="dot" w:pos="9350"/>
            </w:tabs>
            <w:rPr>
              <w:noProof/>
            </w:rPr>
          </w:pPr>
          <w:hyperlink w:anchor="_Toc165390058" w:history="1">
            <w:r w:rsidRPr="00721CF3">
              <w:rPr>
                <w:rStyle w:val="Hyperlink"/>
                <w:noProof/>
              </w:rPr>
              <w:t>2.3.8</w:t>
            </w:r>
            <w:r>
              <w:rPr>
                <w:noProof/>
              </w:rPr>
              <w:tab/>
            </w:r>
            <w:r w:rsidRPr="00721CF3">
              <w:rPr>
                <w:rStyle w:val="Hyperlink"/>
                <w:noProof/>
              </w:rPr>
              <w:t>Select Reports to Build</w:t>
            </w:r>
            <w:r>
              <w:rPr>
                <w:noProof/>
                <w:webHidden/>
              </w:rPr>
              <w:tab/>
            </w:r>
            <w:r>
              <w:rPr>
                <w:noProof/>
                <w:webHidden/>
              </w:rPr>
              <w:fldChar w:fldCharType="begin"/>
            </w:r>
            <w:r>
              <w:rPr>
                <w:noProof/>
                <w:webHidden/>
              </w:rPr>
              <w:instrText xml:space="preserve"> PAGEREF _Toc165390058 \h </w:instrText>
            </w:r>
            <w:r>
              <w:rPr>
                <w:noProof/>
                <w:webHidden/>
              </w:rPr>
            </w:r>
            <w:r>
              <w:rPr>
                <w:noProof/>
                <w:webHidden/>
              </w:rPr>
              <w:fldChar w:fldCharType="separate"/>
            </w:r>
            <w:r>
              <w:rPr>
                <w:noProof/>
                <w:webHidden/>
              </w:rPr>
              <w:t>26</w:t>
            </w:r>
            <w:r>
              <w:rPr>
                <w:noProof/>
                <w:webHidden/>
              </w:rPr>
              <w:fldChar w:fldCharType="end"/>
            </w:r>
          </w:hyperlink>
        </w:p>
        <w:p w14:paraId="22FD94D2" w14:textId="45F4EEFE" w:rsidR="00D84EAE" w:rsidRDefault="00D84EAE">
          <w:pPr>
            <w:pStyle w:val="TOC2"/>
            <w:tabs>
              <w:tab w:val="left" w:pos="960"/>
              <w:tab w:val="right" w:leader="dot" w:pos="9350"/>
            </w:tabs>
            <w:rPr>
              <w:noProof/>
            </w:rPr>
          </w:pPr>
          <w:hyperlink w:anchor="_Toc165390059" w:history="1">
            <w:r w:rsidRPr="00721CF3">
              <w:rPr>
                <w:rStyle w:val="Hyperlink"/>
                <w:noProof/>
              </w:rPr>
              <w:t>2.4</w:t>
            </w:r>
            <w:r>
              <w:rPr>
                <w:noProof/>
              </w:rPr>
              <w:tab/>
            </w:r>
            <w:r w:rsidRPr="00721CF3">
              <w:rPr>
                <w:rStyle w:val="Hyperlink"/>
                <w:noProof/>
              </w:rPr>
              <w:t>Build Reports</w:t>
            </w:r>
            <w:r>
              <w:rPr>
                <w:noProof/>
                <w:webHidden/>
              </w:rPr>
              <w:tab/>
            </w:r>
            <w:r>
              <w:rPr>
                <w:noProof/>
                <w:webHidden/>
              </w:rPr>
              <w:fldChar w:fldCharType="begin"/>
            </w:r>
            <w:r>
              <w:rPr>
                <w:noProof/>
                <w:webHidden/>
              </w:rPr>
              <w:instrText xml:space="preserve"> PAGEREF _Toc165390059 \h </w:instrText>
            </w:r>
            <w:r>
              <w:rPr>
                <w:noProof/>
                <w:webHidden/>
              </w:rPr>
            </w:r>
            <w:r>
              <w:rPr>
                <w:noProof/>
                <w:webHidden/>
              </w:rPr>
              <w:fldChar w:fldCharType="separate"/>
            </w:r>
            <w:r>
              <w:rPr>
                <w:noProof/>
                <w:webHidden/>
              </w:rPr>
              <w:t>27</w:t>
            </w:r>
            <w:r>
              <w:rPr>
                <w:noProof/>
                <w:webHidden/>
              </w:rPr>
              <w:fldChar w:fldCharType="end"/>
            </w:r>
          </w:hyperlink>
        </w:p>
        <w:p w14:paraId="75430E8F" w14:textId="0BD7F15B" w:rsidR="00D84EAE" w:rsidRDefault="00D84EAE">
          <w:pPr>
            <w:pStyle w:val="TOC3"/>
            <w:tabs>
              <w:tab w:val="left" w:pos="1440"/>
              <w:tab w:val="right" w:leader="dot" w:pos="9350"/>
            </w:tabs>
            <w:rPr>
              <w:noProof/>
            </w:rPr>
          </w:pPr>
          <w:hyperlink w:anchor="_Toc165390060" w:history="1">
            <w:r w:rsidRPr="00721CF3">
              <w:rPr>
                <w:rStyle w:val="Hyperlink"/>
                <w:noProof/>
              </w:rPr>
              <w:t>2.4.1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_Toc165390060 \h </w:instrText>
            </w:r>
            <w:r>
              <w:rPr>
                <w:noProof/>
                <w:webHidden/>
              </w:rPr>
            </w:r>
            <w:r>
              <w:rPr>
                <w:noProof/>
                <w:webHidden/>
              </w:rPr>
              <w:fldChar w:fldCharType="separate"/>
            </w:r>
            <w:r>
              <w:rPr>
                <w:noProof/>
                <w:webHidden/>
              </w:rPr>
              <w:t>27</w:t>
            </w:r>
            <w:r>
              <w:rPr>
                <w:noProof/>
                <w:webHidden/>
              </w:rPr>
              <w:fldChar w:fldCharType="end"/>
            </w:r>
          </w:hyperlink>
        </w:p>
        <w:p w14:paraId="28926EB9" w14:textId="7E262B11" w:rsidR="00D84EAE" w:rsidRDefault="00D84EAE">
          <w:pPr>
            <w:pStyle w:val="TOC3"/>
            <w:tabs>
              <w:tab w:val="left" w:pos="1440"/>
              <w:tab w:val="right" w:leader="dot" w:pos="9350"/>
            </w:tabs>
            <w:rPr>
              <w:noProof/>
            </w:rPr>
          </w:pPr>
          <w:hyperlink w:anchor="_Toc165390061" w:history="1">
            <w:r w:rsidRPr="00721CF3">
              <w:rPr>
                <w:rStyle w:val="Hyperlink"/>
                <w:noProof/>
              </w:rPr>
              <w:t>2.4.2</w:t>
            </w:r>
            <w:r>
              <w:rPr>
                <w:noProof/>
              </w:rPr>
              <w:tab/>
            </w:r>
            <w:r w:rsidRPr="00721CF3">
              <w:rPr>
                <w:rStyle w:val="Hyperlink"/>
                <w:noProof/>
              </w:rPr>
              <w:t>View Reports as Data Tables</w:t>
            </w:r>
            <w:r>
              <w:rPr>
                <w:noProof/>
                <w:webHidden/>
              </w:rPr>
              <w:tab/>
            </w:r>
            <w:r>
              <w:rPr>
                <w:noProof/>
                <w:webHidden/>
              </w:rPr>
              <w:fldChar w:fldCharType="begin"/>
            </w:r>
            <w:r>
              <w:rPr>
                <w:noProof/>
                <w:webHidden/>
              </w:rPr>
              <w:instrText xml:space="preserve"> PAGEREF _Toc165390061 \h </w:instrText>
            </w:r>
            <w:r>
              <w:rPr>
                <w:noProof/>
                <w:webHidden/>
              </w:rPr>
            </w:r>
            <w:r>
              <w:rPr>
                <w:noProof/>
                <w:webHidden/>
              </w:rPr>
              <w:fldChar w:fldCharType="separate"/>
            </w:r>
            <w:r>
              <w:rPr>
                <w:noProof/>
                <w:webHidden/>
              </w:rPr>
              <w:t>28</w:t>
            </w:r>
            <w:r>
              <w:rPr>
                <w:noProof/>
                <w:webHidden/>
              </w:rPr>
              <w:fldChar w:fldCharType="end"/>
            </w:r>
          </w:hyperlink>
        </w:p>
        <w:p w14:paraId="14AE82E8" w14:textId="36DF208F" w:rsidR="00D84EAE" w:rsidRDefault="00D84EAE">
          <w:pPr>
            <w:pStyle w:val="TOC3"/>
            <w:tabs>
              <w:tab w:val="left" w:pos="1440"/>
              <w:tab w:val="right" w:leader="dot" w:pos="9350"/>
            </w:tabs>
            <w:rPr>
              <w:noProof/>
            </w:rPr>
          </w:pPr>
          <w:hyperlink w:anchor="_Toc165390062" w:history="1">
            <w:r w:rsidRPr="00721CF3">
              <w:rPr>
                <w:rStyle w:val="Hyperlink"/>
                <w:noProof/>
              </w:rPr>
              <w:t>2.4.3</w:t>
            </w:r>
            <w:r>
              <w:rPr>
                <w:noProof/>
              </w:rPr>
              <w:tab/>
            </w:r>
            <w:r w:rsidRPr="00721CF3">
              <w:rPr>
                <w:rStyle w:val="Hyperlink"/>
                <w:noProof/>
              </w:rPr>
              <w:t>Charts</w:t>
            </w:r>
            <w:r>
              <w:rPr>
                <w:noProof/>
                <w:webHidden/>
              </w:rPr>
              <w:tab/>
            </w:r>
            <w:r>
              <w:rPr>
                <w:noProof/>
                <w:webHidden/>
              </w:rPr>
              <w:fldChar w:fldCharType="begin"/>
            </w:r>
            <w:r>
              <w:rPr>
                <w:noProof/>
                <w:webHidden/>
              </w:rPr>
              <w:instrText xml:space="preserve"> PAGEREF _Toc165390062 \h </w:instrText>
            </w:r>
            <w:r>
              <w:rPr>
                <w:noProof/>
                <w:webHidden/>
              </w:rPr>
            </w:r>
            <w:r>
              <w:rPr>
                <w:noProof/>
                <w:webHidden/>
              </w:rPr>
              <w:fldChar w:fldCharType="separate"/>
            </w:r>
            <w:r>
              <w:rPr>
                <w:noProof/>
                <w:webHidden/>
              </w:rPr>
              <w:t>29</w:t>
            </w:r>
            <w:r>
              <w:rPr>
                <w:noProof/>
                <w:webHidden/>
              </w:rPr>
              <w:fldChar w:fldCharType="end"/>
            </w:r>
          </w:hyperlink>
        </w:p>
        <w:p w14:paraId="05E0ADA4" w14:textId="57F284FE" w:rsidR="00D84EAE" w:rsidRDefault="00D84EAE">
          <w:pPr>
            <w:pStyle w:val="TOC3"/>
            <w:tabs>
              <w:tab w:val="left" w:pos="1440"/>
              <w:tab w:val="right" w:leader="dot" w:pos="9350"/>
            </w:tabs>
            <w:rPr>
              <w:noProof/>
            </w:rPr>
          </w:pPr>
          <w:hyperlink w:anchor="_Toc165390063" w:history="1">
            <w:r w:rsidRPr="00721CF3">
              <w:rPr>
                <w:rStyle w:val="Hyperlink"/>
                <w:noProof/>
              </w:rPr>
              <w:t>2.4.4</w:t>
            </w:r>
            <w:r>
              <w:rPr>
                <w:noProof/>
              </w:rPr>
              <w:tab/>
            </w:r>
            <w:r w:rsidRPr="00721CF3">
              <w:rPr>
                <w:rStyle w:val="Hyperlink"/>
                <w:noProof/>
              </w:rPr>
              <w:t>Create Charts</w:t>
            </w:r>
            <w:r>
              <w:rPr>
                <w:noProof/>
                <w:webHidden/>
              </w:rPr>
              <w:tab/>
            </w:r>
            <w:r>
              <w:rPr>
                <w:noProof/>
                <w:webHidden/>
              </w:rPr>
              <w:fldChar w:fldCharType="begin"/>
            </w:r>
            <w:r>
              <w:rPr>
                <w:noProof/>
                <w:webHidden/>
              </w:rPr>
              <w:instrText xml:space="preserve"> PAGEREF _Toc165390063 \h </w:instrText>
            </w:r>
            <w:r>
              <w:rPr>
                <w:noProof/>
                <w:webHidden/>
              </w:rPr>
            </w:r>
            <w:r>
              <w:rPr>
                <w:noProof/>
                <w:webHidden/>
              </w:rPr>
              <w:fldChar w:fldCharType="separate"/>
            </w:r>
            <w:r>
              <w:rPr>
                <w:noProof/>
                <w:webHidden/>
              </w:rPr>
              <w:t>29</w:t>
            </w:r>
            <w:r>
              <w:rPr>
                <w:noProof/>
                <w:webHidden/>
              </w:rPr>
              <w:fldChar w:fldCharType="end"/>
            </w:r>
          </w:hyperlink>
        </w:p>
        <w:p w14:paraId="17721844" w14:textId="0E7B9844" w:rsidR="00D84EAE" w:rsidRDefault="00D84EAE">
          <w:pPr>
            <w:pStyle w:val="TOC3"/>
            <w:tabs>
              <w:tab w:val="left" w:pos="1440"/>
              <w:tab w:val="right" w:leader="dot" w:pos="9350"/>
            </w:tabs>
            <w:rPr>
              <w:noProof/>
            </w:rPr>
          </w:pPr>
          <w:hyperlink w:anchor="_Toc165390064" w:history="1">
            <w:r w:rsidRPr="00721CF3">
              <w:rPr>
                <w:rStyle w:val="Hyperlink"/>
                <w:noProof/>
              </w:rPr>
              <w:t>2.4.5</w:t>
            </w:r>
            <w:r>
              <w:rPr>
                <w:noProof/>
              </w:rPr>
              <w:tab/>
            </w:r>
            <w:r w:rsidRPr="00721CF3">
              <w:rPr>
                <w:rStyle w:val="Hyperlink"/>
                <w:noProof/>
              </w:rPr>
              <w:t>Create Charts – Chart Options</w:t>
            </w:r>
            <w:r>
              <w:rPr>
                <w:noProof/>
                <w:webHidden/>
              </w:rPr>
              <w:tab/>
            </w:r>
            <w:r>
              <w:rPr>
                <w:noProof/>
                <w:webHidden/>
              </w:rPr>
              <w:fldChar w:fldCharType="begin"/>
            </w:r>
            <w:r>
              <w:rPr>
                <w:noProof/>
                <w:webHidden/>
              </w:rPr>
              <w:instrText xml:space="preserve"> PAGEREF _Toc165390064 \h </w:instrText>
            </w:r>
            <w:r>
              <w:rPr>
                <w:noProof/>
                <w:webHidden/>
              </w:rPr>
            </w:r>
            <w:r>
              <w:rPr>
                <w:noProof/>
                <w:webHidden/>
              </w:rPr>
              <w:fldChar w:fldCharType="separate"/>
            </w:r>
            <w:r>
              <w:rPr>
                <w:noProof/>
                <w:webHidden/>
              </w:rPr>
              <w:t>30</w:t>
            </w:r>
            <w:r>
              <w:rPr>
                <w:noProof/>
                <w:webHidden/>
              </w:rPr>
              <w:fldChar w:fldCharType="end"/>
            </w:r>
          </w:hyperlink>
        </w:p>
        <w:p w14:paraId="0F199836" w14:textId="332529FD" w:rsidR="00D84EAE" w:rsidRDefault="00D84EAE">
          <w:pPr>
            <w:pStyle w:val="TOC3"/>
            <w:tabs>
              <w:tab w:val="left" w:pos="1440"/>
              <w:tab w:val="right" w:leader="dot" w:pos="9350"/>
            </w:tabs>
            <w:rPr>
              <w:noProof/>
            </w:rPr>
          </w:pPr>
          <w:hyperlink w:anchor="_Toc165390065" w:history="1">
            <w:r w:rsidRPr="00721CF3">
              <w:rPr>
                <w:rStyle w:val="Hyperlink"/>
                <w:noProof/>
              </w:rPr>
              <w:t>2.4.6</w:t>
            </w:r>
            <w:r>
              <w:rPr>
                <w:noProof/>
              </w:rPr>
              <w:tab/>
            </w:r>
            <w:r w:rsidRPr="00721CF3">
              <w:rPr>
                <w:rStyle w:val="Hyperlink"/>
                <w:noProof/>
              </w:rPr>
              <w:t>Significance Tests</w:t>
            </w:r>
            <w:r>
              <w:rPr>
                <w:noProof/>
                <w:webHidden/>
              </w:rPr>
              <w:tab/>
            </w:r>
            <w:r>
              <w:rPr>
                <w:noProof/>
                <w:webHidden/>
              </w:rPr>
              <w:fldChar w:fldCharType="begin"/>
            </w:r>
            <w:r>
              <w:rPr>
                <w:noProof/>
                <w:webHidden/>
              </w:rPr>
              <w:instrText xml:space="preserve"> PAGEREF _Toc165390065 \h </w:instrText>
            </w:r>
            <w:r>
              <w:rPr>
                <w:noProof/>
                <w:webHidden/>
              </w:rPr>
            </w:r>
            <w:r>
              <w:rPr>
                <w:noProof/>
                <w:webHidden/>
              </w:rPr>
              <w:fldChar w:fldCharType="separate"/>
            </w:r>
            <w:r>
              <w:rPr>
                <w:noProof/>
                <w:webHidden/>
              </w:rPr>
              <w:t>34</w:t>
            </w:r>
            <w:r>
              <w:rPr>
                <w:noProof/>
                <w:webHidden/>
              </w:rPr>
              <w:fldChar w:fldCharType="end"/>
            </w:r>
          </w:hyperlink>
        </w:p>
        <w:p w14:paraId="63F1093C" w14:textId="3A641994" w:rsidR="00D84EAE" w:rsidRDefault="00D84EAE">
          <w:pPr>
            <w:pStyle w:val="TOC3"/>
            <w:tabs>
              <w:tab w:val="left" w:pos="1440"/>
              <w:tab w:val="right" w:leader="dot" w:pos="9350"/>
            </w:tabs>
            <w:rPr>
              <w:noProof/>
            </w:rPr>
          </w:pPr>
          <w:hyperlink w:anchor="_Toc165390066" w:history="1">
            <w:r w:rsidRPr="00721CF3">
              <w:rPr>
                <w:rStyle w:val="Hyperlink"/>
                <w:noProof/>
              </w:rPr>
              <w:t>2.4.7</w:t>
            </w:r>
            <w:r>
              <w:rPr>
                <w:noProof/>
              </w:rPr>
              <w:tab/>
            </w:r>
            <w:r w:rsidRPr="00721CF3">
              <w:rPr>
                <w:rStyle w:val="Hyperlink"/>
                <w:noProof/>
              </w:rPr>
              <w:t>Gap Analysis</w:t>
            </w:r>
            <w:r>
              <w:rPr>
                <w:noProof/>
                <w:webHidden/>
              </w:rPr>
              <w:tab/>
            </w:r>
            <w:r>
              <w:rPr>
                <w:noProof/>
                <w:webHidden/>
              </w:rPr>
              <w:fldChar w:fldCharType="begin"/>
            </w:r>
            <w:r>
              <w:rPr>
                <w:noProof/>
                <w:webHidden/>
              </w:rPr>
              <w:instrText xml:space="preserve"> PAGEREF _Toc165390066 \h </w:instrText>
            </w:r>
            <w:r>
              <w:rPr>
                <w:noProof/>
                <w:webHidden/>
              </w:rPr>
            </w:r>
            <w:r>
              <w:rPr>
                <w:noProof/>
                <w:webHidden/>
              </w:rPr>
              <w:fldChar w:fldCharType="separate"/>
            </w:r>
            <w:r>
              <w:rPr>
                <w:noProof/>
                <w:webHidden/>
              </w:rPr>
              <w:t>37</w:t>
            </w:r>
            <w:r>
              <w:rPr>
                <w:noProof/>
                <w:webHidden/>
              </w:rPr>
              <w:fldChar w:fldCharType="end"/>
            </w:r>
          </w:hyperlink>
        </w:p>
        <w:p w14:paraId="30FC36CA" w14:textId="1354DA4C" w:rsidR="00D84EAE" w:rsidRDefault="00D84EAE">
          <w:pPr>
            <w:pStyle w:val="TOC3"/>
            <w:tabs>
              <w:tab w:val="left" w:pos="1440"/>
              <w:tab w:val="right" w:leader="dot" w:pos="9350"/>
            </w:tabs>
            <w:rPr>
              <w:noProof/>
            </w:rPr>
          </w:pPr>
          <w:hyperlink w:anchor="_Toc165390067" w:history="1">
            <w:r w:rsidRPr="00721CF3">
              <w:rPr>
                <w:rStyle w:val="Hyperlink"/>
                <w:noProof/>
              </w:rPr>
              <w:t>2.4.8</w:t>
            </w:r>
            <w:r>
              <w:rPr>
                <w:noProof/>
              </w:rPr>
              <w:tab/>
            </w:r>
            <w:r w:rsidRPr="00721CF3">
              <w:rPr>
                <w:rStyle w:val="Hyperlink"/>
                <w:noProof/>
              </w:rPr>
              <w:t>Regression Analysis</w:t>
            </w:r>
            <w:r>
              <w:rPr>
                <w:noProof/>
                <w:webHidden/>
              </w:rPr>
              <w:tab/>
            </w:r>
            <w:r>
              <w:rPr>
                <w:noProof/>
                <w:webHidden/>
              </w:rPr>
              <w:fldChar w:fldCharType="begin"/>
            </w:r>
            <w:r>
              <w:rPr>
                <w:noProof/>
                <w:webHidden/>
              </w:rPr>
              <w:instrText xml:space="preserve"> PAGEREF _Toc165390067 \h </w:instrText>
            </w:r>
            <w:r>
              <w:rPr>
                <w:noProof/>
                <w:webHidden/>
              </w:rPr>
            </w:r>
            <w:r>
              <w:rPr>
                <w:noProof/>
                <w:webHidden/>
              </w:rPr>
              <w:fldChar w:fldCharType="separate"/>
            </w:r>
            <w:r>
              <w:rPr>
                <w:noProof/>
                <w:webHidden/>
              </w:rPr>
              <w:t>40</w:t>
            </w:r>
            <w:r>
              <w:rPr>
                <w:noProof/>
                <w:webHidden/>
              </w:rPr>
              <w:fldChar w:fldCharType="end"/>
            </w:r>
          </w:hyperlink>
        </w:p>
        <w:p w14:paraId="56CE9DC0" w14:textId="3DCC1BB2" w:rsidR="00D84EAE" w:rsidRDefault="00D84EAE">
          <w:pPr>
            <w:pStyle w:val="TOC3"/>
            <w:tabs>
              <w:tab w:val="left" w:pos="1440"/>
              <w:tab w:val="right" w:leader="dot" w:pos="9350"/>
            </w:tabs>
            <w:rPr>
              <w:noProof/>
            </w:rPr>
          </w:pPr>
          <w:hyperlink w:anchor="_Toc165390068" w:history="1">
            <w:r w:rsidRPr="00721CF3">
              <w:rPr>
                <w:rStyle w:val="Hyperlink"/>
                <w:noProof/>
              </w:rPr>
              <w:t>2.4.9</w:t>
            </w:r>
            <w:r>
              <w:rPr>
                <w:noProof/>
              </w:rPr>
              <w:tab/>
            </w:r>
            <w:r w:rsidRPr="00721CF3">
              <w:rPr>
                <w:rStyle w:val="Hyperlink"/>
                <w:noProof/>
              </w:rPr>
              <w:t>Export Reports</w:t>
            </w:r>
            <w:r>
              <w:rPr>
                <w:noProof/>
                <w:webHidden/>
              </w:rPr>
              <w:tab/>
            </w:r>
            <w:r>
              <w:rPr>
                <w:noProof/>
                <w:webHidden/>
              </w:rPr>
              <w:fldChar w:fldCharType="begin"/>
            </w:r>
            <w:r>
              <w:rPr>
                <w:noProof/>
                <w:webHidden/>
              </w:rPr>
              <w:instrText xml:space="preserve"> PAGEREF _Toc165390068 \h </w:instrText>
            </w:r>
            <w:r>
              <w:rPr>
                <w:noProof/>
                <w:webHidden/>
              </w:rPr>
            </w:r>
            <w:r>
              <w:rPr>
                <w:noProof/>
                <w:webHidden/>
              </w:rPr>
              <w:fldChar w:fldCharType="separate"/>
            </w:r>
            <w:r>
              <w:rPr>
                <w:noProof/>
                <w:webHidden/>
              </w:rPr>
              <w:t>43</w:t>
            </w:r>
            <w:r>
              <w:rPr>
                <w:noProof/>
                <w:webHidden/>
              </w:rPr>
              <w:fldChar w:fldCharType="end"/>
            </w:r>
          </w:hyperlink>
        </w:p>
        <w:p w14:paraId="4F86BBB2" w14:textId="16FB77D8" w:rsidR="00D84EAE" w:rsidRDefault="00D84EAE">
          <w:pPr>
            <w:pStyle w:val="TOC1"/>
            <w:tabs>
              <w:tab w:val="left" w:pos="480"/>
              <w:tab w:val="right" w:leader="dot" w:pos="9350"/>
            </w:tabs>
            <w:rPr>
              <w:noProof/>
            </w:rPr>
          </w:pPr>
          <w:hyperlink w:anchor="_Toc165390069" w:history="1">
            <w:r w:rsidRPr="00721CF3">
              <w:rPr>
                <w:rStyle w:val="Hyperlink"/>
                <w:noProof/>
              </w:rPr>
              <w:t>3</w:t>
            </w:r>
            <w:r>
              <w:rPr>
                <w:noProof/>
              </w:rPr>
              <w:tab/>
            </w:r>
            <w:r w:rsidRPr="00721CF3">
              <w:rPr>
                <w:rStyle w:val="Hyperlink"/>
                <w:noProof/>
              </w:rPr>
              <w:t>PIRLS IDE Walkthrough</w:t>
            </w:r>
            <w:r>
              <w:rPr>
                <w:noProof/>
                <w:webHidden/>
              </w:rPr>
              <w:tab/>
            </w:r>
            <w:r>
              <w:rPr>
                <w:noProof/>
                <w:webHidden/>
              </w:rPr>
              <w:fldChar w:fldCharType="begin"/>
            </w:r>
            <w:r>
              <w:rPr>
                <w:noProof/>
                <w:webHidden/>
              </w:rPr>
              <w:instrText xml:space="preserve"> PAGEREF _Toc165390069 \h </w:instrText>
            </w:r>
            <w:r>
              <w:rPr>
                <w:noProof/>
                <w:webHidden/>
              </w:rPr>
            </w:r>
            <w:r>
              <w:rPr>
                <w:noProof/>
                <w:webHidden/>
              </w:rPr>
              <w:fldChar w:fldCharType="separate"/>
            </w:r>
            <w:r>
              <w:rPr>
                <w:noProof/>
                <w:webHidden/>
              </w:rPr>
              <w:t>44</w:t>
            </w:r>
            <w:r>
              <w:rPr>
                <w:noProof/>
                <w:webHidden/>
              </w:rPr>
              <w:fldChar w:fldCharType="end"/>
            </w:r>
          </w:hyperlink>
        </w:p>
        <w:p w14:paraId="7EDB798C" w14:textId="325FCE46" w:rsidR="00D84EAE" w:rsidRDefault="00D84EAE">
          <w:pPr>
            <w:pStyle w:val="TOC2"/>
            <w:tabs>
              <w:tab w:val="left" w:pos="960"/>
              <w:tab w:val="right" w:leader="dot" w:pos="9350"/>
            </w:tabs>
            <w:rPr>
              <w:noProof/>
            </w:rPr>
          </w:pPr>
          <w:hyperlink w:anchor="_Toc165390070" w:history="1">
            <w:r w:rsidRPr="00721CF3">
              <w:rPr>
                <w:rStyle w:val="Hyperlink"/>
                <w:noProof/>
              </w:rPr>
              <w:t>3.1</w:t>
            </w:r>
            <w:r>
              <w:rPr>
                <w:noProof/>
              </w:rPr>
              <w:tab/>
            </w:r>
            <w:r w:rsidRPr="00721CF3">
              <w:rPr>
                <w:rStyle w:val="Hyperlink"/>
                <w:noProof/>
              </w:rPr>
              <w:t>Select Criteria</w:t>
            </w:r>
            <w:r>
              <w:rPr>
                <w:noProof/>
                <w:webHidden/>
              </w:rPr>
              <w:tab/>
            </w:r>
            <w:r>
              <w:rPr>
                <w:noProof/>
                <w:webHidden/>
              </w:rPr>
              <w:fldChar w:fldCharType="begin"/>
            </w:r>
            <w:r>
              <w:rPr>
                <w:noProof/>
                <w:webHidden/>
              </w:rPr>
              <w:instrText xml:space="preserve"> PAGEREF _Toc165390070 \h </w:instrText>
            </w:r>
            <w:r>
              <w:rPr>
                <w:noProof/>
                <w:webHidden/>
              </w:rPr>
            </w:r>
            <w:r>
              <w:rPr>
                <w:noProof/>
                <w:webHidden/>
              </w:rPr>
              <w:fldChar w:fldCharType="separate"/>
            </w:r>
            <w:r>
              <w:rPr>
                <w:noProof/>
                <w:webHidden/>
              </w:rPr>
              <w:t>44</w:t>
            </w:r>
            <w:r>
              <w:rPr>
                <w:noProof/>
                <w:webHidden/>
              </w:rPr>
              <w:fldChar w:fldCharType="end"/>
            </w:r>
          </w:hyperlink>
        </w:p>
        <w:p w14:paraId="44D2E08D" w14:textId="619BCEF1" w:rsidR="00D84EAE" w:rsidRDefault="00D84EAE">
          <w:pPr>
            <w:pStyle w:val="TOC3"/>
            <w:tabs>
              <w:tab w:val="left" w:pos="1440"/>
              <w:tab w:val="right" w:leader="dot" w:pos="9350"/>
            </w:tabs>
            <w:rPr>
              <w:noProof/>
            </w:rPr>
          </w:pPr>
          <w:hyperlink w:anchor="_Toc165390071" w:history="1">
            <w:r w:rsidRPr="00721CF3">
              <w:rPr>
                <w:rStyle w:val="Hyperlink"/>
                <w:noProof/>
              </w:rPr>
              <w:t>3.1.1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_Toc165390071 \h </w:instrText>
            </w:r>
            <w:r>
              <w:rPr>
                <w:noProof/>
                <w:webHidden/>
              </w:rPr>
            </w:r>
            <w:r>
              <w:rPr>
                <w:noProof/>
                <w:webHidden/>
              </w:rPr>
              <w:fldChar w:fldCharType="separate"/>
            </w:r>
            <w:r>
              <w:rPr>
                <w:noProof/>
                <w:webHidden/>
              </w:rPr>
              <w:t>44</w:t>
            </w:r>
            <w:r>
              <w:rPr>
                <w:noProof/>
                <w:webHidden/>
              </w:rPr>
              <w:fldChar w:fldCharType="end"/>
            </w:r>
          </w:hyperlink>
        </w:p>
        <w:p w14:paraId="68FD6241" w14:textId="08DA84E4" w:rsidR="00D84EAE" w:rsidRDefault="00D84EAE">
          <w:pPr>
            <w:pStyle w:val="TOC3"/>
            <w:tabs>
              <w:tab w:val="left" w:pos="1440"/>
              <w:tab w:val="right" w:leader="dot" w:pos="9350"/>
            </w:tabs>
            <w:rPr>
              <w:noProof/>
            </w:rPr>
          </w:pPr>
          <w:hyperlink w:anchor="_Toc165390072" w:history="1">
            <w:r w:rsidRPr="00721CF3">
              <w:rPr>
                <w:rStyle w:val="Hyperlink"/>
                <w:noProof/>
              </w:rPr>
              <w:t>3.1.2</w:t>
            </w:r>
            <w:r>
              <w:rPr>
                <w:noProof/>
              </w:rPr>
              <w:tab/>
            </w:r>
            <w:r w:rsidRPr="00721CF3">
              <w:rPr>
                <w:rStyle w:val="Hyperlink"/>
                <w:noProof/>
              </w:rPr>
              <w:t>Choose Subject</w:t>
            </w:r>
            <w:r>
              <w:rPr>
                <w:noProof/>
                <w:webHidden/>
              </w:rPr>
              <w:tab/>
            </w:r>
            <w:r>
              <w:rPr>
                <w:noProof/>
                <w:webHidden/>
              </w:rPr>
              <w:fldChar w:fldCharType="begin"/>
            </w:r>
            <w:r>
              <w:rPr>
                <w:noProof/>
                <w:webHidden/>
              </w:rPr>
              <w:instrText xml:space="preserve"> PAGEREF _Toc165390072 \h </w:instrText>
            </w:r>
            <w:r>
              <w:rPr>
                <w:noProof/>
                <w:webHidden/>
              </w:rPr>
            </w:r>
            <w:r>
              <w:rPr>
                <w:noProof/>
                <w:webHidden/>
              </w:rPr>
              <w:fldChar w:fldCharType="separate"/>
            </w:r>
            <w:r>
              <w:rPr>
                <w:noProof/>
                <w:webHidden/>
              </w:rPr>
              <w:t>45</w:t>
            </w:r>
            <w:r>
              <w:rPr>
                <w:noProof/>
                <w:webHidden/>
              </w:rPr>
              <w:fldChar w:fldCharType="end"/>
            </w:r>
          </w:hyperlink>
        </w:p>
        <w:p w14:paraId="5BAF3A11" w14:textId="2FF12F7E" w:rsidR="00D84EAE" w:rsidRDefault="00D84EAE">
          <w:pPr>
            <w:pStyle w:val="TOC3"/>
            <w:tabs>
              <w:tab w:val="left" w:pos="1440"/>
              <w:tab w:val="right" w:leader="dot" w:pos="9350"/>
            </w:tabs>
            <w:rPr>
              <w:noProof/>
            </w:rPr>
          </w:pPr>
          <w:hyperlink w:anchor="_Toc165390073" w:history="1">
            <w:r w:rsidRPr="00721CF3">
              <w:rPr>
                <w:rStyle w:val="Hyperlink"/>
                <w:noProof/>
              </w:rPr>
              <w:t>3.1.3</w:t>
            </w:r>
            <w:r>
              <w:rPr>
                <w:noProof/>
              </w:rPr>
              <w:tab/>
            </w:r>
            <w:r w:rsidRPr="00721CF3">
              <w:rPr>
                <w:rStyle w:val="Hyperlink"/>
                <w:noProof/>
              </w:rPr>
              <w:t>Choose Dependent Variableand Year</w:t>
            </w:r>
            <w:r>
              <w:rPr>
                <w:noProof/>
                <w:webHidden/>
              </w:rPr>
              <w:tab/>
            </w:r>
            <w:r>
              <w:rPr>
                <w:noProof/>
                <w:webHidden/>
              </w:rPr>
              <w:fldChar w:fldCharType="begin"/>
            </w:r>
            <w:r>
              <w:rPr>
                <w:noProof/>
                <w:webHidden/>
              </w:rPr>
              <w:instrText xml:space="preserve"> PAGEREF _Toc165390073 \h </w:instrText>
            </w:r>
            <w:r>
              <w:rPr>
                <w:noProof/>
                <w:webHidden/>
              </w:rPr>
            </w:r>
            <w:r>
              <w:rPr>
                <w:noProof/>
                <w:webHidden/>
              </w:rPr>
              <w:fldChar w:fldCharType="separate"/>
            </w:r>
            <w:r>
              <w:rPr>
                <w:noProof/>
                <w:webHidden/>
              </w:rPr>
              <w:t>45</w:t>
            </w:r>
            <w:r>
              <w:rPr>
                <w:noProof/>
                <w:webHidden/>
              </w:rPr>
              <w:fldChar w:fldCharType="end"/>
            </w:r>
          </w:hyperlink>
        </w:p>
        <w:p w14:paraId="6C5391F0" w14:textId="203234F9" w:rsidR="00D84EAE" w:rsidRDefault="00D84EAE">
          <w:pPr>
            <w:pStyle w:val="TOC3"/>
            <w:tabs>
              <w:tab w:val="left" w:pos="1440"/>
              <w:tab w:val="right" w:leader="dot" w:pos="9350"/>
            </w:tabs>
            <w:rPr>
              <w:noProof/>
            </w:rPr>
          </w:pPr>
          <w:hyperlink w:anchor="_Toc165390074" w:history="1">
            <w:r w:rsidRPr="00721CF3">
              <w:rPr>
                <w:rStyle w:val="Hyperlink"/>
                <w:noProof/>
              </w:rPr>
              <w:t>3.1.4</w:t>
            </w:r>
            <w:r>
              <w:rPr>
                <w:noProof/>
              </w:rPr>
              <w:tab/>
            </w:r>
            <w:r w:rsidRPr="00721CF3">
              <w:rPr>
                <w:rStyle w:val="Hyperlink"/>
                <w:noProof/>
              </w:rPr>
              <w:t>Choose Jurisdiction</w:t>
            </w:r>
            <w:r>
              <w:rPr>
                <w:noProof/>
                <w:webHidden/>
              </w:rPr>
              <w:tab/>
            </w:r>
            <w:r>
              <w:rPr>
                <w:noProof/>
                <w:webHidden/>
              </w:rPr>
              <w:fldChar w:fldCharType="begin"/>
            </w:r>
            <w:r>
              <w:rPr>
                <w:noProof/>
                <w:webHidden/>
              </w:rPr>
              <w:instrText xml:space="preserve"> PAGEREF _Toc165390074 \h </w:instrText>
            </w:r>
            <w:r>
              <w:rPr>
                <w:noProof/>
                <w:webHidden/>
              </w:rPr>
            </w:r>
            <w:r>
              <w:rPr>
                <w:noProof/>
                <w:webHidden/>
              </w:rPr>
              <w:fldChar w:fldCharType="separate"/>
            </w:r>
            <w:r>
              <w:rPr>
                <w:noProof/>
                <w:webHidden/>
              </w:rPr>
              <w:t>46</w:t>
            </w:r>
            <w:r>
              <w:rPr>
                <w:noProof/>
                <w:webHidden/>
              </w:rPr>
              <w:fldChar w:fldCharType="end"/>
            </w:r>
          </w:hyperlink>
        </w:p>
        <w:p w14:paraId="5D129660" w14:textId="2F893669" w:rsidR="00D84EAE" w:rsidRDefault="00D84EAE">
          <w:pPr>
            <w:pStyle w:val="TOC2"/>
            <w:tabs>
              <w:tab w:val="left" w:pos="960"/>
              <w:tab w:val="right" w:leader="dot" w:pos="9350"/>
            </w:tabs>
            <w:rPr>
              <w:noProof/>
            </w:rPr>
          </w:pPr>
          <w:hyperlink w:anchor="_Toc165390075" w:history="1">
            <w:r w:rsidRPr="00721CF3">
              <w:rPr>
                <w:rStyle w:val="Hyperlink"/>
                <w:noProof/>
              </w:rPr>
              <w:t>3.2</w:t>
            </w:r>
            <w:r>
              <w:rPr>
                <w:noProof/>
              </w:rPr>
              <w:tab/>
            </w:r>
            <w:r w:rsidRPr="00721CF3">
              <w:rPr>
                <w:rStyle w:val="Hyperlink"/>
                <w:noProof/>
              </w:rPr>
              <w:t>Select Grouping Variables</w:t>
            </w:r>
            <w:r>
              <w:rPr>
                <w:noProof/>
                <w:webHidden/>
              </w:rPr>
              <w:tab/>
            </w:r>
            <w:r>
              <w:rPr>
                <w:noProof/>
                <w:webHidden/>
              </w:rPr>
              <w:fldChar w:fldCharType="begin"/>
            </w:r>
            <w:r>
              <w:rPr>
                <w:noProof/>
                <w:webHidden/>
              </w:rPr>
              <w:instrText xml:space="preserve"> PAGEREF _Toc165390075 \h </w:instrText>
            </w:r>
            <w:r>
              <w:rPr>
                <w:noProof/>
                <w:webHidden/>
              </w:rPr>
            </w:r>
            <w:r>
              <w:rPr>
                <w:noProof/>
                <w:webHidden/>
              </w:rPr>
              <w:fldChar w:fldCharType="separate"/>
            </w:r>
            <w:r>
              <w:rPr>
                <w:noProof/>
                <w:webHidden/>
              </w:rPr>
              <w:t>47</w:t>
            </w:r>
            <w:r>
              <w:rPr>
                <w:noProof/>
                <w:webHidden/>
              </w:rPr>
              <w:fldChar w:fldCharType="end"/>
            </w:r>
          </w:hyperlink>
        </w:p>
        <w:p w14:paraId="2D1FDA2F" w14:textId="1DA6480E" w:rsidR="00D84EAE" w:rsidRDefault="00D84EAE">
          <w:pPr>
            <w:pStyle w:val="TOC3"/>
            <w:tabs>
              <w:tab w:val="left" w:pos="1440"/>
              <w:tab w:val="right" w:leader="dot" w:pos="9350"/>
            </w:tabs>
            <w:rPr>
              <w:noProof/>
            </w:rPr>
          </w:pPr>
          <w:hyperlink w:anchor="_Toc165390076" w:history="1">
            <w:r w:rsidRPr="00721CF3">
              <w:rPr>
                <w:rStyle w:val="Hyperlink"/>
                <w:noProof/>
              </w:rPr>
              <w:t>3.2.1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_Toc165390076 \h </w:instrText>
            </w:r>
            <w:r>
              <w:rPr>
                <w:noProof/>
                <w:webHidden/>
              </w:rPr>
            </w:r>
            <w:r>
              <w:rPr>
                <w:noProof/>
                <w:webHidden/>
              </w:rPr>
              <w:fldChar w:fldCharType="separate"/>
            </w:r>
            <w:r>
              <w:rPr>
                <w:noProof/>
                <w:webHidden/>
              </w:rPr>
              <w:t>47</w:t>
            </w:r>
            <w:r>
              <w:rPr>
                <w:noProof/>
                <w:webHidden/>
              </w:rPr>
              <w:fldChar w:fldCharType="end"/>
            </w:r>
          </w:hyperlink>
        </w:p>
        <w:p w14:paraId="3A0219D6" w14:textId="51107488" w:rsidR="00D84EAE" w:rsidRDefault="00D84EAE">
          <w:pPr>
            <w:pStyle w:val="TOC3"/>
            <w:tabs>
              <w:tab w:val="left" w:pos="1440"/>
              <w:tab w:val="right" w:leader="dot" w:pos="9350"/>
            </w:tabs>
            <w:rPr>
              <w:noProof/>
            </w:rPr>
          </w:pPr>
          <w:hyperlink w:anchor="_Toc165390077" w:history="1">
            <w:r w:rsidRPr="00721CF3">
              <w:rPr>
                <w:rStyle w:val="Hyperlink"/>
                <w:noProof/>
              </w:rPr>
              <w:t>3.2.2</w:t>
            </w:r>
            <w:r>
              <w:rPr>
                <w:noProof/>
              </w:rPr>
              <w:tab/>
            </w:r>
            <w:r w:rsidRPr="00721CF3">
              <w:rPr>
                <w:rStyle w:val="Hyperlink"/>
                <w:noProof/>
              </w:rPr>
              <w:t>Search Using Category and Subcategory Lists</w:t>
            </w:r>
            <w:r>
              <w:rPr>
                <w:noProof/>
                <w:webHidden/>
              </w:rPr>
              <w:tab/>
            </w:r>
            <w:r>
              <w:rPr>
                <w:noProof/>
                <w:webHidden/>
              </w:rPr>
              <w:fldChar w:fldCharType="begin"/>
            </w:r>
            <w:r>
              <w:rPr>
                <w:noProof/>
                <w:webHidden/>
              </w:rPr>
              <w:instrText xml:space="preserve"> PAGEREF _Toc165390077 \h </w:instrText>
            </w:r>
            <w:r>
              <w:rPr>
                <w:noProof/>
                <w:webHidden/>
              </w:rPr>
            </w:r>
            <w:r>
              <w:rPr>
                <w:noProof/>
                <w:webHidden/>
              </w:rPr>
              <w:fldChar w:fldCharType="separate"/>
            </w:r>
            <w:r>
              <w:rPr>
                <w:noProof/>
                <w:webHidden/>
              </w:rPr>
              <w:t>48</w:t>
            </w:r>
            <w:r>
              <w:rPr>
                <w:noProof/>
                <w:webHidden/>
              </w:rPr>
              <w:fldChar w:fldCharType="end"/>
            </w:r>
          </w:hyperlink>
        </w:p>
        <w:p w14:paraId="7DA5FBA2" w14:textId="1C409859" w:rsidR="00D84EAE" w:rsidRDefault="00D84EAE">
          <w:pPr>
            <w:pStyle w:val="TOC3"/>
            <w:tabs>
              <w:tab w:val="left" w:pos="1440"/>
              <w:tab w:val="right" w:leader="dot" w:pos="9350"/>
            </w:tabs>
            <w:rPr>
              <w:noProof/>
            </w:rPr>
          </w:pPr>
          <w:hyperlink w:anchor="_Toc165390078" w:history="1">
            <w:r w:rsidRPr="00721CF3">
              <w:rPr>
                <w:rStyle w:val="Hyperlink"/>
                <w:noProof/>
              </w:rPr>
              <w:t>3.2.3</w:t>
            </w:r>
            <w:r>
              <w:rPr>
                <w:noProof/>
              </w:rPr>
              <w:tab/>
            </w:r>
            <w:r w:rsidRPr="00721CF3">
              <w:rPr>
                <w:rStyle w:val="Hyperlink"/>
                <w:noProof/>
              </w:rPr>
              <w:t>Search Function</w:t>
            </w:r>
            <w:r>
              <w:rPr>
                <w:noProof/>
                <w:webHidden/>
              </w:rPr>
              <w:tab/>
            </w:r>
            <w:r>
              <w:rPr>
                <w:noProof/>
                <w:webHidden/>
              </w:rPr>
              <w:fldChar w:fldCharType="begin"/>
            </w:r>
            <w:r>
              <w:rPr>
                <w:noProof/>
                <w:webHidden/>
              </w:rPr>
              <w:instrText xml:space="preserve"> PAGEREF _Toc165390078 \h </w:instrText>
            </w:r>
            <w:r>
              <w:rPr>
                <w:noProof/>
                <w:webHidden/>
              </w:rPr>
            </w:r>
            <w:r>
              <w:rPr>
                <w:noProof/>
                <w:webHidden/>
              </w:rPr>
              <w:fldChar w:fldCharType="separate"/>
            </w:r>
            <w:r>
              <w:rPr>
                <w:noProof/>
                <w:webHidden/>
              </w:rPr>
              <w:t>49</w:t>
            </w:r>
            <w:r>
              <w:rPr>
                <w:noProof/>
                <w:webHidden/>
              </w:rPr>
              <w:fldChar w:fldCharType="end"/>
            </w:r>
          </w:hyperlink>
        </w:p>
        <w:p w14:paraId="63B36E56" w14:textId="7C7595E0" w:rsidR="00D84EAE" w:rsidRDefault="00D84EAE">
          <w:pPr>
            <w:pStyle w:val="TOC2"/>
            <w:tabs>
              <w:tab w:val="left" w:pos="960"/>
              <w:tab w:val="right" w:leader="dot" w:pos="9350"/>
            </w:tabs>
            <w:rPr>
              <w:noProof/>
            </w:rPr>
          </w:pPr>
          <w:hyperlink w:anchor="_Toc165390079" w:history="1">
            <w:r w:rsidRPr="00721CF3">
              <w:rPr>
                <w:rStyle w:val="Hyperlink"/>
                <w:noProof/>
              </w:rPr>
              <w:t>3.3</w:t>
            </w:r>
            <w:r>
              <w:rPr>
                <w:noProof/>
              </w:rPr>
              <w:tab/>
            </w:r>
            <w:r w:rsidRPr="00721CF3">
              <w:rPr>
                <w:rStyle w:val="Hyperlink"/>
                <w:noProof/>
              </w:rPr>
              <w:t>Edit Reports</w:t>
            </w:r>
            <w:r>
              <w:rPr>
                <w:noProof/>
                <w:webHidden/>
              </w:rPr>
              <w:tab/>
            </w:r>
            <w:r>
              <w:rPr>
                <w:noProof/>
                <w:webHidden/>
              </w:rPr>
              <w:fldChar w:fldCharType="begin"/>
            </w:r>
            <w:r>
              <w:rPr>
                <w:noProof/>
                <w:webHidden/>
              </w:rPr>
              <w:instrText xml:space="preserve"> PAGEREF _Toc165390079 \h </w:instrText>
            </w:r>
            <w:r>
              <w:rPr>
                <w:noProof/>
                <w:webHidden/>
              </w:rPr>
            </w:r>
            <w:r>
              <w:rPr>
                <w:noProof/>
                <w:webHidden/>
              </w:rPr>
              <w:fldChar w:fldCharType="separate"/>
            </w:r>
            <w:r>
              <w:rPr>
                <w:noProof/>
                <w:webHidden/>
              </w:rPr>
              <w:t>50</w:t>
            </w:r>
            <w:r>
              <w:rPr>
                <w:noProof/>
                <w:webHidden/>
              </w:rPr>
              <w:fldChar w:fldCharType="end"/>
            </w:r>
          </w:hyperlink>
        </w:p>
        <w:p w14:paraId="759CB613" w14:textId="41EF7D8C" w:rsidR="00D84EAE" w:rsidRDefault="00D84EAE">
          <w:pPr>
            <w:pStyle w:val="TOC3"/>
            <w:tabs>
              <w:tab w:val="left" w:pos="1440"/>
              <w:tab w:val="right" w:leader="dot" w:pos="9350"/>
            </w:tabs>
            <w:rPr>
              <w:noProof/>
            </w:rPr>
          </w:pPr>
          <w:hyperlink w:anchor="_Toc165390080" w:history="1">
            <w:r w:rsidRPr="00721CF3">
              <w:rPr>
                <w:rStyle w:val="Hyperlink"/>
                <w:noProof/>
              </w:rPr>
              <w:t>3.3.1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_Toc165390080 \h </w:instrText>
            </w:r>
            <w:r>
              <w:rPr>
                <w:noProof/>
                <w:webHidden/>
              </w:rPr>
            </w:r>
            <w:r>
              <w:rPr>
                <w:noProof/>
                <w:webHidden/>
              </w:rPr>
              <w:fldChar w:fldCharType="separate"/>
            </w:r>
            <w:r>
              <w:rPr>
                <w:noProof/>
                <w:webHidden/>
              </w:rPr>
              <w:t>50</w:t>
            </w:r>
            <w:r>
              <w:rPr>
                <w:noProof/>
                <w:webHidden/>
              </w:rPr>
              <w:fldChar w:fldCharType="end"/>
            </w:r>
          </w:hyperlink>
        </w:p>
        <w:p w14:paraId="1801F921" w14:textId="22A8AA13" w:rsidR="00D84EAE" w:rsidRDefault="00D84EAE">
          <w:pPr>
            <w:pStyle w:val="TOC3"/>
            <w:tabs>
              <w:tab w:val="left" w:pos="1440"/>
              <w:tab w:val="right" w:leader="dot" w:pos="9350"/>
            </w:tabs>
            <w:rPr>
              <w:noProof/>
            </w:rPr>
          </w:pPr>
          <w:hyperlink w:anchor="_Toc165390081" w:history="1">
            <w:r w:rsidRPr="00721CF3">
              <w:rPr>
                <w:rStyle w:val="Hyperlink"/>
                <w:noProof/>
              </w:rPr>
              <w:t>3.3.2</w:t>
            </w:r>
            <w:r>
              <w:rPr>
                <w:noProof/>
              </w:rPr>
              <w:tab/>
            </w:r>
            <w:r w:rsidRPr="00721CF3">
              <w:rPr>
                <w:rStyle w:val="Hyperlink"/>
                <w:noProof/>
              </w:rPr>
              <w:t>Preview Report</w:t>
            </w:r>
            <w:r>
              <w:rPr>
                <w:noProof/>
                <w:webHidden/>
              </w:rPr>
              <w:tab/>
            </w:r>
            <w:r>
              <w:rPr>
                <w:noProof/>
                <w:webHidden/>
              </w:rPr>
              <w:fldChar w:fldCharType="begin"/>
            </w:r>
            <w:r>
              <w:rPr>
                <w:noProof/>
                <w:webHidden/>
              </w:rPr>
              <w:instrText xml:space="preserve"> PAGEREF _Toc165390081 \h </w:instrText>
            </w:r>
            <w:r>
              <w:rPr>
                <w:noProof/>
                <w:webHidden/>
              </w:rPr>
            </w:r>
            <w:r>
              <w:rPr>
                <w:noProof/>
                <w:webHidden/>
              </w:rPr>
              <w:fldChar w:fldCharType="separate"/>
            </w:r>
            <w:r>
              <w:rPr>
                <w:noProof/>
                <w:webHidden/>
              </w:rPr>
              <w:t>51</w:t>
            </w:r>
            <w:r>
              <w:rPr>
                <w:noProof/>
                <w:webHidden/>
              </w:rPr>
              <w:fldChar w:fldCharType="end"/>
            </w:r>
          </w:hyperlink>
        </w:p>
        <w:p w14:paraId="1EBF3524" w14:textId="1D18F649" w:rsidR="00D84EAE" w:rsidRDefault="00D84EAE">
          <w:pPr>
            <w:pStyle w:val="TOC3"/>
            <w:tabs>
              <w:tab w:val="left" w:pos="1440"/>
              <w:tab w:val="right" w:leader="dot" w:pos="9350"/>
            </w:tabs>
            <w:rPr>
              <w:noProof/>
            </w:rPr>
          </w:pPr>
          <w:hyperlink w:anchor="_Toc165390082" w:history="1">
            <w:r w:rsidRPr="00721CF3">
              <w:rPr>
                <w:rStyle w:val="Hyperlink"/>
                <w:noProof/>
              </w:rPr>
              <w:t>3.3.3</w:t>
            </w:r>
            <w:r>
              <w:rPr>
                <w:noProof/>
              </w:rPr>
              <w:tab/>
            </w:r>
            <w:r w:rsidRPr="00721CF3">
              <w:rPr>
                <w:rStyle w:val="Hyperlink"/>
                <w:noProof/>
              </w:rPr>
              <w:t>Edit Report</w:t>
            </w:r>
            <w:r>
              <w:rPr>
                <w:noProof/>
                <w:webHidden/>
              </w:rPr>
              <w:tab/>
            </w:r>
            <w:r>
              <w:rPr>
                <w:noProof/>
                <w:webHidden/>
              </w:rPr>
              <w:fldChar w:fldCharType="begin"/>
            </w:r>
            <w:r>
              <w:rPr>
                <w:noProof/>
                <w:webHidden/>
              </w:rPr>
              <w:instrText xml:space="preserve"> PAGEREF _Toc165390082 \h </w:instrText>
            </w:r>
            <w:r>
              <w:rPr>
                <w:noProof/>
                <w:webHidden/>
              </w:rPr>
            </w:r>
            <w:r>
              <w:rPr>
                <w:noProof/>
                <w:webHidden/>
              </w:rPr>
              <w:fldChar w:fldCharType="separate"/>
            </w:r>
            <w:r>
              <w:rPr>
                <w:noProof/>
                <w:webHidden/>
              </w:rPr>
              <w:t>52</w:t>
            </w:r>
            <w:r>
              <w:rPr>
                <w:noProof/>
                <w:webHidden/>
              </w:rPr>
              <w:fldChar w:fldCharType="end"/>
            </w:r>
          </w:hyperlink>
        </w:p>
        <w:p w14:paraId="28666ADD" w14:textId="19FE3737" w:rsidR="00D84EAE" w:rsidRDefault="00D84EAE">
          <w:pPr>
            <w:pStyle w:val="TOC3"/>
            <w:tabs>
              <w:tab w:val="left" w:pos="1440"/>
              <w:tab w:val="right" w:leader="dot" w:pos="9350"/>
            </w:tabs>
            <w:rPr>
              <w:noProof/>
            </w:rPr>
          </w:pPr>
          <w:hyperlink w:anchor="_Toc165390083" w:history="1">
            <w:r w:rsidRPr="00721CF3">
              <w:rPr>
                <w:rStyle w:val="Hyperlink"/>
                <w:noProof/>
              </w:rPr>
              <w:t>3.3.4</w:t>
            </w:r>
            <w:r>
              <w:rPr>
                <w:noProof/>
              </w:rPr>
              <w:tab/>
            </w:r>
            <w:r w:rsidRPr="00721CF3">
              <w:rPr>
                <w:rStyle w:val="Hyperlink"/>
                <w:noProof/>
              </w:rPr>
              <w:t>Create New Variables</w:t>
            </w:r>
            <w:r>
              <w:rPr>
                <w:noProof/>
                <w:webHidden/>
              </w:rPr>
              <w:tab/>
            </w:r>
            <w:r>
              <w:rPr>
                <w:noProof/>
                <w:webHidden/>
              </w:rPr>
              <w:fldChar w:fldCharType="begin"/>
            </w:r>
            <w:r>
              <w:rPr>
                <w:noProof/>
                <w:webHidden/>
              </w:rPr>
              <w:instrText xml:space="preserve"> PAGEREF _Toc165390083 \h </w:instrText>
            </w:r>
            <w:r>
              <w:rPr>
                <w:noProof/>
                <w:webHidden/>
              </w:rPr>
            </w:r>
            <w:r>
              <w:rPr>
                <w:noProof/>
                <w:webHidden/>
              </w:rPr>
              <w:fldChar w:fldCharType="separate"/>
            </w:r>
            <w:r>
              <w:rPr>
                <w:noProof/>
                <w:webHidden/>
              </w:rPr>
              <w:t>53</w:t>
            </w:r>
            <w:r>
              <w:rPr>
                <w:noProof/>
                <w:webHidden/>
              </w:rPr>
              <w:fldChar w:fldCharType="end"/>
            </w:r>
          </w:hyperlink>
        </w:p>
        <w:p w14:paraId="7C1E7061" w14:textId="1BF16F52" w:rsidR="00D84EAE" w:rsidRDefault="00D84EAE">
          <w:pPr>
            <w:pStyle w:val="TOC3"/>
            <w:tabs>
              <w:tab w:val="left" w:pos="1440"/>
              <w:tab w:val="right" w:leader="dot" w:pos="9350"/>
            </w:tabs>
            <w:rPr>
              <w:noProof/>
            </w:rPr>
          </w:pPr>
          <w:hyperlink w:anchor="_Toc165390084" w:history="1">
            <w:r w:rsidRPr="00721CF3">
              <w:rPr>
                <w:rStyle w:val="Hyperlink"/>
                <w:noProof/>
              </w:rPr>
              <w:t>3.3.5</w:t>
            </w:r>
            <w:r>
              <w:rPr>
                <w:noProof/>
              </w:rPr>
              <w:tab/>
            </w:r>
            <w:r w:rsidRPr="00721CF3">
              <w:rPr>
                <w:rStyle w:val="Hyperlink"/>
                <w:noProof/>
              </w:rPr>
              <w:t>Create New Report</w:t>
            </w:r>
            <w:r>
              <w:rPr>
                <w:noProof/>
                <w:webHidden/>
              </w:rPr>
              <w:tab/>
            </w:r>
            <w:r>
              <w:rPr>
                <w:noProof/>
                <w:webHidden/>
              </w:rPr>
              <w:fldChar w:fldCharType="begin"/>
            </w:r>
            <w:r>
              <w:rPr>
                <w:noProof/>
                <w:webHidden/>
              </w:rPr>
              <w:instrText xml:space="preserve"> PAGEREF _Toc165390084 \h </w:instrText>
            </w:r>
            <w:r>
              <w:rPr>
                <w:noProof/>
                <w:webHidden/>
              </w:rPr>
            </w:r>
            <w:r>
              <w:rPr>
                <w:noProof/>
                <w:webHidden/>
              </w:rPr>
              <w:fldChar w:fldCharType="separate"/>
            </w:r>
            <w:r>
              <w:rPr>
                <w:noProof/>
                <w:webHidden/>
              </w:rPr>
              <w:t>55</w:t>
            </w:r>
            <w:r>
              <w:rPr>
                <w:noProof/>
                <w:webHidden/>
              </w:rPr>
              <w:fldChar w:fldCharType="end"/>
            </w:r>
          </w:hyperlink>
        </w:p>
        <w:p w14:paraId="36CA401C" w14:textId="13DCE91F" w:rsidR="00D84EAE" w:rsidRDefault="00D84EAE">
          <w:pPr>
            <w:pStyle w:val="TOC3"/>
            <w:tabs>
              <w:tab w:val="left" w:pos="1440"/>
              <w:tab w:val="right" w:leader="dot" w:pos="9350"/>
            </w:tabs>
            <w:rPr>
              <w:noProof/>
            </w:rPr>
          </w:pPr>
          <w:hyperlink w:anchor="_Toc165390085" w:history="1">
            <w:r w:rsidRPr="00721CF3">
              <w:rPr>
                <w:rStyle w:val="Hyperlink"/>
                <w:noProof/>
              </w:rPr>
              <w:t>3.3.6</w:t>
            </w:r>
            <w:r>
              <w:rPr>
                <w:noProof/>
              </w:rPr>
              <w:tab/>
            </w:r>
            <w:r w:rsidRPr="00721CF3">
              <w:rPr>
                <w:rStyle w:val="Hyperlink"/>
                <w:noProof/>
              </w:rPr>
              <w:t>Format Options</w:t>
            </w:r>
            <w:r>
              <w:rPr>
                <w:noProof/>
                <w:webHidden/>
              </w:rPr>
              <w:tab/>
            </w:r>
            <w:r>
              <w:rPr>
                <w:noProof/>
                <w:webHidden/>
              </w:rPr>
              <w:fldChar w:fldCharType="begin"/>
            </w:r>
            <w:r>
              <w:rPr>
                <w:noProof/>
                <w:webHidden/>
              </w:rPr>
              <w:instrText xml:space="preserve"> PAGEREF _Toc165390085 \h </w:instrText>
            </w:r>
            <w:r>
              <w:rPr>
                <w:noProof/>
                <w:webHidden/>
              </w:rPr>
            </w:r>
            <w:r>
              <w:rPr>
                <w:noProof/>
                <w:webHidden/>
              </w:rPr>
              <w:fldChar w:fldCharType="separate"/>
            </w:r>
            <w:r>
              <w:rPr>
                <w:noProof/>
                <w:webHidden/>
              </w:rPr>
              <w:t>56</w:t>
            </w:r>
            <w:r>
              <w:rPr>
                <w:noProof/>
                <w:webHidden/>
              </w:rPr>
              <w:fldChar w:fldCharType="end"/>
            </w:r>
          </w:hyperlink>
        </w:p>
        <w:p w14:paraId="080A4A37" w14:textId="51585070" w:rsidR="00D84EAE" w:rsidRDefault="00D84EAE">
          <w:pPr>
            <w:pStyle w:val="TOC3"/>
            <w:tabs>
              <w:tab w:val="left" w:pos="1440"/>
              <w:tab w:val="right" w:leader="dot" w:pos="9350"/>
            </w:tabs>
            <w:rPr>
              <w:noProof/>
            </w:rPr>
          </w:pPr>
          <w:hyperlink w:anchor="_Toc165390086" w:history="1">
            <w:r w:rsidRPr="00721CF3">
              <w:rPr>
                <w:rStyle w:val="Hyperlink"/>
                <w:noProof/>
              </w:rPr>
              <w:t>3.3.7</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_Toc165390086 \h </w:instrText>
            </w:r>
            <w:r>
              <w:rPr>
                <w:noProof/>
                <w:webHidden/>
              </w:rPr>
            </w:r>
            <w:r>
              <w:rPr>
                <w:noProof/>
                <w:webHidden/>
              </w:rPr>
              <w:fldChar w:fldCharType="separate"/>
            </w:r>
            <w:r>
              <w:rPr>
                <w:noProof/>
                <w:webHidden/>
              </w:rPr>
              <w:t>57</w:t>
            </w:r>
            <w:r>
              <w:rPr>
                <w:noProof/>
                <w:webHidden/>
              </w:rPr>
              <w:fldChar w:fldCharType="end"/>
            </w:r>
          </w:hyperlink>
        </w:p>
        <w:p w14:paraId="0DCDE3DE" w14:textId="3E5914B1" w:rsidR="00D84EAE" w:rsidRDefault="00D84EAE">
          <w:pPr>
            <w:pStyle w:val="TOC3"/>
            <w:tabs>
              <w:tab w:val="left" w:pos="1440"/>
              <w:tab w:val="right" w:leader="dot" w:pos="9350"/>
            </w:tabs>
            <w:rPr>
              <w:noProof/>
            </w:rPr>
          </w:pPr>
          <w:hyperlink w:anchor="_Toc165390087" w:history="1">
            <w:r w:rsidRPr="00721CF3">
              <w:rPr>
                <w:rStyle w:val="Hyperlink"/>
                <w:noProof/>
              </w:rPr>
              <w:t>3.3.8</w:t>
            </w:r>
            <w:r>
              <w:rPr>
                <w:noProof/>
              </w:rPr>
              <w:tab/>
            </w:r>
            <w:r w:rsidRPr="00721CF3">
              <w:rPr>
                <w:rStyle w:val="Hyperlink"/>
                <w:noProof/>
              </w:rPr>
              <w:t>Select Reports to Build</w:t>
            </w:r>
            <w:r>
              <w:rPr>
                <w:noProof/>
                <w:webHidden/>
              </w:rPr>
              <w:tab/>
            </w:r>
            <w:r>
              <w:rPr>
                <w:noProof/>
                <w:webHidden/>
              </w:rPr>
              <w:fldChar w:fldCharType="begin"/>
            </w:r>
            <w:r>
              <w:rPr>
                <w:noProof/>
                <w:webHidden/>
              </w:rPr>
              <w:instrText xml:space="preserve"> PAGEREF _Toc165390087 \h </w:instrText>
            </w:r>
            <w:r>
              <w:rPr>
                <w:noProof/>
                <w:webHidden/>
              </w:rPr>
            </w:r>
            <w:r>
              <w:rPr>
                <w:noProof/>
                <w:webHidden/>
              </w:rPr>
              <w:fldChar w:fldCharType="separate"/>
            </w:r>
            <w:r>
              <w:rPr>
                <w:noProof/>
                <w:webHidden/>
              </w:rPr>
              <w:t>60</w:t>
            </w:r>
            <w:r>
              <w:rPr>
                <w:noProof/>
                <w:webHidden/>
              </w:rPr>
              <w:fldChar w:fldCharType="end"/>
            </w:r>
          </w:hyperlink>
        </w:p>
        <w:p w14:paraId="2EAB84DB" w14:textId="3137C83A" w:rsidR="00D84EAE" w:rsidRDefault="00D84EAE">
          <w:pPr>
            <w:pStyle w:val="TOC2"/>
            <w:tabs>
              <w:tab w:val="left" w:pos="960"/>
              <w:tab w:val="right" w:leader="dot" w:pos="9350"/>
            </w:tabs>
            <w:rPr>
              <w:noProof/>
            </w:rPr>
          </w:pPr>
          <w:hyperlink w:anchor="_Toc165390088" w:history="1">
            <w:r w:rsidRPr="00721CF3">
              <w:rPr>
                <w:rStyle w:val="Hyperlink"/>
                <w:noProof/>
              </w:rPr>
              <w:t>3.4</w:t>
            </w:r>
            <w:r>
              <w:rPr>
                <w:noProof/>
              </w:rPr>
              <w:tab/>
            </w:r>
            <w:r w:rsidRPr="00721CF3">
              <w:rPr>
                <w:rStyle w:val="Hyperlink"/>
                <w:noProof/>
              </w:rPr>
              <w:t>Build Reports</w:t>
            </w:r>
            <w:r>
              <w:rPr>
                <w:noProof/>
                <w:webHidden/>
              </w:rPr>
              <w:tab/>
            </w:r>
            <w:r>
              <w:rPr>
                <w:noProof/>
                <w:webHidden/>
              </w:rPr>
              <w:fldChar w:fldCharType="begin"/>
            </w:r>
            <w:r>
              <w:rPr>
                <w:noProof/>
                <w:webHidden/>
              </w:rPr>
              <w:instrText xml:space="preserve"> PAGEREF _Toc165390088 \h </w:instrText>
            </w:r>
            <w:r>
              <w:rPr>
                <w:noProof/>
                <w:webHidden/>
              </w:rPr>
            </w:r>
            <w:r>
              <w:rPr>
                <w:noProof/>
                <w:webHidden/>
              </w:rPr>
              <w:fldChar w:fldCharType="separate"/>
            </w:r>
            <w:r>
              <w:rPr>
                <w:noProof/>
                <w:webHidden/>
              </w:rPr>
              <w:t>61</w:t>
            </w:r>
            <w:r>
              <w:rPr>
                <w:noProof/>
                <w:webHidden/>
              </w:rPr>
              <w:fldChar w:fldCharType="end"/>
            </w:r>
          </w:hyperlink>
        </w:p>
        <w:p w14:paraId="05148ACC" w14:textId="0CDEFA90" w:rsidR="00D84EAE" w:rsidRDefault="00D84EAE">
          <w:pPr>
            <w:pStyle w:val="TOC3"/>
            <w:tabs>
              <w:tab w:val="left" w:pos="1440"/>
              <w:tab w:val="right" w:leader="dot" w:pos="9350"/>
            </w:tabs>
            <w:rPr>
              <w:noProof/>
            </w:rPr>
          </w:pPr>
          <w:hyperlink w:anchor="_Toc165390089" w:history="1">
            <w:r w:rsidRPr="00721CF3">
              <w:rPr>
                <w:rStyle w:val="Hyperlink"/>
                <w:noProof/>
              </w:rPr>
              <w:t>3.4.1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_Toc165390089 \h </w:instrText>
            </w:r>
            <w:r>
              <w:rPr>
                <w:noProof/>
                <w:webHidden/>
              </w:rPr>
            </w:r>
            <w:r>
              <w:rPr>
                <w:noProof/>
                <w:webHidden/>
              </w:rPr>
              <w:fldChar w:fldCharType="separate"/>
            </w:r>
            <w:r>
              <w:rPr>
                <w:noProof/>
                <w:webHidden/>
              </w:rPr>
              <w:t>61</w:t>
            </w:r>
            <w:r>
              <w:rPr>
                <w:noProof/>
                <w:webHidden/>
              </w:rPr>
              <w:fldChar w:fldCharType="end"/>
            </w:r>
          </w:hyperlink>
        </w:p>
        <w:p w14:paraId="001D614C" w14:textId="251B9030" w:rsidR="00D84EAE" w:rsidRDefault="00D84EAE">
          <w:pPr>
            <w:pStyle w:val="TOC3"/>
            <w:tabs>
              <w:tab w:val="left" w:pos="1440"/>
              <w:tab w:val="right" w:leader="dot" w:pos="9350"/>
            </w:tabs>
            <w:rPr>
              <w:noProof/>
            </w:rPr>
          </w:pPr>
          <w:hyperlink w:anchor="_Toc165390090" w:history="1">
            <w:r w:rsidRPr="00721CF3">
              <w:rPr>
                <w:rStyle w:val="Hyperlink"/>
                <w:noProof/>
              </w:rPr>
              <w:t>3.4.2</w:t>
            </w:r>
            <w:r>
              <w:rPr>
                <w:noProof/>
              </w:rPr>
              <w:tab/>
            </w:r>
            <w:r w:rsidRPr="00721CF3">
              <w:rPr>
                <w:rStyle w:val="Hyperlink"/>
                <w:noProof/>
              </w:rPr>
              <w:t>View Reports as Data Tables</w:t>
            </w:r>
            <w:r>
              <w:rPr>
                <w:noProof/>
                <w:webHidden/>
              </w:rPr>
              <w:tab/>
            </w:r>
            <w:r>
              <w:rPr>
                <w:noProof/>
                <w:webHidden/>
              </w:rPr>
              <w:fldChar w:fldCharType="begin"/>
            </w:r>
            <w:r>
              <w:rPr>
                <w:noProof/>
                <w:webHidden/>
              </w:rPr>
              <w:instrText xml:space="preserve"> PAGEREF _Toc165390090 \h </w:instrText>
            </w:r>
            <w:r>
              <w:rPr>
                <w:noProof/>
                <w:webHidden/>
              </w:rPr>
            </w:r>
            <w:r>
              <w:rPr>
                <w:noProof/>
                <w:webHidden/>
              </w:rPr>
              <w:fldChar w:fldCharType="separate"/>
            </w:r>
            <w:r>
              <w:rPr>
                <w:noProof/>
                <w:webHidden/>
              </w:rPr>
              <w:t>62</w:t>
            </w:r>
            <w:r>
              <w:rPr>
                <w:noProof/>
                <w:webHidden/>
              </w:rPr>
              <w:fldChar w:fldCharType="end"/>
            </w:r>
          </w:hyperlink>
        </w:p>
        <w:p w14:paraId="022A4208" w14:textId="30881E13" w:rsidR="00D84EAE" w:rsidRDefault="00D84EAE">
          <w:pPr>
            <w:pStyle w:val="TOC3"/>
            <w:tabs>
              <w:tab w:val="left" w:pos="1440"/>
              <w:tab w:val="right" w:leader="dot" w:pos="9350"/>
            </w:tabs>
            <w:rPr>
              <w:noProof/>
            </w:rPr>
          </w:pPr>
          <w:hyperlink w:anchor="_Toc165390091" w:history="1">
            <w:r w:rsidRPr="00721CF3">
              <w:rPr>
                <w:rStyle w:val="Hyperlink"/>
                <w:noProof/>
              </w:rPr>
              <w:t>3.4.3</w:t>
            </w:r>
            <w:r>
              <w:rPr>
                <w:noProof/>
              </w:rPr>
              <w:tab/>
            </w:r>
            <w:r w:rsidRPr="00721CF3">
              <w:rPr>
                <w:rStyle w:val="Hyperlink"/>
                <w:noProof/>
              </w:rPr>
              <w:t>Charts</w:t>
            </w:r>
            <w:r>
              <w:rPr>
                <w:noProof/>
                <w:webHidden/>
              </w:rPr>
              <w:tab/>
            </w:r>
            <w:r>
              <w:rPr>
                <w:noProof/>
                <w:webHidden/>
              </w:rPr>
              <w:fldChar w:fldCharType="begin"/>
            </w:r>
            <w:r>
              <w:rPr>
                <w:noProof/>
                <w:webHidden/>
              </w:rPr>
              <w:instrText xml:space="preserve"> PAGEREF _Toc165390091 \h </w:instrText>
            </w:r>
            <w:r>
              <w:rPr>
                <w:noProof/>
                <w:webHidden/>
              </w:rPr>
            </w:r>
            <w:r>
              <w:rPr>
                <w:noProof/>
                <w:webHidden/>
              </w:rPr>
              <w:fldChar w:fldCharType="separate"/>
            </w:r>
            <w:r>
              <w:rPr>
                <w:noProof/>
                <w:webHidden/>
              </w:rPr>
              <w:t>63</w:t>
            </w:r>
            <w:r>
              <w:rPr>
                <w:noProof/>
                <w:webHidden/>
              </w:rPr>
              <w:fldChar w:fldCharType="end"/>
            </w:r>
          </w:hyperlink>
        </w:p>
        <w:p w14:paraId="2A33E0D6" w14:textId="6FC82C6A" w:rsidR="00D84EAE" w:rsidRDefault="00D84EAE">
          <w:pPr>
            <w:pStyle w:val="TOC3"/>
            <w:tabs>
              <w:tab w:val="left" w:pos="1440"/>
              <w:tab w:val="right" w:leader="dot" w:pos="9350"/>
            </w:tabs>
            <w:rPr>
              <w:noProof/>
            </w:rPr>
          </w:pPr>
          <w:hyperlink w:anchor="_Toc165390092" w:history="1">
            <w:r w:rsidRPr="00721CF3">
              <w:rPr>
                <w:rStyle w:val="Hyperlink"/>
                <w:noProof/>
              </w:rPr>
              <w:t>3.4.4</w:t>
            </w:r>
            <w:r>
              <w:rPr>
                <w:noProof/>
              </w:rPr>
              <w:tab/>
            </w:r>
            <w:r w:rsidRPr="00721CF3">
              <w:rPr>
                <w:rStyle w:val="Hyperlink"/>
                <w:noProof/>
              </w:rPr>
              <w:t>Create Charts—Data Options</w:t>
            </w:r>
            <w:r>
              <w:rPr>
                <w:noProof/>
                <w:webHidden/>
              </w:rPr>
              <w:tab/>
            </w:r>
            <w:r>
              <w:rPr>
                <w:noProof/>
                <w:webHidden/>
              </w:rPr>
              <w:fldChar w:fldCharType="begin"/>
            </w:r>
            <w:r>
              <w:rPr>
                <w:noProof/>
                <w:webHidden/>
              </w:rPr>
              <w:instrText xml:space="preserve"> PAGEREF _Toc165390092 \h </w:instrText>
            </w:r>
            <w:r>
              <w:rPr>
                <w:noProof/>
                <w:webHidden/>
              </w:rPr>
            </w:r>
            <w:r>
              <w:rPr>
                <w:noProof/>
                <w:webHidden/>
              </w:rPr>
              <w:fldChar w:fldCharType="separate"/>
            </w:r>
            <w:r>
              <w:rPr>
                <w:noProof/>
                <w:webHidden/>
              </w:rPr>
              <w:t>64</w:t>
            </w:r>
            <w:r>
              <w:rPr>
                <w:noProof/>
                <w:webHidden/>
              </w:rPr>
              <w:fldChar w:fldCharType="end"/>
            </w:r>
          </w:hyperlink>
        </w:p>
        <w:p w14:paraId="23452EE0" w14:textId="459CD019" w:rsidR="00D84EAE" w:rsidRDefault="00D84EAE">
          <w:pPr>
            <w:pStyle w:val="TOC3"/>
            <w:tabs>
              <w:tab w:val="left" w:pos="1440"/>
              <w:tab w:val="right" w:leader="dot" w:pos="9350"/>
            </w:tabs>
            <w:rPr>
              <w:noProof/>
            </w:rPr>
          </w:pPr>
          <w:hyperlink w:anchor="_Toc165390093" w:history="1">
            <w:r w:rsidRPr="00721CF3">
              <w:rPr>
                <w:rStyle w:val="Hyperlink"/>
                <w:noProof/>
              </w:rPr>
              <w:t>3.4.5</w:t>
            </w:r>
            <w:r>
              <w:rPr>
                <w:noProof/>
              </w:rPr>
              <w:tab/>
            </w:r>
            <w:r w:rsidRPr="00721CF3">
              <w:rPr>
                <w:rStyle w:val="Hyperlink"/>
                <w:noProof/>
              </w:rPr>
              <w:t>Create Charts—Chart Options</w:t>
            </w:r>
            <w:r>
              <w:rPr>
                <w:noProof/>
                <w:webHidden/>
              </w:rPr>
              <w:tab/>
            </w:r>
            <w:r>
              <w:rPr>
                <w:noProof/>
                <w:webHidden/>
              </w:rPr>
              <w:fldChar w:fldCharType="begin"/>
            </w:r>
            <w:r>
              <w:rPr>
                <w:noProof/>
                <w:webHidden/>
              </w:rPr>
              <w:instrText xml:space="preserve"> PAGEREF _Toc165390093 \h </w:instrText>
            </w:r>
            <w:r>
              <w:rPr>
                <w:noProof/>
                <w:webHidden/>
              </w:rPr>
            </w:r>
            <w:r>
              <w:rPr>
                <w:noProof/>
                <w:webHidden/>
              </w:rPr>
              <w:fldChar w:fldCharType="separate"/>
            </w:r>
            <w:r>
              <w:rPr>
                <w:noProof/>
                <w:webHidden/>
              </w:rPr>
              <w:t>65</w:t>
            </w:r>
            <w:r>
              <w:rPr>
                <w:noProof/>
                <w:webHidden/>
              </w:rPr>
              <w:fldChar w:fldCharType="end"/>
            </w:r>
          </w:hyperlink>
        </w:p>
        <w:p w14:paraId="3024035B" w14:textId="47EB8E46" w:rsidR="00D84EAE" w:rsidRDefault="00D84EAE">
          <w:pPr>
            <w:pStyle w:val="TOC3"/>
            <w:tabs>
              <w:tab w:val="left" w:pos="1440"/>
              <w:tab w:val="right" w:leader="dot" w:pos="9350"/>
            </w:tabs>
            <w:rPr>
              <w:noProof/>
            </w:rPr>
          </w:pPr>
          <w:hyperlink w:anchor="_Toc165390094" w:history="1">
            <w:r w:rsidRPr="00721CF3">
              <w:rPr>
                <w:rStyle w:val="Hyperlink"/>
                <w:noProof/>
              </w:rPr>
              <w:t>3.4.6</w:t>
            </w:r>
            <w:r>
              <w:rPr>
                <w:noProof/>
              </w:rPr>
              <w:tab/>
            </w:r>
            <w:r w:rsidRPr="00721CF3">
              <w:rPr>
                <w:rStyle w:val="Hyperlink"/>
                <w:noProof/>
              </w:rPr>
              <w:t>Significance Tests</w:t>
            </w:r>
            <w:r>
              <w:rPr>
                <w:noProof/>
                <w:webHidden/>
              </w:rPr>
              <w:tab/>
            </w:r>
            <w:r>
              <w:rPr>
                <w:noProof/>
                <w:webHidden/>
              </w:rPr>
              <w:fldChar w:fldCharType="begin"/>
            </w:r>
            <w:r>
              <w:rPr>
                <w:noProof/>
                <w:webHidden/>
              </w:rPr>
              <w:instrText xml:space="preserve"> PAGEREF _Toc165390094 \h </w:instrText>
            </w:r>
            <w:r>
              <w:rPr>
                <w:noProof/>
                <w:webHidden/>
              </w:rPr>
            </w:r>
            <w:r>
              <w:rPr>
                <w:noProof/>
                <w:webHidden/>
              </w:rPr>
              <w:fldChar w:fldCharType="separate"/>
            </w:r>
            <w:r>
              <w:rPr>
                <w:noProof/>
                <w:webHidden/>
              </w:rPr>
              <w:t>69</w:t>
            </w:r>
            <w:r>
              <w:rPr>
                <w:noProof/>
                <w:webHidden/>
              </w:rPr>
              <w:fldChar w:fldCharType="end"/>
            </w:r>
          </w:hyperlink>
        </w:p>
        <w:p w14:paraId="70A19030" w14:textId="45A9E8DB" w:rsidR="00D84EAE" w:rsidRDefault="00D84EAE">
          <w:pPr>
            <w:pStyle w:val="TOC3"/>
            <w:tabs>
              <w:tab w:val="left" w:pos="1440"/>
              <w:tab w:val="right" w:leader="dot" w:pos="9350"/>
            </w:tabs>
            <w:rPr>
              <w:noProof/>
            </w:rPr>
          </w:pPr>
          <w:hyperlink w:anchor="_Toc165390095" w:history="1">
            <w:r w:rsidRPr="00721CF3">
              <w:rPr>
                <w:rStyle w:val="Hyperlink"/>
                <w:noProof/>
              </w:rPr>
              <w:t>3.4.7</w:t>
            </w:r>
            <w:r>
              <w:rPr>
                <w:noProof/>
              </w:rPr>
              <w:tab/>
            </w:r>
            <w:r w:rsidRPr="00721CF3">
              <w:rPr>
                <w:rStyle w:val="Hyperlink"/>
                <w:noProof/>
              </w:rPr>
              <w:t>Gap Analysis</w:t>
            </w:r>
            <w:r>
              <w:rPr>
                <w:noProof/>
                <w:webHidden/>
              </w:rPr>
              <w:tab/>
            </w:r>
            <w:r>
              <w:rPr>
                <w:noProof/>
                <w:webHidden/>
              </w:rPr>
              <w:fldChar w:fldCharType="begin"/>
            </w:r>
            <w:r>
              <w:rPr>
                <w:noProof/>
                <w:webHidden/>
              </w:rPr>
              <w:instrText xml:space="preserve"> PAGEREF _Toc165390095 \h </w:instrText>
            </w:r>
            <w:r>
              <w:rPr>
                <w:noProof/>
                <w:webHidden/>
              </w:rPr>
            </w:r>
            <w:r>
              <w:rPr>
                <w:noProof/>
                <w:webHidden/>
              </w:rPr>
              <w:fldChar w:fldCharType="separate"/>
            </w:r>
            <w:r>
              <w:rPr>
                <w:noProof/>
                <w:webHidden/>
              </w:rPr>
              <w:t>73</w:t>
            </w:r>
            <w:r>
              <w:rPr>
                <w:noProof/>
                <w:webHidden/>
              </w:rPr>
              <w:fldChar w:fldCharType="end"/>
            </w:r>
          </w:hyperlink>
        </w:p>
        <w:p w14:paraId="012566A2" w14:textId="67B21B35" w:rsidR="00D84EAE" w:rsidRDefault="00D84EAE">
          <w:pPr>
            <w:pStyle w:val="TOC3"/>
            <w:tabs>
              <w:tab w:val="left" w:pos="1440"/>
              <w:tab w:val="right" w:leader="dot" w:pos="9350"/>
            </w:tabs>
            <w:rPr>
              <w:noProof/>
            </w:rPr>
          </w:pPr>
          <w:hyperlink w:anchor="_Toc165390096" w:history="1">
            <w:r w:rsidRPr="00721CF3">
              <w:rPr>
                <w:rStyle w:val="Hyperlink"/>
                <w:noProof/>
              </w:rPr>
              <w:t>3.4.8</w:t>
            </w:r>
            <w:r>
              <w:rPr>
                <w:noProof/>
              </w:rPr>
              <w:tab/>
            </w:r>
            <w:r w:rsidRPr="00721CF3">
              <w:rPr>
                <w:rStyle w:val="Hyperlink"/>
                <w:noProof/>
              </w:rPr>
              <w:t>Regression Analysis</w:t>
            </w:r>
            <w:r>
              <w:rPr>
                <w:noProof/>
                <w:webHidden/>
              </w:rPr>
              <w:tab/>
            </w:r>
            <w:r>
              <w:rPr>
                <w:noProof/>
                <w:webHidden/>
              </w:rPr>
              <w:fldChar w:fldCharType="begin"/>
            </w:r>
            <w:r>
              <w:rPr>
                <w:noProof/>
                <w:webHidden/>
              </w:rPr>
              <w:instrText xml:space="preserve"> PAGEREF _Toc165390096 \h </w:instrText>
            </w:r>
            <w:r>
              <w:rPr>
                <w:noProof/>
                <w:webHidden/>
              </w:rPr>
            </w:r>
            <w:r>
              <w:rPr>
                <w:noProof/>
                <w:webHidden/>
              </w:rPr>
              <w:fldChar w:fldCharType="separate"/>
            </w:r>
            <w:r>
              <w:rPr>
                <w:noProof/>
                <w:webHidden/>
              </w:rPr>
              <w:t>76</w:t>
            </w:r>
            <w:r>
              <w:rPr>
                <w:noProof/>
                <w:webHidden/>
              </w:rPr>
              <w:fldChar w:fldCharType="end"/>
            </w:r>
          </w:hyperlink>
        </w:p>
        <w:p w14:paraId="12DF00FD" w14:textId="330810D1" w:rsidR="00D84EAE" w:rsidRDefault="00D84EAE">
          <w:pPr>
            <w:pStyle w:val="TOC3"/>
            <w:tabs>
              <w:tab w:val="left" w:pos="1440"/>
              <w:tab w:val="right" w:leader="dot" w:pos="9350"/>
            </w:tabs>
            <w:rPr>
              <w:noProof/>
            </w:rPr>
          </w:pPr>
          <w:hyperlink w:anchor="_Toc165390097" w:history="1">
            <w:r w:rsidRPr="00721CF3">
              <w:rPr>
                <w:rStyle w:val="Hyperlink"/>
                <w:noProof/>
              </w:rPr>
              <w:t>3.4.9</w:t>
            </w:r>
            <w:r>
              <w:rPr>
                <w:noProof/>
              </w:rPr>
              <w:tab/>
            </w:r>
            <w:r w:rsidRPr="00721CF3">
              <w:rPr>
                <w:rStyle w:val="Hyperlink"/>
                <w:noProof/>
              </w:rPr>
              <w:t>Export Reports</w:t>
            </w:r>
            <w:r>
              <w:rPr>
                <w:noProof/>
                <w:webHidden/>
              </w:rPr>
              <w:tab/>
            </w:r>
            <w:r>
              <w:rPr>
                <w:noProof/>
                <w:webHidden/>
              </w:rPr>
              <w:fldChar w:fldCharType="begin"/>
            </w:r>
            <w:r>
              <w:rPr>
                <w:noProof/>
                <w:webHidden/>
              </w:rPr>
              <w:instrText xml:space="preserve"> PAGEREF _Toc165390097 \h </w:instrText>
            </w:r>
            <w:r>
              <w:rPr>
                <w:noProof/>
                <w:webHidden/>
              </w:rPr>
            </w:r>
            <w:r>
              <w:rPr>
                <w:noProof/>
                <w:webHidden/>
              </w:rPr>
              <w:fldChar w:fldCharType="separate"/>
            </w:r>
            <w:r>
              <w:rPr>
                <w:noProof/>
                <w:webHidden/>
              </w:rPr>
              <w:t>78</w:t>
            </w:r>
            <w:r>
              <w:rPr>
                <w:noProof/>
                <w:webHidden/>
              </w:rPr>
              <w:fldChar w:fldCharType="end"/>
            </w:r>
          </w:hyperlink>
        </w:p>
        <w:p w14:paraId="10359CDE" w14:textId="13891430" w:rsidR="00D84EAE" w:rsidRDefault="00D84EAE">
          <w:pPr>
            <w:pStyle w:val="TOC1"/>
            <w:tabs>
              <w:tab w:val="left" w:pos="480"/>
              <w:tab w:val="right" w:leader="dot" w:pos="9350"/>
            </w:tabs>
            <w:rPr>
              <w:noProof/>
            </w:rPr>
          </w:pPr>
          <w:hyperlink w:anchor="_Toc165390098" w:history="1">
            <w:r w:rsidRPr="00721CF3">
              <w:rPr>
                <w:rStyle w:val="Hyperlink"/>
                <w:noProof/>
              </w:rPr>
              <w:t>4</w:t>
            </w:r>
            <w:r>
              <w:rPr>
                <w:noProof/>
              </w:rPr>
              <w:tab/>
            </w:r>
            <w:r w:rsidRPr="00721CF3">
              <w:rPr>
                <w:rStyle w:val="Hyperlink"/>
                <w:noProof/>
              </w:rPr>
              <w:t>TIMSS IDE Walkthrough</w:t>
            </w:r>
            <w:r>
              <w:rPr>
                <w:noProof/>
                <w:webHidden/>
              </w:rPr>
              <w:tab/>
            </w:r>
            <w:r>
              <w:rPr>
                <w:noProof/>
                <w:webHidden/>
              </w:rPr>
              <w:fldChar w:fldCharType="begin"/>
            </w:r>
            <w:r>
              <w:rPr>
                <w:noProof/>
                <w:webHidden/>
              </w:rPr>
              <w:instrText xml:space="preserve"> PAGEREF _Toc165390098 \h </w:instrText>
            </w:r>
            <w:r>
              <w:rPr>
                <w:noProof/>
                <w:webHidden/>
              </w:rPr>
            </w:r>
            <w:r>
              <w:rPr>
                <w:noProof/>
                <w:webHidden/>
              </w:rPr>
              <w:fldChar w:fldCharType="separate"/>
            </w:r>
            <w:r>
              <w:rPr>
                <w:noProof/>
                <w:webHidden/>
              </w:rPr>
              <w:t>80</w:t>
            </w:r>
            <w:r>
              <w:rPr>
                <w:noProof/>
                <w:webHidden/>
              </w:rPr>
              <w:fldChar w:fldCharType="end"/>
            </w:r>
          </w:hyperlink>
        </w:p>
        <w:p w14:paraId="73CF9D0A" w14:textId="0AA3D9AA" w:rsidR="00D84EAE" w:rsidRDefault="00D84EAE">
          <w:pPr>
            <w:pStyle w:val="TOC2"/>
            <w:tabs>
              <w:tab w:val="left" w:pos="960"/>
              <w:tab w:val="right" w:leader="dot" w:pos="9350"/>
            </w:tabs>
            <w:rPr>
              <w:noProof/>
            </w:rPr>
          </w:pPr>
          <w:hyperlink w:anchor="_Toc165390099" w:history="1">
            <w:r w:rsidRPr="00721CF3">
              <w:rPr>
                <w:rStyle w:val="Hyperlink"/>
                <w:noProof/>
              </w:rPr>
              <w:t>4.1</w:t>
            </w:r>
            <w:r>
              <w:rPr>
                <w:noProof/>
              </w:rPr>
              <w:tab/>
            </w:r>
            <w:r w:rsidRPr="00721CF3">
              <w:rPr>
                <w:rStyle w:val="Hyperlink"/>
                <w:noProof/>
              </w:rPr>
              <w:t>Select Criteria</w:t>
            </w:r>
            <w:r>
              <w:rPr>
                <w:noProof/>
                <w:webHidden/>
              </w:rPr>
              <w:tab/>
            </w:r>
            <w:r>
              <w:rPr>
                <w:noProof/>
                <w:webHidden/>
              </w:rPr>
              <w:fldChar w:fldCharType="begin"/>
            </w:r>
            <w:r>
              <w:rPr>
                <w:noProof/>
                <w:webHidden/>
              </w:rPr>
              <w:instrText xml:space="preserve"> PAGEREF _Toc165390099 \h </w:instrText>
            </w:r>
            <w:r>
              <w:rPr>
                <w:noProof/>
                <w:webHidden/>
              </w:rPr>
            </w:r>
            <w:r>
              <w:rPr>
                <w:noProof/>
                <w:webHidden/>
              </w:rPr>
              <w:fldChar w:fldCharType="separate"/>
            </w:r>
            <w:r>
              <w:rPr>
                <w:noProof/>
                <w:webHidden/>
              </w:rPr>
              <w:t>80</w:t>
            </w:r>
            <w:r>
              <w:rPr>
                <w:noProof/>
                <w:webHidden/>
              </w:rPr>
              <w:fldChar w:fldCharType="end"/>
            </w:r>
          </w:hyperlink>
        </w:p>
        <w:p w14:paraId="7EC88D84" w14:textId="4D625C42" w:rsidR="00D84EAE" w:rsidRDefault="00D84EAE">
          <w:pPr>
            <w:pStyle w:val="TOC3"/>
            <w:tabs>
              <w:tab w:val="left" w:pos="1440"/>
              <w:tab w:val="right" w:leader="dot" w:pos="9350"/>
            </w:tabs>
            <w:rPr>
              <w:noProof/>
            </w:rPr>
          </w:pPr>
          <w:hyperlink w:anchor="_Toc165390100" w:history="1">
            <w:r w:rsidRPr="00721CF3">
              <w:rPr>
                <w:rStyle w:val="Hyperlink"/>
                <w:noProof/>
              </w:rPr>
              <w:t>4.1.1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_Toc165390100 \h </w:instrText>
            </w:r>
            <w:r>
              <w:rPr>
                <w:noProof/>
                <w:webHidden/>
              </w:rPr>
            </w:r>
            <w:r>
              <w:rPr>
                <w:noProof/>
                <w:webHidden/>
              </w:rPr>
              <w:fldChar w:fldCharType="separate"/>
            </w:r>
            <w:r>
              <w:rPr>
                <w:noProof/>
                <w:webHidden/>
              </w:rPr>
              <w:t>80</w:t>
            </w:r>
            <w:r>
              <w:rPr>
                <w:noProof/>
                <w:webHidden/>
              </w:rPr>
              <w:fldChar w:fldCharType="end"/>
            </w:r>
          </w:hyperlink>
        </w:p>
        <w:p w14:paraId="6EE9F35E" w14:textId="49B2CD40" w:rsidR="00D84EAE" w:rsidRDefault="00D84EAE">
          <w:pPr>
            <w:pStyle w:val="TOC3"/>
            <w:tabs>
              <w:tab w:val="left" w:pos="1440"/>
              <w:tab w:val="right" w:leader="dot" w:pos="9350"/>
            </w:tabs>
            <w:rPr>
              <w:noProof/>
            </w:rPr>
          </w:pPr>
          <w:hyperlink w:anchor="_Toc165390101" w:history="1">
            <w:r w:rsidRPr="00721CF3">
              <w:rPr>
                <w:rStyle w:val="Hyperlink"/>
                <w:noProof/>
              </w:rPr>
              <w:t>4.1.2</w:t>
            </w:r>
            <w:r>
              <w:rPr>
                <w:noProof/>
              </w:rPr>
              <w:tab/>
            </w:r>
            <w:r w:rsidRPr="00721CF3">
              <w:rPr>
                <w:rStyle w:val="Hyperlink"/>
                <w:noProof/>
              </w:rPr>
              <w:t>Choose Subject</w:t>
            </w:r>
            <w:r>
              <w:rPr>
                <w:noProof/>
                <w:webHidden/>
              </w:rPr>
              <w:tab/>
            </w:r>
            <w:r>
              <w:rPr>
                <w:noProof/>
                <w:webHidden/>
              </w:rPr>
              <w:fldChar w:fldCharType="begin"/>
            </w:r>
            <w:r>
              <w:rPr>
                <w:noProof/>
                <w:webHidden/>
              </w:rPr>
              <w:instrText xml:space="preserve"> PAGEREF _Toc165390101 \h </w:instrText>
            </w:r>
            <w:r>
              <w:rPr>
                <w:noProof/>
                <w:webHidden/>
              </w:rPr>
            </w:r>
            <w:r>
              <w:rPr>
                <w:noProof/>
                <w:webHidden/>
              </w:rPr>
              <w:fldChar w:fldCharType="separate"/>
            </w:r>
            <w:r>
              <w:rPr>
                <w:noProof/>
                <w:webHidden/>
              </w:rPr>
              <w:t>81</w:t>
            </w:r>
            <w:r>
              <w:rPr>
                <w:noProof/>
                <w:webHidden/>
              </w:rPr>
              <w:fldChar w:fldCharType="end"/>
            </w:r>
          </w:hyperlink>
        </w:p>
        <w:p w14:paraId="202A4514" w14:textId="69AB965C" w:rsidR="00D84EAE" w:rsidRDefault="00D84EAE">
          <w:pPr>
            <w:pStyle w:val="TOC3"/>
            <w:tabs>
              <w:tab w:val="left" w:pos="1440"/>
              <w:tab w:val="right" w:leader="dot" w:pos="9350"/>
            </w:tabs>
            <w:rPr>
              <w:noProof/>
            </w:rPr>
          </w:pPr>
          <w:hyperlink w:anchor="_Toc165390102" w:history="1">
            <w:r w:rsidRPr="00721CF3">
              <w:rPr>
                <w:rStyle w:val="Hyperlink"/>
                <w:noProof/>
              </w:rPr>
              <w:t>4.1.3</w:t>
            </w:r>
            <w:r>
              <w:rPr>
                <w:noProof/>
              </w:rPr>
              <w:tab/>
            </w:r>
            <w:r w:rsidRPr="00721CF3">
              <w:rPr>
                <w:rStyle w:val="Hyperlink"/>
                <w:noProof/>
              </w:rPr>
              <w:t>Choose Grade</w:t>
            </w:r>
            <w:r>
              <w:rPr>
                <w:noProof/>
                <w:webHidden/>
              </w:rPr>
              <w:tab/>
            </w:r>
            <w:r>
              <w:rPr>
                <w:noProof/>
                <w:webHidden/>
              </w:rPr>
              <w:fldChar w:fldCharType="begin"/>
            </w:r>
            <w:r>
              <w:rPr>
                <w:noProof/>
                <w:webHidden/>
              </w:rPr>
              <w:instrText xml:space="preserve"> PAGEREF _Toc165390102 \h </w:instrText>
            </w:r>
            <w:r>
              <w:rPr>
                <w:noProof/>
                <w:webHidden/>
              </w:rPr>
            </w:r>
            <w:r>
              <w:rPr>
                <w:noProof/>
                <w:webHidden/>
              </w:rPr>
              <w:fldChar w:fldCharType="separate"/>
            </w:r>
            <w:r>
              <w:rPr>
                <w:noProof/>
                <w:webHidden/>
              </w:rPr>
              <w:t>81</w:t>
            </w:r>
            <w:r>
              <w:rPr>
                <w:noProof/>
                <w:webHidden/>
              </w:rPr>
              <w:fldChar w:fldCharType="end"/>
            </w:r>
          </w:hyperlink>
        </w:p>
        <w:p w14:paraId="10A8C159" w14:textId="29005826" w:rsidR="00D84EAE" w:rsidRDefault="00D84EAE">
          <w:pPr>
            <w:pStyle w:val="TOC3"/>
            <w:tabs>
              <w:tab w:val="left" w:pos="1440"/>
              <w:tab w:val="right" w:leader="dot" w:pos="9350"/>
            </w:tabs>
            <w:rPr>
              <w:noProof/>
            </w:rPr>
          </w:pPr>
          <w:hyperlink w:anchor="_Toc165390103" w:history="1">
            <w:r w:rsidRPr="00721CF3">
              <w:rPr>
                <w:rStyle w:val="Hyperlink"/>
                <w:noProof/>
              </w:rPr>
              <w:t>4.1.4</w:t>
            </w:r>
            <w:r>
              <w:rPr>
                <w:noProof/>
              </w:rPr>
              <w:tab/>
            </w:r>
            <w:r w:rsidRPr="00721CF3">
              <w:rPr>
                <w:rStyle w:val="Hyperlink"/>
                <w:noProof/>
              </w:rPr>
              <w:t>Choose Year</w:t>
            </w:r>
            <w:r>
              <w:rPr>
                <w:noProof/>
                <w:webHidden/>
              </w:rPr>
              <w:tab/>
            </w:r>
            <w:r>
              <w:rPr>
                <w:noProof/>
                <w:webHidden/>
              </w:rPr>
              <w:fldChar w:fldCharType="begin"/>
            </w:r>
            <w:r>
              <w:rPr>
                <w:noProof/>
                <w:webHidden/>
              </w:rPr>
              <w:instrText xml:space="preserve"> PAGEREF _Toc165390103 \h </w:instrText>
            </w:r>
            <w:r>
              <w:rPr>
                <w:noProof/>
                <w:webHidden/>
              </w:rPr>
            </w:r>
            <w:r>
              <w:rPr>
                <w:noProof/>
                <w:webHidden/>
              </w:rPr>
              <w:fldChar w:fldCharType="separate"/>
            </w:r>
            <w:r>
              <w:rPr>
                <w:noProof/>
                <w:webHidden/>
              </w:rPr>
              <w:t>81</w:t>
            </w:r>
            <w:r>
              <w:rPr>
                <w:noProof/>
                <w:webHidden/>
              </w:rPr>
              <w:fldChar w:fldCharType="end"/>
            </w:r>
          </w:hyperlink>
        </w:p>
        <w:p w14:paraId="350E25D6" w14:textId="613E6FFB" w:rsidR="00D84EAE" w:rsidRDefault="00D84EAE">
          <w:pPr>
            <w:pStyle w:val="TOC3"/>
            <w:tabs>
              <w:tab w:val="left" w:pos="1440"/>
              <w:tab w:val="right" w:leader="dot" w:pos="9350"/>
            </w:tabs>
            <w:rPr>
              <w:noProof/>
            </w:rPr>
          </w:pPr>
          <w:hyperlink w:anchor="_Toc165390104" w:history="1">
            <w:r w:rsidRPr="00721CF3">
              <w:rPr>
                <w:rStyle w:val="Hyperlink"/>
                <w:noProof/>
              </w:rPr>
              <w:t>4.1.5</w:t>
            </w:r>
            <w:r>
              <w:rPr>
                <w:noProof/>
              </w:rPr>
              <w:tab/>
            </w:r>
            <w:r w:rsidRPr="00721CF3">
              <w:rPr>
                <w:rStyle w:val="Hyperlink"/>
                <w:noProof/>
              </w:rPr>
              <w:t>Choose Dependent Variable</w:t>
            </w:r>
            <w:r>
              <w:rPr>
                <w:noProof/>
                <w:webHidden/>
              </w:rPr>
              <w:tab/>
            </w:r>
            <w:r>
              <w:rPr>
                <w:noProof/>
                <w:webHidden/>
              </w:rPr>
              <w:fldChar w:fldCharType="begin"/>
            </w:r>
            <w:r>
              <w:rPr>
                <w:noProof/>
                <w:webHidden/>
              </w:rPr>
              <w:instrText xml:space="preserve"> PAGEREF _Toc165390104 \h </w:instrText>
            </w:r>
            <w:r>
              <w:rPr>
                <w:noProof/>
                <w:webHidden/>
              </w:rPr>
            </w:r>
            <w:r>
              <w:rPr>
                <w:noProof/>
                <w:webHidden/>
              </w:rPr>
              <w:fldChar w:fldCharType="separate"/>
            </w:r>
            <w:r>
              <w:rPr>
                <w:noProof/>
                <w:webHidden/>
              </w:rPr>
              <w:t>82</w:t>
            </w:r>
            <w:r>
              <w:rPr>
                <w:noProof/>
                <w:webHidden/>
              </w:rPr>
              <w:fldChar w:fldCharType="end"/>
            </w:r>
          </w:hyperlink>
        </w:p>
        <w:p w14:paraId="7ACE468D" w14:textId="4A3A985C" w:rsidR="00D84EAE" w:rsidRDefault="00D84EAE">
          <w:pPr>
            <w:pStyle w:val="TOC3"/>
            <w:tabs>
              <w:tab w:val="left" w:pos="1440"/>
              <w:tab w:val="right" w:leader="dot" w:pos="9350"/>
            </w:tabs>
            <w:rPr>
              <w:noProof/>
            </w:rPr>
          </w:pPr>
          <w:hyperlink w:anchor="_Toc165390105" w:history="1">
            <w:r w:rsidRPr="00721CF3">
              <w:rPr>
                <w:rStyle w:val="Hyperlink"/>
                <w:noProof/>
              </w:rPr>
              <w:t>4.1.6</w:t>
            </w:r>
            <w:r>
              <w:rPr>
                <w:noProof/>
              </w:rPr>
              <w:tab/>
            </w:r>
            <w:r w:rsidRPr="00721CF3">
              <w:rPr>
                <w:rStyle w:val="Hyperlink"/>
                <w:noProof/>
              </w:rPr>
              <w:t>Choose Jurisdiction</w:t>
            </w:r>
            <w:r>
              <w:rPr>
                <w:noProof/>
                <w:webHidden/>
              </w:rPr>
              <w:tab/>
            </w:r>
            <w:r>
              <w:rPr>
                <w:noProof/>
                <w:webHidden/>
              </w:rPr>
              <w:fldChar w:fldCharType="begin"/>
            </w:r>
            <w:r>
              <w:rPr>
                <w:noProof/>
                <w:webHidden/>
              </w:rPr>
              <w:instrText xml:space="preserve"> PAGEREF _Toc165390105 \h </w:instrText>
            </w:r>
            <w:r>
              <w:rPr>
                <w:noProof/>
                <w:webHidden/>
              </w:rPr>
            </w:r>
            <w:r>
              <w:rPr>
                <w:noProof/>
                <w:webHidden/>
              </w:rPr>
              <w:fldChar w:fldCharType="separate"/>
            </w:r>
            <w:r>
              <w:rPr>
                <w:noProof/>
                <w:webHidden/>
              </w:rPr>
              <w:t>82</w:t>
            </w:r>
            <w:r>
              <w:rPr>
                <w:noProof/>
                <w:webHidden/>
              </w:rPr>
              <w:fldChar w:fldCharType="end"/>
            </w:r>
          </w:hyperlink>
        </w:p>
        <w:p w14:paraId="567577D2" w14:textId="56507843" w:rsidR="00D84EAE" w:rsidRDefault="00D84EAE">
          <w:pPr>
            <w:pStyle w:val="TOC2"/>
            <w:tabs>
              <w:tab w:val="left" w:pos="960"/>
              <w:tab w:val="right" w:leader="dot" w:pos="9350"/>
            </w:tabs>
            <w:rPr>
              <w:noProof/>
            </w:rPr>
          </w:pPr>
          <w:hyperlink w:anchor="_Toc165390106" w:history="1">
            <w:r w:rsidRPr="00721CF3">
              <w:rPr>
                <w:rStyle w:val="Hyperlink"/>
                <w:noProof/>
              </w:rPr>
              <w:t>4.2</w:t>
            </w:r>
            <w:r>
              <w:rPr>
                <w:noProof/>
              </w:rPr>
              <w:tab/>
            </w:r>
            <w:r w:rsidRPr="00721CF3">
              <w:rPr>
                <w:rStyle w:val="Hyperlink"/>
                <w:noProof/>
              </w:rPr>
              <w:t>Select Grouping Variables</w:t>
            </w:r>
            <w:r>
              <w:rPr>
                <w:noProof/>
                <w:webHidden/>
              </w:rPr>
              <w:tab/>
            </w:r>
            <w:r>
              <w:rPr>
                <w:noProof/>
                <w:webHidden/>
              </w:rPr>
              <w:fldChar w:fldCharType="begin"/>
            </w:r>
            <w:r>
              <w:rPr>
                <w:noProof/>
                <w:webHidden/>
              </w:rPr>
              <w:instrText xml:space="preserve"> PAGEREF _Toc165390106 \h </w:instrText>
            </w:r>
            <w:r>
              <w:rPr>
                <w:noProof/>
                <w:webHidden/>
              </w:rPr>
            </w:r>
            <w:r>
              <w:rPr>
                <w:noProof/>
                <w:webHidden/>
              </w:rPr>
              <w:fldChar w:fldCharType="separate"/>
            </w:r>
            <w:r>
              <w:rPr>
                <w:noProof/>
                <w:webHidden/>
              </w:rPr>
              <w:t>83</w:t>
            </w:r>
            <w:r>
              <w:rPr>
                <w:noProof/>
                <w:webHidden/>
              </w:rPr>
              <w:fldChar w:fldCharType="end"/>
            </w:r>
          </w:hyperlink>
        </w:p>
        <w:p w14:paraId="7382A301" w14:textId="7D0A65DB" w:rsidR="00D84EAE" w:rsidRDefault="00D84EAE">
          <w:pPr>
            <w:pStyle w:val="TOC3"/>
            <w:tabs>
              <w:tab w:val="left" w:pos="1440"/>
              <w:tab w:val="right" w:leader="dot" w:pos="9350"/>
            </w:tabs>
            <w:rPr>
              <w:noProof/>
            </w:rPr>
          </w:pPr>
          <w:hyperlink w:anchor="_Toc165390107" w:history="1">
            <w:r w:rsidRPr="00721CF3">
              <w:rPr>
                <w:rStyle w:val="Hyperlink"/>
                <w:noProof/>
              </w:rPr>
              <w:t>4.2.1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_Toc165390107 \h </w:instrText>
            </w:r>
            <w:r>
              <w:rPr>
                <w:noProof/>
                <w:webHidden/>
              </w:rPr>
            </w:r>
            <w:r>
              <w:rPr>
                <w:noProof/>
                <w:webHidden/>
              </w:rPr>
              <w:fldChar w:fldCharType="separate"/>
            </w:r>
            <w:r>
              <w:rPr>
                <w:noProof/>
                <w:webHidden/>
              </w:rPr>
              <w:t>83</w:t>
            </w:r>
            <w:r>
              <w:rPr>
                <w:noProof/>
                <w:webHidden/>
              </w:rPr>
              <w:fldChar w:fldCharType="end"/>
            </w:r>
          </w:hyperlink>
        </w:p>
        <w:p w14:paraId="75B456E5" w14:textId="2BA95017" w:rsidR="00D84EAE" w:rsidRDefault="00D84EAE">
          <w:pPr>
            <w:pStyle w:val="TOC3"/>
            <w:tabs>
              <w:tab w:val="left" w:pos="1440"/>
              <w:tab w:val="right" w:leader="dot" w:pos="9350"/>
            </w:tabs>
            <w:rPr>
              <w:noProof/>
            </w:rPr>
          </w:pPr>
          <w:hyperlink w:anchor="_Toc165390108" w:history="1">
            <w:r w:rsidRPr="00721CF3">
              <w:rPr>
                <w:rStyle w:val="Hyperlink"/>
                <w:noProof/>
              </w:rPr>
              <w:t>4.2.2</w:t>
            </w:r>
            <w:r>
              <w:rPr>
                <w:noProof/>
              </w:rPr>
              <w:tab/>
            </w:r>
            <w:r w:rsidRPr="00721CF3">
              <w:rPr>
                <w:rStyle w:val="Hyperlink"/>
                <w:noProof/>
              </w:rPr>
              <w:t>Search Using Category and Sub Category Lists</w:t>
            </w:r>
            <w:r>
              <w:rPr>
                <w:noProof/>
                <w:webHidden/>
              </w:rPr>
              <w:tab/>
            </w:r>
            <w:r>
              <w:rPr>
                <w:noProof/>
                <w:webHidden/>
              </w:rPr>
              <w:fldChar w:fldCharType="begin"/>
            </w:r>
            <w:r>
              <w:rPr>
                <w:noProof/>
                <w:webHidden/>
              </w:rPr>
              <w:instrText xml:space="preserve"> PAGEREF _Toc165390108 \h </w:instrText>
            </w:r>
            <w:r>
              <w:rPr>
                <w:noProof/>
                <w:webHidden/>
              </w:rPr>
            </w:r>
            <w:r>
              <w:rPr>
                <w:noProof/>
                <w:webHidden/>
              </w:rPr>
              <w:fldChar w:fldCharType="separate"/>
            </w:r>
            <w:r>
              <w:rPr>
                <w:noProof/>
                <w:webHidden/>
              </w:rPr>
              <w:t>84</w:t>
            </w:r>
            <w:r>
              <w:rPr>
                <w:noProof/>
                <w:webHidden/>
              </w:rPr>
              <w:fldChar w:fldCharType="end"/>
            </w:r>
          </w:hyperlink>
        </w:p>
        <w:p w14:paraId="22768102" w14:textId="4D2E6F20" w:rsidR="00D84EAE" w:rsidRDefault="00D84EAE">
          <w:pPr>
            <w:pStyle w:val="TOC3"/>
            <w:tabs>
              <w:tab w:val="left" w:pos="1440"/>
              <w:tab w:val="right" w:leader="dot" w:pos="9350"/>
            </w:tabs>
            <w:rPr>
              <w:noProof/>
            </w:rPr>
          </w:pPr>
          <w:hyperlink w:anchor="_Toc165390109" w:history="1">
            <w:r w:rsidRPr="00721CF3">
              <w:rPr>
                <w:rStyle w:val="Hyperlink"/>
                <w:noProof/>
              </w:rPr>
              <w:t>4.2.3</w:t>
            </w:r>
            <w:r>
              <w:rPr>
                <w:noProof/>
              </w:rPr>
              <w:tab/>
            </w:r>
            <w:r w:rsidRPr="00721CF3">
              <w:rPr>
                <w:rStyle w:val="Hyperlink"/>
                <w:noProof/>
              </w:rPr>
              <w:t>Search Function</w:t>
            </w:r>
            <w:r>
              <w:rPr>
                <w:noProof/>
                <w:webHidden/>
              </w:rPr>
              <w:tab/>
            </w:r>
            <w:r>
              <w:rPr>
                <w:noProof/>
                <w:webHidden/>
              </w:rPr>
              <w:fldChar w:fldCharType="begin"/>
            </w:r>
            <w:r>
              <w:rPr>
                <w:noProof/>
                <w:webHidden/>
              </w:rPr>
              <w:instrText xml:space="preserve"> PAGEREF _Toc165390109 \h </w:instrText>
            </w:r>
            <w:r>
              <w:rPr>
                <w:noProof/>
                <w:webHidden/>
              </w:rPr>
            </w:r>
            <w:r>
              <w:rPr>
                <w:noProof/>
                <w:webHidden/>
              </w:rPr>
              <w:fldChar w:fldCharType="separate"/>
            </w:r>
            <w:r>
              <w:rPr>
                <w:noProof/>
                <w:webHidden/>
              </w:rPr>
              <w:t>85</w:t>
            </w:r>
            <w:r>
              <w:rPr>
                <w:noProof/>
                <w:webHidden/>
              </w:rPr>
              <w:fldChar w:fldCharType="end"/>
            </w:r>
          </w:hyperlink>
        </w:p>
        <w:p w14:paraId="37400045" w14:textId="7739D941" w:rsidR="00D84EAE" w:rsidRDefault="00D84EAE">
          <w:pPr>
            <w:pStyle w:val="TOC2"/>
            <w:tabs>
              <w:tab w:val="left" w:pos="960"/>
              <w:tab w:val="right" w:leader="dot" w:pos="9350"/>
            </w:tabs>
            <w:rPr>
              <w:noProof/>
            </w:rPr>
          </w:pPr>
          <w:hyperlink w:anchor="_Toc165390110" w:history="1">
            <w:r w:rsidRPr="00721CF3">
              <w:rPr>
                <w:rStyle w:val="Hyperlink"/>
                <w:noProof/>
              </w:rPr>
              <w:t>4.3</w:t>
            </w:r>
            <w:r>
              <w:rPr>
                <w:noProof/>
              </w:rPr>
              <w:tab/>
            </w:r>
            <w:r w:rsidRPr="00721CF3">
              <w:rPr>
                <w:rStyle w:val="Hyperlink"/>
                <w:noProof/>
              </w:rPr>
              <w:t>Edit Reports</w:t>
            </w:r>
            <w:r>
              <w:rPr>
                <w:noProof/>
                <w:webHidden/>
              </w:rPr>
              <w:tab/>
            </w:r>
            <w:r>
              <w:rPr>
                <w:noProof/>
                <w:webHidden/>
              </w:rPr>
              <w:fldChar w:fldCharType="begin"/>
            </w:r>
            <w:r>
              <w:rPr>
                <w:noProof/>
                <w:webHidden/>
              </w:rPr>
              <w:instrText xml:space="preserve"> PAGEREF _Toc165390110 \h </w:instrText>
            </w:r>
            <w:r>
              <w:rPr>
                <w:noProof/>
                <w:webHidden/>
              </w:rPr>
            </w:r>
            <w:r>
              <w:rPr>
                <w:noProof/>
                <w:webHidden/>
              </w:rPr>
              <w:fldChar w:fldCharType="separate"/>
            </w:r>
            <w:r>
              <w:rPr>
                <w:noProof/>
                <w:webHidden/>
              </w:rPr>
              <w:t>86</w:t>
            </w:r>
            <w:r>
              <w:rPr>
                <w:noProof/>
                <w:webHidden/>
              </w:rPr>
              <w:fldChar w:fldCharType="end"/>
            </w:r>
          </w:hyperlink>
        </w:p>
        <w:p w14:paraId="2D57290A" w14:textId="4279768F" w:rsidR="00D84EAE" w:rsidRDefault="00D84EAE">
          <w:pPr>
            <w:pStyle w:val="TOC3"/>
            <w:tabs>
              <w:tab w:val="left" w:pos="1440"/>
              <w:tab w:val="right" w:leader="dot" w:pos="9350"/>
            </w:tabs>
            <w:rPr>
              <w:noProof/>
            </w:rPr>
          </w:pPr>
          <w:hyperlink w:anchor="_Toc165390111" w:history="1">
            <w:r w:rsidRPr="00721CF3">
              <w:rPr>
                <w:rStyle w:val="Hyperlink"/>
                <w:noProof/>
              </w:rPr>
              <w:t>4.3.1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_Toc165390111 \h </w:instrText>
            </w:r>
            <w:r>
              <w:rPr>
                <w:noProof/>
                <w:webHidden/>
              </w:rPr>
            </w:r>
            <w:r>
              <w:rPr>
                <w:noProof/>
                <w:webHidden/>
              </w:rPr>
              <w:fldChar w:fldCharType="separate"/>
            </w:r>
            <w:r>
              <w:rPr>
                <w:noProof/>
                <w:webHidden/>
              </w:rPr>
              <w:t>86</w:t>
            </w:r>
            <w:r>
              <w:rPr>
                <w:noProof/>
                <w:webHidden/>
              </w:rPr>
              <w:fldChar w:fldCharType="end"/>
            </w:r>
          </w:hyperlink>
        </w:p>
        <w:p w14:paraId="03CE3389" w14:textId="0A888530" w:rsidR="00D84EAE" w:rsidRDefault="00D84EAE">
          <w:pPr>
            <w:pStyle w:val="TOC3"/>
            <w:tabs>
              <w:tab w:val="left" w:pos="1440"/>
              <w:tab w:val="right" w:leader="dot" w:pos="9350"/>
            </w:tabs>
            <w:rPr>
              <w:noProof/>
            </w:rPr>
          </w:pPr>
          <w:hyperlink w:anchor="_Toc165390112" w:history="1">
            <w:r w:rsidRPr="00721CF3">
              <w:rPr>
                <w:rStyle w:val="Hyperlink"/>
                <w:noProof/>
              </w:rPr>
              <w:t>4.3.2</w:t>
            </w:r>
            <w:r>
              <w:rPr>
                <w:noProof/>
              </w:rPr>
              <w:tab/>
            </w:r>
            <w:r w:rsidRPr="00721CF3">
              <w:rPr>
                <w:rStyle w:val="Hyperlink"/>
                <w:noProof/>
              </w:rPr>
              <w:t>Preview Report</w:t>
            </w:r>
            <w:r>
              <w:rPr>
                <w:noProof/>
                <w:webHidden/>
              </w:rPr>
              <w:tab/>
            </w:r>
            <w:r>
              <w:rPr>
                <w:noProof/>
                <w:webHidden/>
              </w:rPr>
              <w:fldChar w:fldCharType="begin"/>
            </w:r>
            <w:r>
              <w:rPr>
                <w:noProof/>
                <w:webHidden/>
              </w:rPr>
              <w:instrText xml:space="preserve"> PAGEREF _Toc165390112 \h </w:instrText>
            </w:r>
            <w:r>
              <w:rPr>
                <w:noProof/>
                <w:webHidden/>
              </w:rPr>
            </w:r>
            <w:r>
              <w:rPr>
                <w:noProof/>
                <w:webHidden/>
              </w:rPr>
              <w:fldChar w:fldCharType="separate"/>
            </w:r>
            <w:r>
              <w:rPr>
                <w:noProof/>
                <w:webHidden/>
              </w:rPr>
              <w:t>88</w:t>
            </w:r>
            <w:r>
              <w:rPr>
                <w:noProof/>
                <w:webHidden/>
              </w:rPr>
              <w:fldChar w:fldCharType="end"/>
            </w:r>
          </w:hyperlink>
        </w:p>
        <w:p w14:paraId="189BCC83" w14:textId="69A81A50" w:rsidR="00D84EAE" w:rsidRDefault="00D84EAE">
          <w:pPr>
            <w:pStyle w:val="TOC3"/>
            <w:tabs>
              <w:tab w:val="left" w:pos="1440"/>
              <w:tab w:val="right" w:leader="dot" w:pos="9350"/>
            </w:tabs>
            <w:rPr>
              <w:noProof/>
            </w:rPr>
          </w:pPr>
          <w:hyperlink w:anchor="_Toc165390113" w:history="1">
            <w:r w:rsidRPr="00721CF3">
              <w:rPr>
                <w:rStyle w:val="Hyperlink"/>
                <w:noProof/>
              </w:rPr>
              <w:t>4.3.3</w:t>
            </w:r>
            <w:r>
              <w:rPr>
                <w:noProof/>
              </w:rPr>
              <w:tab/>
            </w:r>
            <w:r w:rsidRPr="00721CF3">
              <w:rPr>
                <w:rStyle w:val="Hyperlink"/>
                <w:noProof/>
              </w:rPr>
              <w:t>Edit Report</w:t>
            </w:r>
            <w:r>
              <w:rPr>
                <w:noProof/>
                <w:webHidden/>
              </w:rPr>
              <w:tab/>
            </w:r>
            <w:r>
              <w:rPr>
                <w:noProof/>
                <w:webHidden/>
              </w:rPr>
              <w:fldChar w:fldCharType="begin"/>
            </w:r>
            <w:r>
              <w:rPr>
                <w:noProof/>
                <w:webHidden/>
              </w:rPr>
              <w:instrText xml:space="preserve"> PAGEREF _Toc165390113 \h </w:instrText>
            </w:r>
            <w:r>
              <w:rPr>
                <w:noProof/>
                <w:webHidden/>
              </w:rPr>
            </w:r>
            <w:r>
              <w:rPr>
                <w:noProof/>
                <w:webHidden/>
              </w:rPr>
              <w:fldChar w:fldCharType="separate"/>
            </w:r>
            <w:r>
              <w:rPr>
                <w:noProof/>
                <w:webHidden/>
              </w:rPr>
              <w:t>88</w:t>
            </w:r>
            <w:r>
              <w:rPr>
                <w:noProof/>
                <w:webHidden/>
              </w:rPr>
              <w:fldChar w:fldCharType="end"/>
            </w:r>
          </w:hyperlink>
        </w:p>
        <w:p w14:paraId="2C018AD8" w14:textId="612E19E1" w:rsidR="00D84EAE" w:rsidRDefault="00D84EAE">
          <w:pPr>
            <w:pStyle w:val="TOC3"/>
            <w:tabs>
              <w:tab w:val="left" w:pos="1440"/>
              <w:tab w:val="right" w:leader="dot" w:pos="9350"/>
            </w:tabs>
            <w:rPr>
              <w:noProof/>
            </w:rPr>
          </w:pPr>
          <w:hyperlink w:anchor="_Toc165390114" w:history="1">
            <w:r w:rsidRPr="00721CF3">
              <w:rPr>
                <w:rStyle w:val="Hyperlink"/>
                <w:noProof/>
              </w:rPr>
              <w:t>4.3.4</w:t>
            </w:r>
            <w:r>
              <w:rPr>
                <w:noProof/>
              </w:rPr>
              <w:tab/>
            </w:r>
            <w:r w:rsidRPr="00721CF3">
              <w:rPr>
                <w:rStyle w:val="Hyperlink"/>
                <w:noProof/>
              </w:rPr>
              <w:t>Create New Variables</w:t>
            </w:r>
            <w:r>
              <w:rPr>
                <w:noProof/>
                <w:webHidden/>
              </w:rPr>
              <w:tab/>
            </w:r>
            <w:r>
              <w:rPr>
                <w:noProof/>
                <w:webHidden/>
              </w:rPr>
              <w:fldChar w:fldCharType="begin"/>
            </w:r>
            <w:r>
              <w:rPr>
                <w:noProof/>
                <w:webHidden/>
              </w:rPr>
              <w:instrText xml:space="preserve"> PAGEREF _Toc165390114 \h </w:instrText>
            </w:r>
            <w:r>
              <w:rPr>
                <w:noProof/>
                <w:webHidden/>
              </w:rPr>
            </w:r>
            <w:r>
              <w:rPr>
                <w:noProof/>
                <w:webHidden/>
              </w:rPr>
              <w:fldChar w:fldCharType="separate"/>
            </w:r>
            <w:r>
              <w:rPr>
                <w:noProof/>
                <w:webHidden/>
              </w:rPr>
              <w:t>89</w:t>
            </w:r>
            <w:r>
              <w:rPr>
                <w:noProof/>
                <w:webHidden/>
              </w:rPr>
              <w:fldChar w:fldCharType="end"/>
            </w:r>
          </w:hyperlink>
        </w:p>
        <w:p w14:paraId="52383E5C" w14:textId="046A749C" w:rsidR="00D84EAE" w:rsidRDefault="00D84EAE">
          <w:pPr>
            <w:pStyle w:val="TOC3"/>
            <w:tabs>
              <w:tab w:val="left" w:pos="1440"/>
              <w:tab w:val="right" w:leader="dot" w:pos="9350"/>
            </w:tabs>
            <w:rPr>
              <w:noProof/>
            </w:rPr>
          </w:pPr>
          <w:hyperlink w:anchor="_Toc165390115" w:history="1">
            <w:r w:rsidRPr="00721CF3">
              <w:rPr>
                <w:rStyle w:val="Hyperlink"/>
                <w:noProof/>
              </w:rPr>
              <w:t>4.3.5</w:t>
            </w:r>
            <w:r>
              <w:rPr>
                <w:noProof/>
              </w:rPr>
              <w:tab/>
            </w:r>
            <w:r w:rsidRPr="00721CF3">
              <w:rPr>
                <w:rStyle w:val="Hyperlink"/>
                <w:noProof/>
              </w:rPr>
              <w:t>Create New Report</w:t>
            </w:r>
            <w:r>
              <w:rPr>
                <w:noProof/>
                <w:webHidden/>
              </w:rPr>
              <w:tab/>
            </w:r>
            <w:r>
              <w:rPr>
                <w:noProof/>
                <w:webHidden/>
              </w:rPr>
              <w:fldChar w:fldCharType="begin"/>
            </w:r>
            <w:r>
              <w:rPr>
                <w:noProof/>
                <w:webHidden/>
              </w:rPr>
              <w:instrText xml:space="preserve"> PAGEREF _Toc165390115 \h </w:instrText>
            </w:r>
            <w:r>
              <w:rPr>
                <w:noProof/>
                <w:webHidden/>
              </w:rPr>
            </w:r>
            <w:r>
              <w:rPr>
                <w:noProof/>
                <w:webHidden/>
              </w:rPr>
              <w:fldChar w:fldCharType="separate"/>
            </w:r>
            <w:r>
              <w:rPr>
                <w:noProof/>
                <w:webHidden/>
              </w:rPr>
              <w:t>91</w:t>
            </w:r>
            <w:r>
              <w:rPr>
                <w:noProof/>
                <w:webHidden/>
              </w:rPr>
              <w:fldChar w:fldCharType="end"/>
            </w:r>
          </w:hyperlink>
        </w:p>
        <w:p w14:paraId="52BD2A9C" w14:textId="2E6D7B3D" w:rsidR="00D84EAE" w:rsidRDefault="00D84EAE">
          <w:pPr>
            <w:pStyle w:val="TOC3"/>
            <w:tabs>
              <w:tab w:val="left" w:pos="1440"/>
              <w:tab w:val="right" w:leader="dot" w:pos="9350"/>
            </w:tabs>
            <w:rPr>
              <w:noProof/>
            </w:rPr>
          </w:pPr>
          <w:hyperlink w:anchor="_Toc165390116" w:history="1">
            <w:r w:rsidRPr="00721CF3">
              <w:rPr>
                <w:rStyle w:val="Hyperlink"/>
                <w:noProof/>
              </w:rPr>
              <w:t>4.3.6</w:t>
            </w:r>
            <w:r>
              <w:rPr>
                <w:noProof/>
              </w:rPr>
              <w:tab/>
            </w:r>
            <w:r w:rsidRPr="00721CF3">
              <w:rPr>
                <w:rStyle w:val="Hyperlink"/>
                <w:noProof/>
              </w:rPr>
              <w:t>Format Options</w:t>
            </w:r>
            <w:r>
              <w:rPr>
                <w:noProof/>
                <w:webHidden/>
              </w:rPr>
              <w:tab/>
            </w:r>
            <w:r>
              <w:rPr>
                <w:noProof/>
                <w:webHidden/>
              </w:rPr>
              <w:fldChar w:fldCharType="begin"/>
            </w:r>
            <w:r>
              <w:rPr>
                <w:noProof/>
                <w:webHidden/>
              </w:rPr>
              <w:instrText xml:space="preserve"> PAGEREF _Toc165390116 \h </w:instrText>
            </w:r>
            <w:r>
              <w:rPr>
                <w:noProof/>
                <w:webHidden/>
              </w:rPr>
            </w:r>
            <w:r>
              <w:rPr>
                <w:noProof/>
                <w:webHidden/>
              </w:rPr>
              <w:fldChar w:fldCharType="separate"/>
            </w:r>
            <w:r>
              <w:rPr>
                <w:noProof/>
                <w:webHidden/>
              </w:rPr>
              <w:t>92</w:t>
            </w:r>
            <w:r>
              <w:rPr>
                <w:noProof/>
                <w:webHidden/>
              </w:rPr>
              <w:fldChar w:fldCharType="end"/>
            </w:r>
          </w:hyperlink>
        </w:p>
        <w:p w14:paraId="3E187EAF" w14:textId="012EFDE5" w:rsidR="00D84EAE" w:rsidRDefault="00D84EAE">
          <w:pPr>
            <w:pStyle w:val="TOC3"/>
            <w:tabs>
              <w:tab w:val="left" w:pos="1440"/>
              <w:tab w:val="right" w:leader="dot" w:pos="9350"/>
            </w:tabs>
            <w:rPr>
              <w:noProof/>
            </w:rPr>
          </w:pPr>
          <w:hyperlink w:anchor="_Toc165390117" w:history="1">
            <w:r w:rsidRPr="00721CF3">
              <w:rPr>
                <w:rStyle w:val="Hyperlink"/>
                <w:noProof/>
              </w:rPr>
              <w:t>4.3.7</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_Toc165390117 \h </w:instrText>
            </w:r>
            <w:r>
              <w:rPr>
                <w:noProof/>
                <w:webHidden/>
              </w:rPr>
            </w:r>
            <w:r>
              <w:rPr>
                <w:noProof/>
                <w:webHidden/>
              </w:rPr>
              <w:fldChar w:fldCharType="separate"/>
            </w:r>
            <w:r>
              <w:rPr>
                <w:noProof/>
                <w:webHidden/>
              </w:rPr>
              <w:t>93</w:t>
            </w:r>
            <w:r>
              <w:rPr>
                <w:noProof/>
                <w:webHidden/>
              </w:rPr>
              <w:fldChar w:fldCharType="end"/>
            </w:r>
          </w:hyperlink>
        </w:p>
        <w:p w14:paraId="4CC0DB83" w14:textId="1CAD81C0" w:rsidR="00D84EAE" w:rsidRDefault="00D84EAE">
          <w:pPr>
            <w:pStyle w:val="TOC3"/>
            <w:tabs>
              <w:tab w:val="left" w:pos="1440"/>
              <w:tab w:val="right" w:leader="dot" w:pos="9350"/>
            </w:tabs>
            <w:rPr>
              <w:noProof/>
            </w:rPr>
          </w:pPr>
          <w:hyperlink w:anchor="_Toc165390118" w:history="1">
            <w:r w:rsidRPr="00721CF3">
              <w:rPr>
                <w:rStyle w:val="Hyperlink"/>
                <w:noProof/>
              </w:rPr>
              <w:t>4.3.8</w:t>
            </w:r>
            <w:r>
              <w:rPr>
                <w:noProof/>
              </w:rPr>
              <w:tab/>
            </w:r>
            <w:r w:rsidRPr="00721CF3">
              <w:rPr>
                <w:rStyle w:val="Hyperlink"/>
                <w:noProof/>
              </w:rPr>
              <w:t>Select Reports to Build</w:t>
            </w:r>
            <w:r>
              <w:rPr>
                <w:noProof/>
                <w:webHidden/>
              </w:rPr>
              <w:tab/>
            </w:r>
            <w:r>
              <w:rPr>
                <w:noProof/>
                <w:webHidden/>
              </w:rPr>
              <w:fldChar w:fldCharType="begin"/>
            </w:r>
            <w:r>
              <w:rPr>
                <w:noProof/>
                <w:webHidden/>
              </w:rPr>
              <w:instrText xml:space="preserve"> PAGEREF _Toc165390118 \h </w:instrText>
            </w:r>
            <w:r>
              <w:rPr>
                <w:noProof/>
                <w:webHidden/>
              </w:rPr>
            </w:r>
            <w:r>
              <w:rPr>
                <w:noProof/>
                <w:webHidden/>
              </w:rPr>
              <w:fldChar w:fldCharType="separate"/>
            </w:r>
            <w:r>
              <w:rPr>
                <w:noProof/>
                <w:webHidden/>
              </w:rPr>
              <w:t>96</w:t>
            </w:r>
            <w:r>
              <w:rPr>
                <w:noProof/>
                <w:webHidden/>
              </w:rPr>
              <w:fldChar w:fldCharType="end"/>
            </w:r>
          </w:hyperlink>
        </w:p>
        <w:p w14:paraId="1DB20590" w14:textId="66D0570E" w:rsidR="00D84EAE" w:rsidRDefault="00D84EAE">
          <w:pPr>
            <w:pStyle w:val="TOC2"/>
            <w:tabs>
              <w:tab w:val="left" w:pos="960"/>
              <w:tab w:val="right" w:leader="dot" w:pos="9350"/>
            </w:tabs>
            <w:rPr>
              <w:noProof/>
            </w:rPr>
          </w:pPr>
          <w:hyperlink w:anchor="_Toc165390119" w:history="1">
            <w:r w:rsidRPr="00721CF3">
              <w:rPr>
                <w:rStyle w:val="Hyperlink"/>
                <w:noProof/>
              </w:rPr>
              <w:t>4.4</w:t>
            </w:r>
            <w:r>
              <w:rPr>
                <w:noProof/>
              </w:rPr>
              <w:tab/>
            </w:r>
            <w:r w:rsidRPr="00721CF3">
              <w:rPr>
                <w:rStyle w:val="Hyperlink"/>
                <w:noProof/>
              </w:rPr>
              <w:t>Build Reports</w:t>
            </w:r>
            <w:r>
              <w:rPr>
                <w:noProof/>
                <w:webHidden/>
              </w:rPr>
              <w:tab/>
            </w:r>
            <w:r>
              <w:rPr>
                <w:noProof/>
                <w:webHidden/>
              </w:rPr>
              <w:fldChar w:fldCharType="begin"/>
            </w:r>
            <w:r>
              <w:rPr>
                <w:noProof/>
                <w:webHidden/>
              </w:rPr>
              <w:instrText xml:space="preserve"> PAGEREF _Toc165390119 \h </w:instrText>
            </w:r>
            <w:r>
              <w:rPr>
                <w:noProof/>
                <w:webHidden/>
              </w:rPr>
            </w:r>
            <w:r>
              <w:rPr>
                <w:noProof/>
                <w:webHidden/>
              </w:rPr>
              <w:fldChar w:fldCharType="separate"/>
            </w:r>
            <w:r>
              <w:rPr>
                <w:noProof/>
                <w:webHidden/>
              </w:rPr>
              <w:t>97</w:t>
            </w:r>
            <w:r>
              <w:rPr>
                <w:noProof/>
                <w:webHidden/>
              </w:rPr>
              <w:fldChar w:fldCharType="end"/>
            </w:r>
          </w:hyperlink>
        </w:p>
        <w:p w14:paraId="518C180A" w14:textId="1A1502E6" w:rsidR="00D84EAE" w:rsidRDefault="00D84EAE">
          <w:pPr>
            <w:pStyle w:val="TOC3"/>
            <w:tabs>
              <w:tab w:val="left" w:pos="1440"/>
              <w:tab w:val="right" w:leader="dot" w:pos="9350"/>
            </w:tabs>
            <w:rPr>
              <w:noProof/>
            </w:rPr>
          </w:pPr>
          <w:hyperlink w:anchor="_Toc165390120" w:history="1">
            <w:r w:rsidRPr="00721CF3">
              <w:rPr>
                <w:rStyle w:val="Hyperlink"/>
                <w:noProof/>
              </w:rPr>
              <w:t>4.4.1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_Toc165390120 \h </w:instrText>
            </w:r>
            <w:r>
              <w:rPr>
                <w:noProof/>
                <w:webHidden/>
              </w:rPr>
            </w:r>
            <w:r>
              <w:rPr>
                <w:noProof/>
                <w:webHidden/>
              </w:rPr>
              <w:fldChar w:fldCharType="separate"/>
            </w:r>
            <w:r>
              <w:rPr>
                <w:noProof/>
                <w:webHidden/>
              </w:rPr>
              <w:t>97</w:t>
            </w:r>
            <w:r>
              <w:rPr>
                <w:noProof/>
                <w:webHidden/>
              </w:rPr>
              <w:fldChar w:fldCharType="end"/>
            </w:r>
          </w:hyperlink>
        </w:p>
        <w:p w14:paraId="0683105A" w14:textId="377770CF" w:rsidR="00D84EAE" w:rsidRDefault="00D84EAE">
          <w:pPr>
            <w:pStyle w:val="TOC3"/>
            <w:tabs>
              <w:tab w:val="left" w:pos="1440"/>
              <w:tab w:val="right" w:leader="dot" w:pos="9350"/>
            </w:tabs>
            <w:rPr>
              <w:noProof/>
            </w:rPr>
          </w:pPr>
          <w:hyperlink w:anchor="_Toc165390121" w:history="1">
            <w:r w:rsidRPr="00721CF3">
              <w:rPr>
                <w:rStyle w:val="Hyperlink"/>
                <w:noProof/>
              </w:rPr>
              <w:t>4.4.2</w:t>
            </w:r>
            <w:r>
              <w:rPr>
                <w:noProof/>
              </w:rPr>
              <w:tab/>
            </w:r>
            <w:r w:rsidRPr="00721CF3">
              <w:rPr>
                <w:rStyle w:val="Hyperlink"/>
                <w:noProof/>
              </w:rPr>
              <w:t>View Reports as Data Tables</w:t>
            </w:r>
            <w:r>
              <w:rPr>
                <w:noProof/>
                <w:webHidden/>
              </w:rPr>
              <w:tab/>
            </w:r>
            <w:r>
              <w:rPr>
                <w:noProof/>
                <w:webHidden/>
              </w:rPr>
              <w:fldChar w:fldCharType="begin"/>
            </w:r>
            <w:r>
              <w:rPr>
                <w:noProof/>
                <w:webHidden/>
              </w:rPr>
              <w:instrText xml:space="preserve"> PAGEREF _Toc165390121 \h </w:instrText>
            </w:r>
            <w:r>
              <w:rPr>
                <w:noProof/>
                <w:webHidden/>
              </w:rPr>
            </w:r>
            <w:r>
              <w:rPr>
                <w:noProof/>
                <w:webHidden/>
              </w:rPr>
              <w:fldChar w:fldCharType="separate"/>
            </w:r>
            <w:r>
              <w:rPr>
                <w:noProof/>
                <w:webHidden/>
              </w:rPr>
              <w:t>98</w:t>
            </w:r>
            <w:r>
              <w:rPr>
                <w:noProof/>
                <w:webHidden/>
              </w:rPr>
              <w:fldChar w:fldCharType="end"/>
            </w:r>
          </w:hyperlink>
        </w:p>
        <w:p w14:paraId="6D170291" w14:textId="392067CF" w:rsidR="00D84EAE" w:rsidRDefault="00D84EAE">
          <w:pPr>
            <w:pStyle w:val="TOC3"/>
            <w:tabs>
              <w:tab w:val="left" w:pos="1440"/>
              <w:tab w:val="right" w:leader="dot" w:pos="9350"/>
            </w:tabs>
            <w:rPr>
              <w:noProof/>
            </w:rPr>
          </w:pPr>
          <w:hyperlink w:anchor="_Toc165390122" w:history="1">
            <w:r w:rsidRPr="00721CF3">
              <w:rPr>
                <w:rStyle w:val="Hyperlink"/>
                <w:noProof/>
              </w:rPr>
              <w:t>4.4.3</w:t>
            </w:r>
            <w:r>
              <w:rPr>
                <w:noProof/>
              </w:rPr>
              <w:tab/>
            </w:r>
            <w:r w:rsidRPr="00721CF3">
              <w:rPr>
                <w:rStyle w:val="Hyperlink"/>
                <w:noProof/>
              </w:rPr>
              <w:t>Charts</w:t>
            </w:r>
            <w:r>
              <w:rPr>
                <w:noProof/>
                <w:webHidden/>
              </w:rPr>
              <w:tab/>
            </w:r>
            <w:r>
              <w:rPr>
                <w:noProof/>
                <w:webHidden/>
              </w:rPr>
              <w:fldChar w:fldCharType="begin"/>
            </w:r>
            <w:r>
              <w:rPr>
                <w:noProof/>
                <w:webHidden/>
              </w:rPr>
              <w:instrText xml:space="preserve"> PAGEREF _Toc165390122 \h </w:instrText>
            </w:r>
            <w:r>
              <w:rPr>
                <w:noProof/>
                <w:webHidden/>
              </w:rPr>
            </w:r>
            <w:r>
              <w:rPr>
                <w:noProof/>
                <w:webHidden/>
              </w:rPr>
              <w:fldChar w:fldCharType="separate"/>
            </w:r>
            <w:r>
              <w:rPr>
                <w:noProof/>
                <w:webHidden/>
              </w:rPr>
              <w:t>99</w:t>
            </w:r>
            <w:r>
              <w:rPr>
                <w:noProof/>
                <w:webHidden/>
              </w:rPr>
              <w:fldChar w:fldCharType="end"/>
            </w:r>
          </w:hyperlink>
        </w:p>
        <w:p w14:paraId="26CA6585" w14:textId="2A507D03" w:rsidR="00D84EAE" w:rsidRDefault="00D84EAE">
          <w:pPr>
            <w:pStyle w:val="TOC3"/>
            <w:tabs>
              <w:tab w:val="left" w:pos="1440"/>
              <w:tab w:val="right" w:leader="dot" w:pos="9350"/>
            </w:tabs>
            <w:rPr>
              <w:noProof/>
            </w:rPr>
          </w:pPr>
          <w:hyperlink w:anchor="_Toc165390123" w:history="1">
            <w:r w:rsidRPr="00721CF3">
              <w:rPr>
                <w:rStyle w:val="Hyperlink"/>
                <w:noProof/>
              </w:rPr>
              <w:t>4.4.4</w:t>
            </w:r>
            <w:r>
              <w:rPr>
                <w:noProof/>
              </w:rPr>
              <w:tab/>
            </w:r>
            <w:r w:rsidRPr="00721CF3">
              <w:rPr>
                <w:rStyle w:val="Hyperlink"/>
                <w:noProof/>
              </w:rPr>
              <w:t>Create Charts—Chart Options</w:t>
            </w:r>
            <w:r>
              <w:rPr>
                <w:noProof/>
                <w:webHidden/>
              </w:rPr>
              <w:tab/>
            </w:r>
            <w:r>
              <w:rPr>
                <w:noProof/>
                <w:webHidden/>
              </w:rPr>
              <w:fldChar w:fldCharType="begin"/>
            </w:r>
            <w:r>
              <w:rPr>
                <w:noProof/>
                <w:webHidden/>
              </w:rPr>
              <w:instrText xml:space="preserve"> PAGEREF _Toc165390123 \h </w:instrText>
            </w:r>
            <w:r>
              <w:rPr>
                <w:noProof/>
                <w:webHidden/>
              </w:rPr>
            </w:r>
            <w:r>
              <w:rPr>
                <w:noProof/>
                <w:webHidden/>
              </w:rPr>
              <w:fldChar w:fldCharType="separate"/>
            </w:r>
            <w:r>
              <w:rPr>
                <w:noProof/>
                <w:webHidden/>
              </w:rPr>
              <w:t>99</w:t>
            </w:r>
            <w:r>
              <w:rPr>
                <w:noProof/>
                <w:webHidden/>
              </w:rPr>
              <w:fldChar w:fldCharType="end"/>
            </w:r>
          </w:hyperlink>
        </w:p>
        <w:p w14:paraId="3DA56812" w14:textId="73C47353" w:rsidR="00D84EAE" w:rsidRDefault="00D84EAE">
          <w:pPr>
            <w:pStyle w:val="TOC3"/>
            <w:tabs>
              <w:tab w:val="left" w:pos="1440"/>
              <w:tab w:val="right" w:leader="dot" w:pos="9350"/>
            </w:tabs>
            <w:rPr>
              <w:noProof/>
            </w:rPr>
          </w:pPr>
          <w:hyperlink w:anchor="_Toc165390124" w:history="1">
            <w:r w:rsidRPr="00721CF3">
              <w:rPr>
                <w:rStyle w:val="Hyperlink"/>
                <w:noProof/>
              </w:rPr>
              <w:t>4.4.5</w:t>
            </w:r>
            <w:r>
              <w:rPr>
                <w:noProof/>
              </w:rPr>
              <w:tab/>
            </w:r>
            <w:r w:rsidRPr="00721CF3">
              <w:rPr>
                <w:rStyle w:val="Hyperlink"/>
                <w:noProof/>
              </w:rPr>
              <w:t>Significance Tests</w:t>
            </w:r>
            <w:r>
              <w:rPr>
                <w:noProof/>
                <w:webHidden/>
              </w:rPr>
              <w:tab/>
            </w:r>
            <w:r>
              <w:rPr>
                <w:noProof/>
                <w:webHidden/>
              </w:rPr>
              <w:fldChar w:fldCharType="begin"/>
            </w:r>
            <w:r>
              <w:rPr>
                <w:noProof/>
                <w:webHidden/>
              </w:rPr>
              <w:instrText xml:space="preserve"> PAGEREF _Toc165390124 \h </w:instrText>
            </w:r>
            <w:r>
              <w:rPr>
                <w:noProof/>
                <w:webHidden/>
              </w:rPr>
            </w:r>
            <w:r>
              <w:rPr>
                <w:noProof/>
                <w:webHidden/>
              </w:rPr>
              <w:fldChar w:fldCharType="separate"/>
            </w:r>
            <w:r>
              <w:rPr>
                <w:noProof/>
                <w:webHidden/>
              </w:rPr>
              <w:t>102</w:t>
            </w:r>
            <w:r>
              <w:rPr>
                <w:noProof/>
                <w:webHidden/>
              </w:rPr>
              <w:fldChar w:fldCharType="end"/>
            </w:r>
          </w:hyperlink>
        </w:p>
        <w:p w14:paraId="0D9662B1" w14:textId="42607EDD" w:rsidR="00D84EAE" w:rsidRDefault="00D84EAE">
          <w:pPr>
            <w:pStyle w:val="TOC3"/>
            <w:tabs>
              <w:tab w:val="left" w:pos="1440"/>
              <w:tab w:val="right" w:leader="dot" w:pos="9350"/>
            </w:tabs>
            <w:rPr>
              <w:noProof/>
            </w:rPr>
          </w:pPr>
          <w:hyperlink w:anchor="_Toc165390125" w:history="1">
            <w:r w:rsidRPr="00721CF3">
              <w:rPr>
                <w:rStyle w:val="Hyperlink"/>
                <w:noProof/>
              </w:rPr>
              <w:t>4.4.6</w:t>
            </w:r>
            <w:r>
              <w:rPr>
                <w:noProof/>
              </w:rPr>
              <w:tab/>
            </w:r>
            <w:r w:rsidRPr="00721CF3">
              <w:rPr>
                <w:rStyle w:val="Hyperlink"/>
                <w:noProof/>
              </w:rPr>
              <w:t>Gap Analysis</w:t>
            </w:r>
            <w:r>
              <w:rPr>
                <w:noProof/>
                <w:webHidden/>
              </w:rPr>
              <w:tab/>
            </w:r>
            <w:r>
              <w:rPr>
                <w:noProof/>
                <w:webHidden/>
              </w:rPr>
              <w:fldChar w:fldCharType="begin"/>
            </w:r>
            <w:r>
              <w:rPr>
                <w:noProof/>
                <w:webHidden/>
              </w:rPr>
              <w:instrText xml:space="preserve"> PAGEREF _Toc165390125 \h </w:instrText>
            </w:r>
            <w:r>
              <w:rPr>
                <w:noProof/>
                <w:webHidden/>
              </w:rPr>
            </w:r>
            <w:r>
              <w:rPr>
                <w:noProof/>
                <w:webHidden/>
              </w:rPr>
              <w:fldChar w:fldCharType="separate"/>
            </w:r>
            <w:r>
              <w:rPr>
                <w:noProof/>
                <w:webHidden/>
              </w:rPr>
              <w:t>106</w:t>
            </w:r>
            <w:r>
              <w:rPr>
                <w:noProof/>
                <w:webHidden/>
              </w:rPr>
              <w:fldChar w:fldCharType="end"/>
            </w:r>
          </w:hyperlink>
        </w:p>
        <w:p w14:paraId="5D54E635" w14:textId="4C186ABE" w:rsidR="00D84EAE" w:rsidRDefault="00D84EAE">
          <w:pPr>
            <w:pStyle w:val="TOC3"/>
            <w:tabs>
              <w:tab w:val="left" w:pos="1440"/>
              <w:tab w:val="right" w:leader="dot" w:pos="9350"/>
            </w:tabs>
            <w:rPr>
              <w:noProof/>
            </w:rPr>
          </w:pPr>
          <w:hyperlink w:anchor="_Toc165390126" w:history="1">
            <w:r w:rsidRPr="00721CF3">
              <w:rPr>
                <w:rStyle w:val="Hyperlink"/>
                <w:noProof/>
              </w:rPr>
              <w:t>4.4.7</w:t>
            </w:r>
            <w:r>
              <w:rPr>
                <w:noProof/>
              </w:rPr>
              <w:tab/>
            </w:r>
            <w:r w:rsidRPr="00721CF3">
              <w:rPr>
                <w:rStyle w:val="Hyperlink"/>
                <w:noProof/>
              </w:rPr>
              <w:t>Regression Analysis</w:t>
            </w:r>
            <w:r>
              <w:rPr>
                <w:noProof/>
                <w:webHidden/>
              </w:rPr>
              <w:tab/>
            </w:r>
            <w:r>
              <w:rPr>
                <w:noProof/>
                <w:webHidden/>
              </w:rPr>
              <w:fldChar w:fldCharType="begin"/>
            </w:r>
            <w:r>
              <w:rPr>
                <w:noProof/>
                <w:webHidden/>
              </w:rPr>
              <w:instrText xml:space="preserve"> PAGEREF _Toc165390126 \h </w:instrText>
            </w:r>
            <w:r>
              <w:rPr>
                <w:noProof/>
                <w:webHidden/>
              </w:rPr>
            </w:r>
            <w:r>
              <w:rPr>
                <w:noProof/>
                <w:webHidden/>
              </w:rPr>
              <w:fldChar w:fldCharType="separate"/>
            </w:r>
            <w:r>
              <w:rPr>
                <w:noProof/>
                <w:webHidden/>
              </w:rPr>
              <w:t>109</w:t>
            </w:r>
            <w:r>
              <w:rPr>
                <w:noProof/>
                <w:webHidden/>
              </w:rPr>
              <w:fldChar w:fldCharType="end"/>
            </w:r>
          </w:hyperlink>
        </w:p>
        <w:p w14:paraId="1D106B27" w14:textId="13981C18" w:rsidR="00D84EAE" w:rsidRDefault="00D84EAE">
          <w:pPr>
            <w:pStyle w:val="TOC3"/>
            <w:tabs>
              <w:tab w:val="left" w:pos="1440"/>
              <w:tab w:val="right" w:leader="dot" w:pos="9350"/>
            </w:tabs>
            <w:rPr>
              <w:noProof/>
            </w:rPr>
          </w:pPr>
          <w:hyperlink w:anchor="_Toc165390127" w:history="1">
            <w:r w:rsidRPr="00721CF3">
              <w:rPr>
                <w:rStyle w:val="Hyperlink"/>
                <w:noProof/>
              </w:rPr>
              <w:t>4.4.8</w:t>
            </w:r>
            <w:r>
              <w:rPr>
                <w:noProof/>
              </w:rPr>
              <w:tab/>
            </w:r>
            <w:r w:rsidRPr="00721CF3">
              <w:rPr>
                <w:rStyle w:val="Hyperlink"/>
                <w:noProof/>
              </w:rPr>
              <w:t>Export Reports</w:t>
            </w:r>
            <w:r>
              <w:rPr>
                <w:noProof/>
                <w:webHidden/>
              </w:rPr>
              <w:tab/>
            </w:r>
            <w:r>
              <w:rPr>
                <w:noProof/>
                <w:webHidden/>
              </w:rPr>
              <w:fldChar w:fldCharType="begin"/>
            </w:r>
            <w:r>
              <w:rPr>
                <w:noProof/>
                <w:webHidden/>
              </w:rPr>
              <w:instrText xml:space="preserve"> PAGEREF _Toc165390127 \h </w:instrText>
            </w:r>
            <w:r>
              <w:rPr>
                <w:noProof/>
                <w:webHidden/>
              </w:rPr>
            </w:r>
            <w:r>
              <w:rPr>
                <w:noProof/>
                <w:webHidden/>
              </w:rPr>
              <w:fldChar w:fldCharType="separate"/>
            </w:r>
            <w:r>
              <w:rPr>
                <w:noProof/>
                <w:webHidden/>
              </w:rPr>
              <w:t>112</w:t>
            </w:r>
            <w:r>
              <w:rPr>
                <w:noProof/>
                <w:webHidden/>
              </w:rPr>
              <w:fldChar w:fldCharType="end"/>
            </w:r>
          </w:hyperlink>
        </w:p>
        <w:p w14:paraId="19EB803A" w14:textId="216E7462" w:rsidR="00D84EAE" w:rsidRDefault="00D84EAE">
          <w:pPr>
            <w:pStyle w:val="TOC1"/>
            <w:tabs>
              <w:tab w:val="left" w:pos="480"/>
              <w:tab w:val="right" w:leader="dot" w:pos="9350"/>
            </w:tabs>
            <w:rPr>
              <w:noProof/>
            </w:rPr>
          </w:pPr>
          <w:hyperlink w:anchor="_Toc165390128" w:history="1">
            <w:r w:rsidRPr="00721CF3">
              <w:rPr>
                <w:rStyle w:val="Hyperlink"/>
                <w:noProof/>
              </w:rPr>
              <w:t>5</w:t>
            </w:r>
            <w:r>
              <w:rPr>
                <w:noProof/>
              </w:rPr>
              <w:tab/>
            </w:r>
            <w:r w:rsidRPr="00721CF3">
              <w:rPr>
                <w:rStyle w:val="Hyperlink"/>
                <w:noProof/>
              </w:rPr>
              <w:t>PIAAC IDE Walkthrough</w:t>
            </w:r>
            <w:r>
              <w:rPr>
                <w:noProof/>
                <w:webHidden/>
              </w:rPr>
              <w:tab/>
            </w:r>
            <w:r>
              <w:rPr>
                <w:noProof/>
                <w:webHidden/>
              </w:rPr>
              <w:fldChar w:fldCharType="begin"/>
            </w:r>
            <w:r>
              <w:rPr>
                <w:noProof/>
                <w:webHidden/>
              </w:rPr>
              <w:instrText xml:space="preserve"> PAGEREF _Toc165390128 \h </w:instrText>
            </w:r>
            <w:r>
              <w:rPr>
                <w:noProof/>
                <w:webHidden/>
              </w:rPr>
            </w:r>
            <w:r>
              <w:rPr>
                <w:noProof/>
                <w:webHidden/>
              </w:rPr>
              <w:fldChar w:fldCharType="separate"/>
            </w:r>
            <w:r>
              <w:rPr>
                <w:noProof/>
                <w:webHidden/>
              </w:rPr>
              <w:t>113</w:t>
            </w:r>
            <w:r>
              <w:rPr>
                <w:noProof/>
                <w:webHidden/>
              </w:rPr>
              <w:fldChar w:fldCharType="end"/>
            </w:r>
          </w:hyperlink>
        </w:p>
        <w:p w14:paraId="7AA2E85D" w14:textId="60A88BB0" w:rsidR="00D84EAE" w:rsidRDefault="00D84EAE">
          <w:pPr>
            <w:pStyle w:val="TOC2"/>
            <w:tabs>
              <w:tab w:val="left" w:pos="960"/>
              <w:tab w:val="right" w:leader="dot" w:pos="9350"/>
            </w:tabs>
            <w:rPr>
              <w:noProof/>
            </w:rPr>
          </w:pPr>
          <w:hyperlink w:anchor="_Toc165390129" w:history="1">
            <w:r w:rsidRPr="00721CF3">
              <w:rPr>
                <w:rStyle w:val="Hyperlink"/>
                <w:noProof/>
              </w:rPr>
              <w:t>5.1</w:t>
            </w:r>
            <w:r>
              <w:rPr>
                <w:noProof/>
              </w:rPr>
              <w:tab/>
            </w:r>
            <w:r w:rsidRPr="00721CF3">
              <w:rPr>
                <w:rStyle w:val="Hyperlink"/>
                <w:noProof/>
              </w:rPr>
              <w:t>Select Criteria</w:t>
            </w:r>
            <w:r>
              <w:rPr>
                <w:noProof/>
                <w:webHidden/>
              </w:rPr>
              <w:tab/>
            </w:r>
            <w:r>
              <w:rPr>
                <w:noProof/>
                <w:webHidden/>
              </w:rPr>
              <w:fldChar w:fldCharType="begin"/>
            </w:r>
            <w:r>
              <w:rPr>
                <w:noProof/>
                <w:webHidden/>
              </w:rPr>
              <w:instrText xml:space="preserve"> PAGEREF _Toc165390129 \h </w:instrText>
            </w:r>
            <w:r>
              <w:rPr>
                <w:noProof/>
                <w:webHidden/>
              </w:rPr>
            </w:r>
            <w:r>
              <w:rPr>
                <w:noProof/>
                <w:webHidden/>
              </w:rPr>
              <w:fldChar w:fldCharType="separate"/>
            </w:r>
            <w:r>
              <w:rPr>
                <w:noProof/>
                <w:webHidden/>
              </w:rPr>
              <w:t>114</w:t>
            </w:r>
            <w:r>
              <w:rPr>
                <w:noProof/>
                <w:webHidden/>
              </w:rPr>
              <w:fldChar w:fldCharType="end"/>
            </w:r>
          </w:hyperlink>
        </w:p>
        <w:p w14:paraId="56B939EF" w14:textId="23112B8B" w:rsidR="00D84EAE" w:rsidRDefault="00D84EAE">
          <w:pPr>
            <w:pStyle w:val="TOC3"/>
            <w:tabs>
              <w:tab w:val="left" w:pos="1440"/>
              <w:tab w:val="right" w:leader="dot" w:pos="9350"/>
            </w:tabs>
            <w:rPr>
              <w:noProof/>
            </w:rPr>
          </w:pPr>
          <w:hyperlink w:anchor="_Toc165390130" w:history="1">
            <w:r w:rsidRPr="00721CF3">
              <w:rPr>
                <w:rStyle w:val="Hyperlink"/>
                <w:noProof/>
              </w:rPr>
              <w:t>5.1.1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_Toc165390130 \h </w:instrText>
            </w:r>
            <w:r>
              <w:rPr>
                <w:noProof/>
                <w:webHidden/>
              </w:rPr>
            </w:r>
            <w:r>
              <w:rPr>
                <w:noProof/>
                <w:webHidden/>
              </w:rPr>
              <w:fldChar w:fldCharType="separate"/>
            </w:r>
            <w:r>
              <w:rPr>
                <w:noProof/>
                <w:webHidden/>
              </w:rPr>
              <w:t>114</w:t>
            </w:r>
            <w:r>
              <w:rPr>
                <w:noProof/>
                <w:webHidden/>
              </w:rPr>
              <w:fldChar w:fldCharType="end"/>
            </w:r>
          </w:hyperlink>
        </w:p>
        <w:p w14:paraId="1AF0734C" w14:textId="0690C375" w:rsidR="00D84EAE" w:rsidRDefault="00D84EAE">
          <w:pPr>
            <w:pStyle w:val="TOC3"/>
            <w:tabs>
              <w:tab w:val="left" w:pos="1440"/>
              <w:tab w:val="right" w:leader="dot" w:pos="9350"/>
            </w:tabs>
            <w:rPr>
              <w:noProof/>
            </w:rPr>
          </w:pPr>
          <w:hyperlink w:anchor="_Toc165390131" w:history="1">
            <w:r w:rsidRPr="00721CF3">
              <w:rPr>
                <w:rStyle w:val="Hyperlink"/>
                <w:noProof/>
              </w:rPr>
              <w:t>5.1.2</w:t>
            </w:r>
            <w:r>
              <w:rPr>
                <w:noProof/>
              </w:rPr>
              <w:tab/>
            </w:r>
            <w:r w:rsidRPr="00721CF3">
              <w:rPr>
                <w:rStyle w:val="Hyperlink"/>
                <w:noProof/>
              </w:rPr>
              <w:t>Display</w:t>
            </w:r>
            <w:r>
              <w:rPr>
                <w:noProof/>
                <w:webHidden/>
              </w:rPr>
              <w:tab/>
            </w:r>
            <w:r>
              <w:rPr>
                <w:noProof/>
                <w:webHidden/>
              </w:rPr>
              <w:fldChar w:fldCharType="begin"/>
            </w:r>
            <w:r>
              <w:rPr>
                <w:noProof/>
                <w:webHidden/>
              </w:rPr>
              <w:instrText xml:space="preserve"> PAGEREF _Toc165390131 \h </w:instrText>
            </w:r>
            <w:r>
              <w:rPr>
                <w:noProof/>
                <w:webHidden/>
              </w:rPr>
            </w:r>
            <w:r>
              <w:rPr>
                <w:noProof/>
                <w:webHidden/>
              </w:rPr>
              <w:fldChar w:fldCharType="separate"/>
            </w:r>
            <w:r>
              <w:rPr>
                <w:noProof/>
                <w:webHidden/>
              </w:rPr>
              <w:t>115</w:t>
            </w:r>
            <w:r>
              <w:rPr>
                <w:noProof/>
                <w:webHidden/>
              </w:rPr>
              <w:fldChar w:fldCharType="end"/>
            </w:r>
          </w:hyperlink>
        </w:p>
        <w:p w14:paraId="1583EC8D" w14:textId="0AC13649" w:rsidR="00D84EAE" w:rsidRDefault="00D84EAE">
          <w:pPr>
            <w:pStyle w:val="TOC3"/>
            <w:tabs>
              <w:tab w:val="left" w:pos="1440"/>
              <w:tab w:val="right" w:leader="dot" w:pos="9350"/>
            </w:tabs>
            <w:rPr>
              <w:noProof/>
            </w:rPr>
          </w:pPr>
          <w:hyperlink w:anchor="_Toc165390132" w:history="1">
            <w:r w:rsidRPr="00721CF3">
              <w:rPr>
                <w:rStyle w:val="Hyperlink"/>
                <w:noProof/>
              </w:rPr>
              <w:t>5.1.3</w:t>
            </w:r>
            <w:r>
              <w:rPr>
                <w:noProof/>
              </w:rPr>
              <w:tab/>
            </w:r>
            <w:r w:rsidRPr="00721CF3">
              <w:rPr>
                <w:rStyle w:val="Hyperlink"/>
                <w:noProof/>
              </w:rPr>
              <w:t>Choose Year/Study(s)</w:t>
            </w:r>
            <w:r>
              <w:rPr>
                <w:noProof/>
                <w:webHidden/>
              </w:rPr>
              <w:tab/>
            </w:r>
            <w:r>
              <w:rPr>
                <w:noProof/>
                <w:webHidden/>
              </w:rPr>
              <w:fldChar w:fldCharType="begin"/>
            </w:r>
            <w:r>
              <w:rPr>
                <w:noProof/>
                <w:webHidden/>
              </w:rPr>
              <w:instrText xml:space="preserve"> PAGEREF _Toc165390132 \h </w:instrText>
            </w:r>
            <w:r>
              <w:rPr>
                <w:noProof/>
                <w:webHidden/>
              </w:rPr>
            </w:r>
            <w:r>
              <w:rPr>
                <w:noProof/>
                <w:webHidden/>
              </w:rPr>
              <w:fldChar w:fldCharType="separate"/>
            </w:r>
            <w:r>
              <w:rPr>
                <w:noProof/>
                <w:webHidden/>
              </w:rPr>
              <w:t>116</w:t>
            </w:r>
            <w:r>
              <w:rPr>
                <w:noProof/>
                <w:webHidden/>
              </w:rPr>
              <w:fldChar w:fldCharType="end"/>
            </w:r>
          </w:hyperlink>
        </w:p>
        <w:p w14:paraId="01168AB5" w14:textId="5ADF3614" w:rsidR="00D84EAE" w:rsidRDefault="00D84EAE">
          <w:pPr>
            <w:pStyle w:val="TOC3"/>
            <w:tabs>
              <w:tab w:val="left" w:pos="1440"/>
              <w:tab w:val="right" w:leader="dot" w:pos="9350"/>
            </w:tabs>
            <w:rPr>
              <w:noProof/>
            </w:rPr>
          </w:pPr>
          <w:hyperlink w:anchor="_Toc165390133" w:history="1">
            <w:r w:rsidRPr="00721CF3">
              <w:rPr>
                <w:rStyle w:val="Hyperlink"/>
                <w:noProof/>
              </w:rPr>
              <w:t>5.1.4</w:t>
            </w:r>
            <w:r>
              <w:rPr>
                <w:noProof/>
              </w:rPr>
              <w:tab/>
            </w:r>
            <w:r w:rsidRPr="00721CF3">
              <w:rPr>
                <w:rStyle w:val="Hyperlink"/>
                <w:noProof/>
              </w:rPr>
              <w:t>Choose Dependent Variable(s)</w:t>
            </w:r>
            <w:r>
              <w:rPr>
                <w:noProof/>
                <w:webHidden/>
              </w:rPr>
              <w:tab/>
            </w:r>
            <w:r>
              <w:rPr>
                <w:noProof/>
                <w:webHidden/>
              </w:rPr>
              <w:fldChar w:fldCharType="begin"/>
            </w:r>
            <w:r>
              <w:rPr>
                <w:noProof/>
                <w:webHidden/>
              </w:rPr>
              <w:instrText xml:space="preserve"> PAGEREF _Toc165390133 \h </w:instrText>
            </w:r>
            <w:r>
              <w:rPr>
                <w:noProof/>
                <w:webHidden/>
              </w:rPr>
            </w:r>
            <w:r>
              <w:rPr>
                <w:noProof/>
                <w:webHidden/>
              </w:rPr>
              <w:fldChar w:fldCharType="separate"/>
            </w:r>
            <w:r>
              <w:rPr>
                <w:noProof/>
                <w:webHidden/>
              </w:rPr>
              <w:t>116</w:t>
            </w:r>
            <w:r>
              <w:rPr>
                <w:noProof/>
                <w:webHidden/>
              </w:rPr>
              <w:fldChar w:fldCharType="end"/>
            </w:r>
          </w:hyperlink>
        </w:p>
        <w:p w14:paraId="58D3FF0B" w14:textId="4F0C240B" w:rsidR="00D84EAE" w:rsidRDefault="00D84EAE">
          <w:pPr>
            <w:pStyle w:val="TOC3"/>
            <w:tabs>
              <w:tab w:val="left" w:pos="1440"/>
              <w:tab w:val="right" w:leader="dot" w:pos="9350"/>
            </w:tabs>
            <w:rPr>
              <w:noProof/>
            </w:rPr>
          </w:pPr>
          <w:hyperlink w:anchor="_Toc165390134" w:history="1">
            <w:r w:rsidRPr="00721CF3">
              <w:rPr>
                <w:rStyle w:val="Hyperlink"/>
                <w:noProof/>
              </w:rPr>
              <w:t>5.1.5</w:t>
            </w:r>
            <w:r>
              <w:rPr>
                <w:noProof/>
              </w:rPr>
              <w:tab/>
            </w:r>
            <w:r w:rsidRPr="00721CF3">
              <w:rPr>
                <w:rStyle w:val="Hyperlink"/>
                <w:noProof/>
              </w:rPr>
              <w:t>Choose Jurisdiction(s)</w:t>
            </w:r>
            <w:r>
              <w:rPr>
                <w:noProof/>
                <w:webHidden/>
              </w:rPr>
              <w:tab/>
            </w:r>
            <w:r>
              <w:rPr>
                <w:noProof/>
                <w:webHidden/>
              </w:rPr>
              <w:fldChar w:fldCharType="begin"/>
            </w:r>
            <w:r>
              <w:rPr>
                <w:noProof/>
                <w:webHidden/>
              </w:rPr>
              <w:instrText xml:space="preserve"> PAGEREF _Toc165390134 \h </w:instrText>
            </w:r>
            <w:r>
              <w:rPr>
                <w:noProof/>
                <w:webHidden/>
              </w:rPr>
            </w:r>
            <w:r>
              <w:rPr>
                <w:noProof/>
                <w:webHidden/>
              </w:rPr>
              <w:fldChar w:fldCharType="separate"/>
            </w:r>
            <w:r>
              <w:rPr>
                <w:noProof/>
                <w:webHidden/>
              </w:rPr>
              <w:t>117</w:t>
            </w:r>
            <w:r>
              <w:rPr>
                <w:noProof/>
                <w:webHidden/>
              </w:rPr>
              <w:fldChar w:fldCharType="end"/>
            </w:r>
          </w:hyperlink>
        </w:p>
        <w:p w14:paraId="57EC392A" w14:textId="53AA149D" w:rsidR="00D84EAE" w:rsidRDefault="00D84EAE">
          <w:pPr>
            <w:pStyle w:val="TOC2"/>
            <w:tabs>
              <w:tab w:val="left" w:pos="960"/>
              <w:tab w:val="right" w:leader="dot" w:pos="9350"/>
            </w:tabs>
            <w:rPr>
              <w:noProof/>
            </w:rPr>
          </w:pPr>
          <w:hyperlink w:anchor="_Toc165390135" w:history="1">
            <w:r w:rsidRPr="00721CF3">
              <w:rPr>
                <w:rStyle w:val="Hyperlink"/>
                <w:noProof/>
              </w:rPr>
              <w:t>5.2</w:t>
            </w:r>
            <w:r>
              <w:rPr>
                <w:noProof/>
              </w:rPr>
              <w:tab/>
            </w:r>
            <w:r w:rsidRPr="00721CF3">
              <w:rPr>
                <w:rStyle w:val="Hyperlink"/>
                <w:noProof/>
              </w:rPr>
              <w:t>Select Grouping Variables</w:t>
            </w:r>
            <w:r>
              <w:rPr>
                <w:noProof/>
                <w:webHidden/>
              </w:rPr>
              <w:tab/>
            </w:r>
            <w:r>
              <w:rPr>
                <w:noProof/>
                <w:webHidden/>
              </w:rPr>
              <w:fldChar w:fldCharType="begin"/>
            </w:r>
            <w:r>
              <w:rPr>
                <w:noProof/>
                <w:webHidden/>
              </w:rPr>
              <w:instrText xml:space="preserve"> PAGEREF _Toc165390135 \h </w:instrText>
            </w:r>
            <w:r>
              <w:rPr>
                <w:noProof/>
                <w:webHidden/>
              </w:rPr>
            </w:r>
            <w:r>
              <w:rPr>
                <w:noProof/>
                <w:webHidden/>
              </w:rPr>
              <w:fldChar w:fldCharType="separate"/>
            </w:r>
            <w:r>
              <w:rPr>
                <w:noProof/>
                <w:webHidden/>
              </w:rPr>
              <w:t>118</w:t>
            </w:r>
            <w:r>
              <w:rPr>
                <w:noProof/>
                <w:webHidden/>
              </w:rPr>
              <w:fldChar w:fldCharType="end"/>
            </w:r>
          </w:hyperlink>
        </w:p>
        <w:p w14:paraId="1C59E257" w14:textId="49ADC72E" w:rsidR="00D84EAE" w:rsidRDefault="00D84EAE">
          <w:pPr>
            <w:pStyle w:val="TOC3"/>
            <w:tabs>
              <w:tab w:val="left" w:pos="1440"/>
              <w:tab w:val="right" w:leader="dot" w:pos="9350"/>
            </w:tabs>
            <w:rPr>
              <w:noProof/>
            </w:rPr>
          </w:pPr>
          <w:hyperlink w:anchor="_Toc165390136" w:history="1">
            <w:r w:rsidRPr="00721CF3">
              <w:rPr>
                <w:rStyle w:val="Hyperlink"/>
                <w:noProof/>
              </w:rPr>
              <w:t>5.2.1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_Toc165390136 \h </w:instrText>
            </w:r>
            <w:r>
              <w:rPr>
                <w:noProof/>
                <w:webHidden/>
              </w:rPr>
            </w:r>
            <w:r>
              <w:rPr>
                <w:noProof/>
                <w:webHidden/>
              </w:rPr>
              <w:fldChar w:fldCharType="separate"/>
            </w:r>
            <w:r>
              <w:rPr>
                <w:noProof/>
                <w:webHidden/>
              </w:rPr>
              <w:t>118</w:t>
            </w:r>
            <w:r>
              <w:rPr>
                <w:noProof/>
                <w:webHidden/>
              </w:rPr>
              <w:fldChar w:fldCharType="end"/>
            </w:r>
          </w:hyperlink>
        </w:p>
        <w:p w14:paraId="3F4CF487" w14:textId="588F98BA" w:rsidR="00D84EAE" w:rsidRDefault="00D84EAE">
          <w:pPr>
            <w:pStyle w:val="TOC3"/>
            <w:tabs>
              <w:tab w:val="left" w:pos="1440"/>
              <w:tab w:val="right" w:leader="dot" w:pos="9350"/>
            </w:tabs>
            <w:rPr>
              <w:noProof/>
            </w:rPr>
          </w:pPr>
          <w:hyperlink w:anchor="_Toc165390137" w:history="1">
            <w:r w:rsidRPr="00721CF3">
              <w:rPr>
                <w:rStyle w:val="Hyperlink"/>
                <w:noProof/>
              </w:rPr>
              <w:t>5.2.2</w:t>
            </w:r>
            <w:r>
              <w:rPr>
                <w:noProof/>
              </w:rPr>
              <w:tab/>
            </w:r>
            <w:r w:rsidRPr="00721CF3">
              <w:rPr>
                <w:rStyle w:val="Hyperlink"/>
                <w:noProof/>
              </w:rPr>
              <w:t>Search Using Category and Sub Category Lists</w:t>
            </w:r>
            <w:r>
              <w:rPr>
                <w:noProof/>
                <w:webHidden/>
              </w:rPr>
              <w:tab/>
            </w:r>
            <w:r>
              <w:rPr>
                <w:noProof/>
                <w:webHidden/>
              </w:rPr>
              <w:fldChar w:fldCharType="begin"/>
            </w:r>
            <w:r>
              <w:rPr>
                <w:noProof/>
                <w:webHidden/>
              </w:rPr>
              <w:instrText xml:space="preserve"> PAGEREF _Toc165390137 \h </w:instrText>
            </w:r>
            <w:r>
              <w:rPr>
                <w:noProof/>
                <w:webHidden/>
              </w:rPr>
            </w:r>
            <w:r>
              <w:rPr>
                <w:noProof/>
                <w:webHidden/>
              </w:rPr>
              <w:fldChar w:fldCharType="separate"/>
            </w:r>
            <w:r>
              <w:rPr>
                <w:noProof/>
                <w:webHidden/>
              </w:rPr>
              <w:t>119</w:t>
            </w:r>
            <w:r>
              <w:rPr>
                <w:noProof/>
                <w:webHidden/>
              </w:rPr>
              <w:fldChar w:fldCharType="end"/>
            </w:r>
          </w:hyperlink>
        </w:p>
        <w:p w14:paraId="064DBF7B" w14:textId="23B5DF28" w:rsidR="00D84EAE" w:rsidRDefault="00D84EAE">
          <w:pPr>
            <w:pStyle w:val="TOC3"/>
            <w:tabs>
              <w:tab w:val="left" w:pos="1440"/>
              <w:tab w:val="right" w:leader="dot" w:pos="9350"/>
            </w:tabs>
            <w:rPr>
              <w:noProof/>
            </w:rPr>
          </w:pPr>
          <w:hyperlink w:anchor="_Toc165390138" w:history="1">
            <w:r w:rsidRPr="00721CF3">
              <w:rPr>
                <w:rStyle w:val="Hyperlink"/>
                <w:noProof/>
              </w:rPr>
              <w:t>5.2.3</w:t>
            </w:r>
            <w:r>
              <w:rPr>
                <w:noProof/>
              </w:rPr>
              <w:tab/>
            </w:r>
            <w:r w:rsidRPr="00721CF3">
              <w:rPr>
                <w:rStyle w:val="Hyperlink"/>
                <w:noProof/>
              </w:rPr>
              <w:t>Search Function</w:t>
            </w:r>
            <w:r>
              <w:rPr>
                <w:noProof/>
                <w:webHidden/>
              </w:rPr>
              <w:tab/>
            </w:r>
            <w:r>
              <w:rPr>
                <w:noProof/>
                <w:webHidden/>
              </w:rPr>
              <w:fldChar w:fldCharType="begin"/>
            </w:r>
            <w:r>
              <w:rPr>
                <w:noProof/>
                <w:webHidden/>
              </w:rPr>
              <w:instrText xml:space="preserve"> PAGEREF _Toc165390138 \h </w:instrText>
            </w:r>
            <w:r>
              <w:rPr>
                <w:noProof/>
                <w:webHidden/>
              </w:rPr>
            </w:r>
            <w:r>
              <w:rPr>
                <w:noProof/>
                <w:webHidden/>
              </w:rPr>
              <w:fldChar w:fldCharType="separate"/>
            </w:r>
            <w:r>
              <w:rPr>
                <w:noProof/>
                <w:webHidden/>
              </w:rPr>
              <w:t>121</w:t>
            </w:r>
            <w:r>
              <w:rPr>
                <w:noProof/>
                <w:webHidden/>
              </w:rPr>
              <w:fldChar w:fldCharType="end"/>
            </w:r>
          </w:hyperlink>
        </w:p>
        <w:p w14:paraId="6FB77C64" w14:textId="30034A96" w:rsidR="00D84EAE" w:rsidRDefault="00D84EAE">
          <w:pPr>
            <w:pStyle w:val="TOC2"/>
            <w:tabs>
              <w:tab w:val="left" w:pos="960"/>
              <w:tab w:val="right" w:leader="dot" w:pos="9350"/>
            </w:tabs>
            <w:rPr>
              <w:noProof/>
            </w:rPr>
          </w:pPr>
          <w:hyperlink w:anchor="_Toc165390139" w:history="1">
            <w:r w:rsidRPr="00721CF3">
              <w:rPr>
                <w:rStyle w:val="Hyperlink"/>
                <w:noProof/>
              </w:rPr>
              <w:t>5.3</w:t>
            </w:r>
            <w:r>
              <w:rPr>
                <w:noProof/>
              </w:rPr>
              <w:tab/>
            </w:r>
            <w:r w:rsidRPr="00721CF3">
              <w:rPr>
                <w:rStyle w:val="Hyperlink"/>
                <w:noProof/>
              </w:rPr>
              <w:t>Edit Reports</w:t>
            </w:r>
            <w:r>
              <w:rPr>
                <w:noProof/>
                <w:webHidden/>
              </w:rPr>
              <w:tab/>
            </w:r>
            <w:r>
              <w:rPr>
                <w:noProof/>
                <w:webHidden/>
              </w:rPr>
              <w:fldChar w:fldCharType="begin"/>
            </w:r>
            <w:r>
              <w:rPr>
                <w:noProof/>
                <w:webHidden/>
              </w:rPr>
              <w:instrText xml:space="preserve"> PAGEREF _Toc165390139 \h </w:instrText>
            </w:r>
            <w:r>
              <w:rPr>
                <w:noProof/>
                <w:webHidden/>
              </w:rPr>
            </w:r>
            <w:r>
              <w:rPr>
                <w:noProof/>
                <w:webHidden/>
              </w:rPr>
              <w:fldChar w:fldCharType="separate"/>
            </w:r>
            <w:r>
              <w:rPr>
                <w:noProof/>
                <w:webHidden/>
              </w:rPr>
              <w:t>121</w:t>
            </w:r>
            <w:r>
              <w:rPr>
                <w:noProof/>
                <w:webHidden/>
              </w:rPr>
              <w:fldChar w:fldCharType="end"/>
            </w:r>
          </w:hyperlink>
        </w:p>
        <w:p w14:paraId="6D2BF6B2" w14:textId="0F8FDD13" w:rsidR="00D84EAE" w:rsidRDefault="00D84EAE">
          <w:pPr>
            <w:pStyle w:val="TOC3"/>
            <w:tabs>
              <w:tab w:val="left" w:pos="1440"/>
              <w:tab w:val="right" w:leader="dot" w:pos="9350"/>
            </w:tabs>
            <w:rPr>
              <w:noProof/>
            </w:rPr>
          </w:pPr>
          <w:hyperlink w:anchor="_Toc165390140" w:history="1">
            <w:r w:rsidRPr="00721CF3">
              <w:rPr>
                <w:rStyle w:val="Hyperlink"/>
                <w:noProof/>
              </w:rPr>
              <w:t>5.3.1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_Toc165390140 \h </w:instrText>
            </w:r>
            <w:r>
              <w:rPr>
                <w:noProof/>
                <w:webHidden/>
              </w:rPr>
            </w:r>
            <w:r>
              <w:rPr>
                <w:noProof/>
                <w:webHidden/>
              </w:rPr>
              <w:fldChar w:fldCharType="separate"/>
            </w:r>
            <w:r>
              <w:rPr>
                <w:noProof/>
                <w:webHidden/>
              </w:rPr>
              <w:t>121</w:t>
            </w:r>
            <w:r>
              <w:rPr>
                <w:noProof/>
                <w:webHidden/>
              </w:rPr>
              <w:fldChar w:fldCharType="end"/>
            </w:r>
          </w:hyperlink>
        </w:p>
        <w:p w14:paraId="4AA3F9EF" w14:textId="338C6E57" w:rsidR="00D84EAE" w:rsidRDefault="00D84EAE">
          <w:pPr>
            <w:pStyle w:val="TOC3"/>
            <w:tabs>
              <w:tab w:val="left" w:pos="1440"/>
              <w:tab w:val="right" w:leader="dot" w:pos="9350"/>
            </w:tabs>
            <w:rPr>
              <w:noProof/>
            </w:rPr>
          </w:pPr>
          <w:hyperlink w:anchor="_Toc165390141" w:history="1">
            <w:r w:rsidRPr="00721CF3">
              <w:rPr>
                <w:rStyle w:val="Hyperlink"/>
                <w:noProof/>
              </w:rPr>
              <w:t>5.3.2</w:t>
            </w:r>
            <w:r>
              <w:rPr>
                <w:noProof/>
              </w:rPr>
              <w:tab/>
            </w:r>
            <w:r w:rsidRPr="00721CF3">
              <w:rPr>
                <w:rStyle w:val="Hyperlink"/>
                <w:noProof/>
              </w:rPr>
              <w:t>Preview Report</w:t>
            </w:r>
            <w:r>
              <w:rPr>
                <w:noProof/>
                <w:webHidden/>
              </w:rPr>
              <w:tab/>
            </w:r>
            <w:r>
              <w:rPr>
                <w:noProof/>
                <w:webHidden/>
              </w:rPr>
              <w:fldChar w:fldCharType="begin"/>
            </w:r>
            <w:r>
              <w:rPr>
                <w:noProof/>
                <w:webHidden/>
              </w:rPr>
              <w:instrText xml:space="preserve"> PAGEREF _Toc165390141 \h </w:instrText>
            </w:r>
            <w:r>
              <w:rPr>
                <w:noProof/>
                <w:webHidden/>
              </w:rPr>
            </w:r>
            <w:r>
              <w:rPr>
                <w:noProof/>
                <w:webHidden/>
              </w:rPr>
              <w:fldChar w:fldCharType="separate"/>
            </w:r>
            <w:r>
              <w:rPr>
                <w:noProof/>
                <w:webHidden/>
              </w:rPr>
              <w:t>123</w:t>
            </w:r>
            <w:r>
              <w:rPr>
                <w:noProof/>
                <w:webHidden/>
              </w:rPr>
              <w:fldChar w:fldCharType="end"/>
            </w:r>
          </w:hyperlink>
        </w:p>
        <w:p w14:paraId="0FB815A0" w14:textId="76B16CCE" w:rsidR="00D84EAE" w:rsidRDefault="00D84EAE">
          <w:pPr>
            <w:pStyle w:val="TOC3"/>
            <w:tabs>
              <w:tab w:val="left" w:pos="1440"/>
              <w:tab w:val="right" w:leader="dot" w:pos="9350"/>
            </w:tabs>
            <w:rPr>
              <w:noProof/>
            </w:rPr>
          </w:pPr>
          <w:hyperlink w:anchor="_Toc165390142" w:history="1">
            <w:r w:rsidRPr="00721CF3">
              <w:rPr>
                <w:rStyle w:val="Hyperlink"/>
                <w:noProof/>
              </w:rPr>
              <w:t>5.3.3</w:t>
            </w:r>
            <w:r>
              <w:rPr>
                <w:noProof/>
              </w:rPr>
              <w:tab/>
            </w:r>
            <w:r w:rsidRPr="00721CF3">
              <w:rPr>
                <w:rStyle w:val="Hyperlink"/>
                <w:noProof/>
              </w:rPr>
              <w:t>Edit Report</w:t>
            </w:r>
            <w:r>
              <w:rPr>
                <w:noProof/>
                <w:webHidden/>
              </w:rPr>
              <w:tab/>
            </w:r>
            <w:r>
              <w:rPr>
                <w:noProof/>
                <w:webHidden/>
              </w:rPr>
              <w:fldChar w:fldCharType="begin"/>
            </w:r>
            <w:r>
              <w:rPr>
                <w:noProof/>
                <w:webHidden/>
              </w:rPr>
              <w:instrText xml:space="preserve"> PAGEREF _Toc165390142 \h </w:instrText>
            </w:r>
            <w:r>
              <w:rPr>
                <w:noProof/>
                <w:webHidden/>
              </w:rPr>
            </w:r>
            <w:r>
              <w:rPr>
                <w:noProof/>
                <w:webHidden/>
              </w:rPr>
              <w:fldChar w:fldCharType="separate"/>
            </w:r>
            <w:r>
              <w:rPr>
                <w:noProof/>
                <w:webHidden/>
              </w:rPr>
              <w:t>123</w:t>
            </w:r>
            <w:r>
              <w:rPr>
                <w:noProof/>
                <w:webHidden/>
              </w:rPr>
              <w:fldChar w:fldCharType="end"/>
            </w:r>
          </w:hyperlink>
        </w:p>
        <w:p w14:paraId="24225FC3" w14:textId="29923610" w:rsidR="00D84EAE" w:rsidRDefault="00D84EAE">
          <w:pPr>
            <w:pStyle w:val="TOC3"/>
            <w:tabs>
              <w:tab w:val="left" w:pos="1440"/>
              <w:tab w:val="right" w:leader="dot" w:pos="9350"/>
            </w:tabs>
            <w:rPr>
              <w:noProof/>
            </w:rPr>
          </w:pPr>
          <w:hyperlink w:anchor="_Toc165390143" w:history="1">
            <w:r w:rsidRPr="00721CF3">
              <w:rPr>
                <w:rStyle w:val="Hyperlink"/>
                <w:noProof/>
              </w:rPr>
              <w:t>5.3.4</w:t>
            </w:r>
            <w:r>
              <w:rPr>
                <w:noProof/>
              </w:rPr>
              <w:tab/>
            </w:r>
            <w:r w:rsidRPr="00721CF3">
              <w:rPr>
                <w:rStyle w:val="Hyperlink"/>
                <w:noProof/>
              </w:rPr>
              <w:t>Create New Variables</w:t>
            </w:r>
            <w:r>
              <w:rPr>
                <w:noProof/>
                <w:webHidden/>
              </w:rPr>
              <w:tab/>
            </w:r>
            <w:r>
              <w:rPr>
                <w:noProof/>
                <w:webHidden/>
              </w:rPr>
              <w:fldChar w:fldCharType="begin"/>
            </w:r>
            <w:r>
              <w:rPr>
                <w:noProof/>
                <w:webHidden/>
              </w:rPr>
              <w:instrText xml:space="preserve"> PAGEREF _Toc165390143 \h </w:instrText>
            </w:r>
            <w:r>
              <w:rPr>
                <w:noProof/>
                <w:webHidden/>
              </w:rPr>
            </w:r>
            <w:r>
              <w:rPr>
                <w:noProof/>
                <w:webHidden/>
              </w:rPr>
              <w:fldChar w:fldCharType="separate"/>
            </w:r>
            <w:r>
              <w:rPr>
                <w:noProof/>
                <w:webHidden/>
              </w:rPr>
              <w:t>124</w:t>
            </w:r>
            <w:r>
              <w:rPr>
                <w:noProof/>
                <w:webHidden/>
              </w:rPr>
              <w:fldChar w:fldCharType="end"/>
            </w:r>
          </w:hyperlink>
        </w:p>
        <w:p w14:paraId="55C07E00" w14:textId="66C6AA84" w:rsidR="00D84EAE" w:rsidRDefault="00D84EAE">
          <w:pPr>
            <w:pStyle w:val="TOC3"/>
            <w:tabs>
              <w:tab w:val="left" w:pos="1440"/>
              <w:tab w:val="right" w:leader="dot" w:pos="9350"/>
            </w:tabs>
            <w:rPr>
              <w:noProof/>
            </w:rPr>
          </w:pPr>
          <w:hyperlink w:anchor="_Toc165390144" w:history="1">
            <w:r w:rsidRPr="00721CF3">
              <w:rPr>
                <w:rStyle w:val="Hyperlink"/>
                <w:noProof/>
              </w:rPr>
              <w:t>5.3.5</w:t>
            </w:r>
            <w:r>
              <w:rPr>
                <w:noProof/>
              </w:rPr>
              <w:tab/>
            </w:r>
            <w:r w:rsidRPr="00721CF3">
              <w:rPr>
                <w:rStyle w:val="Hyperlink"/>
                <w:noProof/>
              </w:rPr>
              <w:t>Create New Report</w:t>
            </w:r>
            <w:r>
              <w:rPr>
                <w:noProof/>
                <w:webHidden/>
              </w:rPr>
              <w:tab/>
            </w:r>
            <w:r>
              <w:rPr>
                <w:noProof/>
                <w:webHidden/>
              </w:rPr>
              <w:fldChar w:fldCharType="begin"/>
            </w:r>
            <w:r>
              <w:rPr>
                <w:noProof/>
                <w:webHidden/>
              </w:rPr>
              <w:instrText xml:space="preserve"> PAGEREF _Toc165390144 \h </w:instrText>
            </w:r>
            <w:r>
              <w:rPr>
                <w:noProof/>
                <w:webHidden/>
              </w:rPr>
            </w:r>
            <w:r>
              <w:rPr>
                <w:noProof/>
                <w:webHidden/>
              </w:rPr>
              <w:fldChar w:fldCharType="separate"/>
            </w:r>
            <w:r>
              <w:rPr>
                <w:noProof/>
                <w:webHidden/>
              </w:rPr>
              <w:t>126</w:t>
            </w:r>
            <w:r>
              <w:rPr>
                <w:noProof/>
                <w:webHidden/>
              </w:rPr>
              <w:fldChar w:fldCharType="end"/>
            </w:r>
          </w:hyperlink>
        </w:p>
        <w:p w14:paraId="54AEAEC0" w14:textId="6E97F5F5" w:rsidR="00D84EAE" w:rsidRDefault="00D84EAE">
          <w:pPr>
            <w:pStyle w:val="TOC3"/>
            <w:tabs>
              <w:tab w:val="left" w:pos="1440"/>
              <w:tab w:val="right" w:leader="dot" w:pos="9350"/>
            </w:tabs>
            <w:rPr>
              <w:noProof/>
            </w:rPr>
          </w:pPr>
          <w:hyperlink w:anchor="_Toc165390145" w:history="1">
            <w:r w:rsidRPr="00721CF3">
              <w:rPr>
                <w:rStyle w:val="Hyperlink"/>
                <w:noProof/>
              </w:rPr>
              <w:t>5.3.6</w:t>
            </w:r>
            <w:r>
              <w:rPr>
                <w:noProof/>
              </w:rPr>
              <w:tab/>
            </w:r>
            <w:r w:rsidRPr="00721CF3">
              <w:rPr>
                <w:rStyle w:val="Hyperlink"/>
                <w:noProof/>
              </w:rPr>
              <w:t>Format Options</w:t>
            </w:r>
            <w:r>
              <w:rPr>
                <w:noProof/>
                <w:webHidden/>
              </w:rPr>
              <w:tab/>
            </w:r>
            <w:r>
              <w:rPr>
                <w:noProof/>
                <w:webHidden/>
              </w:rPr>
              <w:fldChar w:fldCharType="begin"/>
            </w:r>
            <w:r>
              <w:rPr>
                <w:noProof/>
                <w:webHidden/>
              </w:rPr>
              <w:instrText xml:space="preserve"> PAGEREF _Toc165390145 \h </w:instrText>
            </w:r>
            <w:r>
              <w:rPr>
                <w:noProof/>
                <w:webHidden/>
              </w:rPr>
            </w:r>
            <w:r>
              <w:rPr>
                <w:noProof/>
                <w:webHidden/>
              </w:rPr>
              <w:fldChar w:fldCharType="separate"/>
            </w:r>
            <w:r>
              <w:rPr>
                <w:noProof/>
                <w:webHidden/>
              </w:rPr>
              <w:t>127</w:t>
            </w:r>
            <w:r>
              <w:rPr>
                <w:noProof/>
                <w:webHidden/>
              </w:rPr>
              <w:fldChar w:fldCharType="end"/>
            </w:r>
          </w:hyperlink>
        </w:p>
        <w:p w14:paraId="4C72D30B" w14:textId="0165784E" w:rsidR="00D84EAE" w:rsidRDefault="00D84EAE">
          <w:pPr>
            <w:pStyle w:val="TOC3"/>
            <w:tabs>
              <w:tab w:val="left" w:pos="1440"/>
              <w:tab w:val="right" w:leader="dot" w:pos="9350"/>
            </w:tabs>
            <w:rPr>
              <w:noProof/>
            </w:rPr>
          </w:pPr>
          <w:hyperlink w:anchor="_Toc165390146" w:history="1">
            <w:r w:rsidRPr="00721CF3">
              <w:rPr>
                <w:rStyle w:val="Hyperlink"/>
                <w:noProof/>
              </w:rPr>
              <w:t>5.3.7</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_Toc165390146 \h </w:instrText>
            </w:r>
            <w:r>
              <w:rPr>
                <w:noProof/>
                <w:webHidden/>
              </w:rPr>
            </w:r>
            <w:r>
              <w:rPr>
                <w:noProof/>
                <w:webHidden/>
              </w:rPr>
              <w:fldChar w:fldCharType="separate"/>
            </w:r>
            <w:r>
              <w:rPr>
                <w:noProof/>
                <w:webHidden/>
              </w:rPr>
              <w:t>129</w:t>
            </w:r>
            <w:r>
              <w:rPr>
                <w:noProof/>
                <w:webHidden/>
              </w:rPr>
              <w:fldChar w:fldCharType="end"/>
            </w:r>
          </w:hyperlink>
        </w:p>
        <w:p w14:paraId="6C1717EC" w14:textId="2F0BADCA" w:rsidR="00D84EAE" w:rsidRDefault="00D84EAE">
          <w:pPr>
            <w:pStyle w:val="TOC3"/>
            <w:tabs>
              <w:tab w:val="left" w:pos="1440"/>
              <w:tab w:val="right" w:leader="dot" w:pos="9350"/>
            </w:tabs>
            <w:rPr>
              <w:noProof/>
            </w:rPr>
          </w:pPr>
          <w:hyperlink w:anchor="_Toc165390147" w:history="1">
            <w:r w:rsidRPr="00721CF3">
              <w:rPr>
                <w:rStyle w:val="Hyperlink"/>
                <w:noProof/>
              </w:rPr>
              <w:t>5.3.8</w:t>
            </w:r>
            <w:r>
              <w:rPr>
                <w:noProof/>
              </w:rPr>
              <w:tab/>
            </w:r>
            <w:r w:rsidRPr="00721CF3">
              <w:rPr>
                <w:rStyle w:val="Hyperlink"/>
                <w:noProof/>
              </w:rPr>
              <w:t>Select Reports to Build</w:t>
            </w:r>
            <w:r>
              <w:rPr>
                <w:noProof/>
                <w:webHidden/>
              </w:rPr>
              <w:tab/>
            </w:r>
            <w:r>
              <w:rPr>
                <w:noProof/>
                <w:webHidden/>
              </w:rPr>
              <w:fldChar w:fldCharType="begin"/>
            </w:r>
            <w:r>
              <w:rPr>
                <w:noProof/>
                <w:webHidden/>
              </w:rPr>
              <w:instrText xml:space="preserve"> PAGEREF _Toc165390147 \h </w:instrText>
            </w:r>
            <w:r>
              <w:rPr>
                <w:noProof/>
                <w:webHidden/>
              </w:rPr>
            </w:r>
            <w:r>
              <w:rPr>
                <w:noProof/>
                <w:webHidden/>
              </w:rPr>
              <w:fldChar w:fldCharType="separate"/>
            </w:r>
            <w:r>
              <w:rPr>
                <w:noProof/>
                <w:webHidden/>
              </w:rPr>
              <w:t>132</w:t>
            </w:r>
            <w:r>
              <w:rPr>
                <w:noProof/>
                <w:webHidden/>
              </w:rPr>
              <w:fldChar w:fldCharType="end"/>
            </w:r>
          </w:hyperlink>
        </w:p>
        <w:p w14:paraId="4CFDAB26" w14:textId="096AC2C5" w:rsidR="00D84EAE" w:rsidRDefault="00D84EAE">
          <w:pPr>
            <w:pStyle w:val="TOC2"/>
            <w:tabs>
              <w:tab w:val="left" w:pos="960"/>
              <w:tab w:val="right" w:leader="dot" w:pos="9350"/>
            </w:tabs>
            <w:rPr>
              <w:noProof/>
            </w:rPr>
          </w:pPr>
          <w:hyperlink w:anchor="_Toc165390148" w:history="1">
            <w:r w:rsidRPr="00721CF3">
              <w:rPr>
                <w:rStyle w:val="Hyperlink"/>
                <w:noProof/>
              </w:rPr>
              <w:t>5.4</w:t>
            </w:r>
            <w:r>
              <w:rPr>
                <w:noProof/>
              </w:rPr>
              <w:tab/>
            </w:r>
            <w:r w:rsidRPr="00721CF3">
              <w:rPr>
                <w:rStyle w:val="Hyperlink"/>
                <w:noProof/>
              </w:rPr>
              <w:t>Build Reports</w:t>
            </w:r>
            <w:r>
              <w:rPr>
                <w:noProof/>
                <w:webHidden/>
              </w:rPr>
              <w:tab/>
            </w:r>
            <w:r>
              <w:rPr>
                <w:noProof/>
                <w:webHidden/>
              </w:rPr>
              <w:fldChar w:fldCharType="begin"/>
            </w:r>
            <w:r>
              <w:rPr>
                <w:noProof/>
                <w:webHidden/>
              </w:rPr>
              <w:instrText xml:space="preserve"> PAGEREF _Toc165390148 \h </w:instrText>
            </w:r>
            <w:r>
              <w:rPr>
                <w:noProof/>
                <w:webHidden/>
              </w:rPr>
            </w:r>
            <w:r>
              <w:rPr>
                <w:noProof/>
                <w:webHidden/>
              </w:rPr>
              <w:fldChar w:fldCharType="separate"/>
            </w:r>
            <w:r>
              <w:rPr>
                <w:noProof/>
                <w:webHidden/>
              </w:rPr>
              <w:t>133</w:t>
            </w:r>
            <w:r>
              <w:rPr>
                <w:noProof/>
                <w:webHidden/>
              </w:rPr>
              <w:fldChar w:fldCharType="end"/>
            </w:r>
          </w:hyperlink>
        </w:p>
        <w:p w14:paraId="3A9BB8BB" w14:textId="40B0A849" w:rsidR="00D84EAE" w:rsidRDefault="00D84EAE">
          <w:pPr>
            <w:pStyle w:val="TOC3"/>
            <w:tabs>
              <w:tab w:val="left" w:pos="1440"/>
              <w:tab w:val="right" w:leader="dot" w:pos="9350"/>
            </w:tabs>
            <w:rPr>
              <w:noProof/>
            </w:rPr>
          </w:pPr>
          <w:hyperlink w:anchor="_Toc165390149" w:history="1">
            <w:r w:rsidRPr="00721CF3">
              <w:rPr>
                <w:rStyle w:val="Hyperlink"/>
                <w:noProof/>
              </w:rPr>
              <w:t>5.4.1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_Toc165390149 \h </w:instrText>
            </w:r>
            <w:r>
              <w:rPr>
                <w:noProof/>
                <w:webHidden/>
              </w:rPr>
            </w:r>
            <w:r>
              <w:rPr>
                <w:noProof/>
                <w:webHidden/>
              </w:rPr>
              <w:fldChar w:fldCharType="separate"/>
            </w:r>
            <w:r>
              <w:rPr>
                <w:noProof/>
                <w:webHidden/>
              </w:rPr>
              <w:t>133</w:t>
            </w:r>
            <w:r>
              <w:rPr>
                <w:noProof/>
                <w:webHidden/>
              </w:rPr>
              <w:fldChar w:fldCharType="end"/>
            </w:r>
          </w:hyperlink>
        </w:p>
        <w:p w14:paraId="030AB54E" w14:textId="4CF821F7" w:rsidR="00D84EAE" w:rsidRDefault="00D84EAE">
          <w:pPr>
            <w:pStyle w:val="TOC3"/>
            <w:tabs>
              <w:tab w:val="left" w:pos="1440"/>
              <w:tab w:val="right" w:leader="dot" w:pos="9350"/>
            </w:tabs>
            <w:rPr>
              <w:noProof/>
            </w:rPr>
          </w:pPr>
          <w:hyperlink w:anchor="_Toc165390150" w:history="1">
            <w:r w:rsidRPr="00721CF3">
              <w:rPr>
                <w:rStyle w:val="Hyperlink"/>
                <w:noProof/>
              </w:rPr>
              <w:t>5.4.2</w:t>
            </w:r>
            <w:r>
              <w:rPr>
                <w:noProof/>
              </w:rPr>
              <w:tab/>
            </w:r>
            <w:r w:rsidRPr="00721CF3">
              <w:rPr>
                <w:rStyle w:val="Hyperlink"/>
                <w:noProof/>
              </w:rPr>
              <w:t>View Reports as Data Tables</w:t>
            </w:r>
            <w:r>
              <w:rPr>
                <w:noProof/>
                <w:webHidden/>
              </w:rPr>
              <w:tab/>
            </w:r>
            <w:r>
              <w:rPr>
                <w:noProof/>
                <w:webHidden/>
              </w:rPr>
              <w:fldChar w:fldCharType="begin"/>
            </w:r>
            <w:r>
              <w:rPr>
                <w:noProof/>
                <w:webHidden/>
              </w:rPr>
              <w:instrText xml:space="preserve"> PAGEREF _Toc165390150 \h </w:instrText>
            </w:r>
            <w:r>
              <w:rPr>
                <w:noProof/>
                <w:webHidden/>
              </w:rPr>
            </w:r>
            <w:r>
              <w:rPr>
                <w:noProof/>
                <w:webHidden/>
              </w:rPr>
              <w:fldChar w:fldCharType="separate"/>
            </w:r>
            <w:r>
              <w:rPr>
                <w:noProof/>
                <w:webHidden/>
              </w:rPr>
              <w:t>133</w:t>
            </w:r>
            <w:r>
              <w:rPr>
                <w:noProof/>
                <w:webHidden/>
              </w:rPr>
              <w:fldChar w:fldCharType="end"/>
            </w:r>
          </w:hyperlink>
        </w:p>
        <w:p w14:paraId="4CDA1CDE" w14:textId="0AEB18C2" w:rsidR="00D84EAE" w:rsidRDefault="00D84EAE">
          <w:pPr>
            <w:pStyle w:val="TOC3"/>
            <w:tabs>
              <w:tab w:val="left" w:pos="1440"/>
              <w:tab w:val="right" w:leader="dot" w:pos="9350"/>
            </w:tabs>
            <w:rPr>
              <w:noProof/>
            </w:rPr>
          </w:pPr>
          <w:hyperlink w:anchor="_Toc165390151" w:history="1">
            <w:r w:rsidRPr="00721CF3">
              <w:rPr>
                <w:rStyle w:val="Hyperlink"/>
                <w:noProof/>
              </w:rPr>
              <w:t>5.4.3</w:t>
            </w:r>
            <w:r>
              <w:rPr>
                <w:noProof/>
              </w:rPr>
              <w:tab/>
            </w:r>
            <w:r w:rsidRPr="00721CF3">
              <w:rPr>
                <w:rStyle w:val="Hyperlink"/>
                <w:noProof/>
              </w:rPr>
              <w:t>Charts</w:t>
            </w:r>
            <w:r>
              <w:rPr>
                <w:noProof/>
                <w:webHidden/>
              </w:rPr>
              <w:tab/>
            </w:r>
            <w:r>
              <w:rPr>
                <w:noProof/>
                <w:webHidden/>
              </w:rPr>
              <w:fldChar w:fldCharType="begin"/>
            </w:r>
            <w:r>
              <w:rPr>
                <w:noProof/>
                <w:webHidden/>
              </w:rPr>
              <w:instrText xml:space="preserve"> PAGEREF _Toc165390151 \h </w:instrText>
            </w:r>
            <w:r>
              <w:rPr>
                <w:noProof/>
                <w:webHidden/>
              </w:rPr>
            </w:r>
            <w:r>
              <w:rPr>
                <w:noProof/>
                <w:webHidden/>
              </w:rPr>
              <w:fldChar w:fldCharType="separate"/>
            </w:r>
            <w:r>
              <w:rPr>
                <w:noProof/>
                <w:webHidden/>
              </w:rPr>
              <w:t>134</w:t>
            </w:r>
            <w:r>
              <w:rPr>
                <w:noProof/>
                <w:webHidden/>
              </w:rPr>
              <w:fldChar w:fldCharType="end"/>
            </w:r>
          </w:hyperlink>
        </w:p>
        <w:p w14:paraId="66925EF1" w14:textId="0557FABD" w:rsidR="00D84EAE" w:rsidRDefault="00D84EAE">
          <w:pPr>
            <w:pStyle w:val="TOC3"/>
            <w:tabs>
              <w:tab w:val="left" w:pos="1440"/>
              <w:tab w:val="right" w:leader="dot" w:pos="9350"/>
            </w:tabs>
            <w:rPr>
              <w:noProof/>
            </w:rPr>
          </w:pPr>
          <w:hyperlink w:anchor="_Toc165390152" w:history="1">
            <w:r w:rsidRPr="00721CF3">
              <w:rPr>
                <w:rStyle w:val="Hyperlink"/>
                <w:noProof/>
              </w:rPr>
              <w:t>5.4.4</w:t>
            </w:r>
            <w:r>
              <w:rPr>
                <w:noProof/>
              </w:rPr>
              <w:tab/>
            </w:r>
            <w:r w:rsidRPr="00721CF3">
              <w:rPr>
                <w:rStyle w:val="Hyperlink"/>
                <w:noProof/>
              </w:rPr>
              <w:t>Create Charts</w:t>
            </w:r>
            <w:r>
              <w:rPr>
                <w:noProof/>
                <w:webHidden/>
              </w:rPr>
              <w:tab/>
            </w:r>
            <w:r>
              <w:rPr>
                <w:noProof/>
                <w:webHidden/>
              </w:rPr>
              <w:fldChar w:fldCharType="begin"/>
            </w:r>
            <w:r>
              <w:rPr>
                <w:noProof/>
                <w:webHidden/>
              </w:rPr>
              <w:instrText xml:space="preserve"> PAGEREF _Toc165390152 \h </w:instrText>
            </w:r>
            <w:r>
              <w:rPr>
                <w:noProof/>
                <w:webHidden/>
              </w:rPr>
            </w:r>
            <w:r>
              <w:rPr>
                <w:noProof/>
                <w:webHidden/>
              </w:rPr>
              <w:fldChar w:fldCharType="separate"/>
            </w:r>
            <w:r>
              <w:rPr>
                <w:noProof/>
                <w:webHidden/>
              </w:rPr>
              <w:t>134</w:t>
            </w:r>
            <w:r>
              <w:rPr>
                <w:noProof/>
                <w:webHidden/>
              </w:rPr>
              <w:fldChar w:fldCharType="end"/>
            </w:r>
          </w:hyperlink>
        </w:p>
        <w:p w14:paraId="185142C8" w14:textId="56BDA427" w:rsidR="00D84EAE" w:rsidRDefault="00D84EAE">
          <w:pPr>
            <w:pStyle w:val="TOC3"/>
            <w:tabs>
              <w:tab w:val="left" w:pos="1440"/>
              <w:tab w:val="right" w:leader="dot" w:pos="9350"/>
            </w:tabs>
            <w:rPr>
              <w:noProof/>
            </w:rPr>
          </w:pPr>
          <w:hyperlink w:anchor="_Toc165390153" w:history="1">
            <w:r w:rsidRPr="00721CF3">
              <w:rPr>
                <w:rStyle w:val="Hyperlink"/>
                <w:noProof/>
              </w:rPr>
              <w:t>5.4.5</w:t>
            </w:r>
            <w:r>
              <w:rPr>
                <w:noProof/>
              </w:rPr>
              <w:tab/>
            </w:r>
            <w:r w:rsidRPr="00721CF3">
              <w:rPr>
                <w:rStyle w:val="Hyperlink"/>
                <w:noProof/>
              </w:rPr>
              <w:t>Significance Tests</w:t>
            </w:r>
            <w:r>
              <w:rPr>
                <w:noProof/>
                <w:webHidden/>
              </w:rPr>
              <w:tab/>
            </w:r>
            <w:r>
              <w:rPr>
                <w:noProof/>
                <w:webHidden/>
              </w:rPr>
              <w:fldChar w:fldCharType="begin"/>
            </w:r>
            <w:r>
              <w:rPr>
                <w:noProof/>
                <w:webHidden/>
              </w:rPr>
              <w:instrText xml:space="preserve"> PAGEREF _Toc165390153 \h </w:instrText>
            </w:r>
            <w:r>
              <w:rPr>
                <w:noProof/>
                <w:webHidden/>
              </w:rPr>
            </w:r>
            <w:r>
              <w:rPr>
                <w:noProof/>
                <w:webHidden/>
              </w:rPr>
              <w:fldChar w:fldCharType="separate"/>
            </w:r>
            <w:r>
              <w:rPr>
                <w:noProof/>
                <w:webHidden/>
              </w:rPr>
              <w:t>138</w:t>
            </w:r>
            <w:r>
              <w:rPr>
                <w:noProof/>
                <w:webHidden/>
              </w:rPr>
              <w:fldChar w:fldCharType="end"/>
            </w:r>
          </w:hyperlink>
        </w:p>
        <w:p w14:paraId="007BB678" w14:textId="30BEA161" w:rsidR="00D84EAE" w:rsidRDefault="00D84EAE">
          <w:pPr>
            <w:pStyle w:val="TOC3"/>
            <w:tabs>
              <w:tab w:val="left" w:pos="1440"/>
              <w:tab w:val="right" w:leader="dot" w:pos="9350"/>
            </w:tabs>
            <w:rPr>
              <w:noProof/>
            </w:rPr>
          </w:pPr>
          <w:hyperlink w:anchor="_Toc165390154" w:history="1">
            <w:r w:rsidRPr="00721CF3">
              <w:rPr>
                <w:rStyle w:val="Hyperlink"/>
                <w:noProof/>
              </w:rPr>
              <w:t>5.4.6</w:t>
            </w:r>
            <w:r>
              <w:rPr>
                <w:noProof/>
              </w:rPr>
              <w:tab/>
            </w:r>
            <w:r w:rsidRPr="00721CF3">
              <w:rPr>
                <w:rStyle w:val="Hyperlink"/>
                <w:noProof/>
              </w:rPr>
              <w:t>Gap Analysis</w:t>
            </w:r>
            <w:r>
              <w:rPr>
                <w:noProof/>
                <w:webHidden/>
              </w:rPr>
              <w:tab/>
            </w:r>
            <w:r>
              <w:rPr>
                <w:noProof/>
                <w:webHidden/>
              </w:rPr>
              <w:fldChar w:fldCharType="begin"/>
            </w:r>
            <w:r>
              <w:rPr>
                <w:noProof/>
                <w:webHidden/>
              </w:rPr>
              <w:instrText xml:space="preserve"> PAGEREF _Toc165390154 \h </w:instrText>
            </w:r>
            <w:r>
              <w:rPr>
                <w:noProof/>
                <w:webHidden/>
              </w:rPr>
            </w:r>
            <w:r>
              <w:rPr>
                <w:noProof/>
                <w:webHidden/>
              </w:rPr>
              <w:fldChar w:fldCharType="separate"/>
            </w:r>
            <w:r>
              <w:rPr>
                <w:noProof/>
                <w:webHidden/>
              </w:rPr>
              <w:t>142</w:t>
            </w:r>
            <w:r>
              <w:rPr>
                <w:noProof/>
                <w:webHidden/>
              </w:rPr>
              <w:fldChar w:fldCharType="end"/>
            </w:r>
          </w:hyperlink>
        </w:p>
        <w:p w14:paraId="2513DBD5" w14:textId="21931A37" w:rsidR="00D84EAE" w:rsidRDefault="00D84EAE">
          <w:pPr>
            <w:pStyle w:val="TOC3"/>
            <w:tabs>
              <w:tab w:val="left" w:pos="1440"/>
              <w:tab w:val="right" w:leader="dot" w:pos="9350"/>
            </w:tabs>
            <w:rPr>
              <w:noProof/>
            </w:rPr>
          </w:pPr>
          <w:hyperlink w:anchor="_Toc165390155" w:history="1">
            <w:r w:rsidRPr="00721CF3">
              <w:rPr>
                <w:rStyle w:val="Hyperlink"/>
                <w:noProof/>
              </w:rPr>
              <w:t>5.4.7</w:t>
            </w:r>
            <w:r>
              <w:rPr>
                <w:noProof/>
              </w:rPr>
              <w:tab/>
            </w:r>
            <w:r w:rsidRPr="00721CF3">
              <w:rPr>
                <w:rStyle w:val="Hyperlink"/>
                <w:noProof/>
              </w:rPr>
              <w:t>Regression Analysis</w:t>
            </w:r>
            <w:r>
              <w:rPr>
                <w:noProof/>
                <w:webHidden/>
              </w:rPr>
              <w:tab/>
            </w:r>
            <w:r>
              <w:rPr>
                <w:noProof/>
                <w:webHidden/>
              </w:rPr>
              <w:fldChar w:fldCharType="begin"/>
            </w:r>
            <w:r>
              <w:rPr>
                <w:noProof/>
                <w:webHidden/>
              </w:rPr>
              <w:instrText xml:space="preserve"> PAGEREF _Toc165390155 \h </w:instrText>
            </w:r>
            <w:r>
              <w:rPr>
                <w:noProof/>
                <w:webHidden/>
              </w:rPr>
            </w:r>
            <w:r>
              <w:rPr>
                <w:noProof/>
                <w:webHidden/>
              </w:rPr>
              <w:fldChar w:fldCharType="separate"/>
            </w:r>
            <w:r>
              <w:rPr>
                <w:noProof/>
                <w:webHidden/>
              </w:rPr>
              <w:t>144</w:t>
            </w:r>
            <w:r>
              <w:rPr>
                <w:noProof/>
                <w:webHidden/>
              </w:rPr>
              <w:fldChar w:fldCharType="end"/>
            </w:r>
          </w:hyperlink>
        </w:p>
        <w:p w14:paraId="05E543BD" w14:textId="575FB7E6" w:rsidR="00D84EAE" w:rsidRDefault="00D84EAE">
          <w:pPr>
            <w:pStyle w:val="TOC3"/>
            <w:tabs>
              <w:tab w:val="left" w:pos="1440"/>
              <w:tab w:val="right" w:leader="dot" w:pos="9350"/>
            </w:tabs>
            <w:rPr>
              <w:noProof/>
            </w:rPr>
          </w:pPr>
          <w:hyperlink w:anchor="_Toc165390156" w:history="1">
            <w:r w:rsidRPr="00721CF3">
              <w:rPr>
                <w:rStyle w:val="Hyperlink"/>
                <w:noProof/>
              </w:rPr>
              <w:t>5.4.8</w:t>
            </w:r>
            <w:r>
              <w:rPr>
                <w:noProof/>
              </w:rPr>
              <w:tab/>
            </w:r>
            <w:r w:rsidRPr="00721CF3">
              <w:rPr>
                <w:rStyle w:val="Hyperlink"/>
                <w:noProof/>
              </w:rPr>
              <w:t>Export Reports</w:t>
            </w:r>
            <w:r>
              <w:rPr>
                <w:noProof/>
                <w:webHidden/>
              </w:rPr>
              <w:tab/>
            </w:r>
            <w:r>
              <w:rPr>
                <w:noProof/>
                <w:webHidden/>
              </w:rPr>
              <w:fldChar w:fldCharType="begin"/>
            </w:r>
            <w:r>
              <w:rPr>
                <w:noProof/>
                <w:webHidden/>
              </w:rPr>
              <w:instrText xml:space="preserve"> PAGEREF _Toc165390156 \h </w:instrText>
            </w:r>
            <w:r>
              <w:rPr>
                <w:noProof/>
                <w:webHidden/>
              </w:rPr>
            </w:r>
            <w:r>
              <w:rPr>
                <w:noProof/>
                <w:webHidden/>
              </w:rPr>
              <w:fldChar w:fldCharType="separate"/>
            </w:r>
            <w:r>
              <w:rPr>
                <w:noProof/>
                <w:webHidden/>
              </w:rPr>
              <w:t>146</w:t>
            </w:r>
            <w:r>
              <w:rPr>
                <w:noProof/>
                <w:webHidden/>
              </w:rPr>
              <w:fldChar w:fldCharType="end"/>
            </w:r>
          </w:hyperlink>
        </w:p>
        <w:p w14:paraId="476461F8" w14:textId="6DDF9DCD" w:rsidR="00D84EAE" w:rsidRDefault="00D84EAE">
          <w:pPr>
            <w:pStyle w:val="TOC1"/>
            <w:tabs>
              <w:tab w:val="left" w:pos="480"/>
              <w:tab w:val="right" w:leader="dot" w:pos="9350"/>
            </w:tabs>
            <w:rPr>
              <w:noProof/>
            </w:rPr>
          </w:pPr>
          <w:hyperlink w:anchor="_Toc165390157" w:history="1">
            <w:r w:rsidRPr="00721CF3">
              <w:rPr>
                <w:rStyle w:val="Hyperlink"/>
                <w:noProof/>
              </w:rPr>
              <w:t>6</w:t>
            </w:r>
            <w:r>
              <w:rPr>
                <w:noProof/>
              </w:rPr>
              <w:tab/>
            </w:r>
            <w:r w:rsidRPr="00721CF3">
              <w:rPr>
                <w:rStyle w:val="Hyperlink"/>
                <w:noProof/>
              </w:rPr>
              <w:t>TALIS IDE Walkthrough</w:t>
            </w:r>
            <w:r>
              <w:rPr>
                <w:noProof/>
                <w:webHidden/>
              </w:rPr>
              <w:tab/>
            </w:r>
            <w:r>
              <w:rPr>
                <w:noProof/>
                <w:webHidden/>
              </w:rPr>
              <w:fldChar w:fldCharType="begin"/>
            </w:r>
            <w:r>
              <w:rPr>
                <w:noProof/>
                <w:webHidden/>
              </w:rPr>
              <w:instrText xml:space="preserve"> PAGEREF _Toc165390157 \h </w:instrText>
            </w:r>
            <w:r>
              <w:rPr>
                <w:noProof/>
                <w:webHidden/>
              </w:rPr>
            </w:r>
            <w:r>
              <w:rPr>
                <w:noProof/>
                <w:webHidden/>
              </w:rPr>
              <w:fldChar w:fldCharType="separate"/>
            </w:r>
            <w:r>
              <w:rPr>
                <w:noProof/>
                <w:webHidden/>
              </w:rPr>
              <w:t>147</w:t>
            </w:r>
            <w:r>
              <w:rPr>
                <w:noProof/>
                <w:webHidden/>
              </w:rPr>
              <w:fldChar w:fldCharType="end"/>
            </w:r>
          </w:hyperlink>
        </w:p>
        <w:p w14:paraId="710F410B" w14:textId="092A88C8" w:rsidR="00D84EAE" w:rsidRDefault="00D84EAE">
          <w:pPr>
            <w:pStyle w:val="TOC2"/>
            <w:tabs>
              <w:tab w:val="left" w:pos="960"/>
              <w:tab w:val="right" w:leader="dot" w:pos="9350"/>
            </w:tabs>
            <w:rPr>
              <w:noProof/>
            </w:rPr>
          </w:pPr>
          <w:hyperlink w:anchor="_Toc165390158" w:history="1">
            <w:r w:rsidRPr="00721CF3">
              <w:rPr>
                <w:rStyle w:val="Hyperlink"/>
                <w:noProof/>
              </w:rPr>
              <w:t>6.1</w:t>
            </w:r>
            <w:r>
              <w:rPr>
                <w:noProof/>
              </w:rPr>
              <w:tab/>
            </w:r>
            <w:r w:rsidRPr="00721CF3">
              <w:rPr>
                <w:rStyle w:val="Hyperlink"/>
                <w:noProof/>
              </w:rPr>
              <w:t>Select Criteria</w:t>
            </w:r>
            <w:r>
              <w:rPr>
                <w:noProof/>
                <w:webHidden/>
              </w:rPr>
              <w:tab/>
            </w:r>
            <w:r>
              <w:rPr>
                <w:noProof/>
                <w:webHidden/>
              </w:rPr>
              <w:fldChar w:fldCharType="begin"/>
            </w:r>
            <w:r>
              <w:rPr>
                <w:noProof/>
                <w:webHidden/>
              </w:rPr>
              <w:instrText xml:space="preserve"> PAGEREF _Toc165390158 \h </w:instrText>
            </w:r>
            <w:r>
              <w:rPr>
                <w:noProof/>
                <w:webHidden/>
              </w:rPr>
            </w:r>
            <w:r>
              <w:rPr>
                <w:noProof/>
                <w:webHidden/>
              </w:rPr>
              <w:fldChar w:fldCharType="separate"/>
            </w:r>
            <w:r>
              <w:rPr>
                <w:noProof/>
                <w:webHidden/>
              </w:rPr>
              <w:t>148</w:t>
            </w:r>
            <w:r>
              <w:rPr>
                <w:noProof/>
                <w:webHidden/>
              </w:rPr>
              <w:fldChar w:fldCharType="end"/>
            </w:r>
          </w:hyperlink>
        </w:p>
        <w:p w14:paraId="713F3256" w14:textId="5845B6B3" w:rsidR="00D84EAE" w:rsidRDefault="00D84EAE">
          <w:pPr>
            <w:pStyle w:val="TOC3"/>
            <w:tabs>
              <w:tab w:val="left" w:pos="1440"/>
              <w:tab w:val="right" w:leader="dot" w:pos="9350"/>
            </w:tabs>
            <w:rPr>
              <w:noProof/>
            </w:rPr>
          </w:pPr>
          <w:hyperlink w:anchor="_Toc165390159" w:history="1">
            <w:r w:rsidRPr="00721CF3">
              <w:rPr>
                <w:rStyle w:val="Hyperlink"/>
                <w:noProof/>
              </w:rPr>
              <w:t>6.1.1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_Toc165390159 \h </w:instrText>
            </w:r>
            <w:r>
              <w:rPr>
                <w:noProof/>
                <w:webHidden/>
              </w:rPr>
            </w:r>
            <w:r>
              <w:rPr>
                <w:noProof/>
                <w:webHidden/>
              </w:rPr>
              <w:fldChar w:fldCharType="separate"/>
            </w:r>
            <w:r>
              <w:rPr>
                <w:noProof/>
                <w:webHidden/>
              </w:rPr>
              <w:t>148</w:t>
            </w:r>
            <w:r>
              <w:rPr>
                <w:noProof/>
                <w:webHidden/>
              </w:rPr>
              <w:fldChar w:fldCharType="end"/>
            </w:r>
          </w:hyperlink>
        </w:p>
        <w:p w14:paraId="207B0A73" w14:textId="0D5D1BC3" w:rsidR="00D84EAE" w:rsidRDefault="00D84EAE">
          <w:pPr>
            <w:pStyle w:val="TOC3"/>
            <w:tabs>
              <w:tab w:val="left" w:pos="1440"/>
              <w:tab w:val="right" w:leader="dot" w:pos="9350"/>
            </w:tabs>
            <w:rPr>
              <w:noProof/>
            </w:rPr>
          </w:pPr>
          <w:hyperlink w:anchor="_Toc165390160" w:history="1">
            <w:r w:rsidRPr="00721CF3">
              <w:rPr>
                <w:rStyle w:val="Hyperlink"/>
                <w:noProof/>
              </w:rPr>
              <w:t>6.1.2</w:t>
            </w:r>
            <w:r>
              <w:rPr>
                <w:noProof/>
              </w:rPr>
              <w:tab/>
            </w:r>
            <w:r w:rsidRPr="00721CF3">
              <w:rPr>
                <w:rStyle w:val="Hyperlink"/>
                <w:noProof/>
              </w:rPr>
              <w:t>Choose a Subject</w:t>
            </w:r>
            <w:r>
              <w:rPr>
                <w:noProof/>
                <w:webHidden/>
              </w:rPr>
              <w:tab/>
            </w:r>
            <w:r>
              <w:rPr>
                <w:noProof/>
                <w:webHidden/>
              </w:rPr>
              <w:fldChar w:fldCharType="begin"/>
            </w:r>
            <w:r>
              <w:rPr>
                <w:noProof/>
                <w:webHidden/>
              </w:rPr>
              <w:instrText xml:space="preserve"> PAGEREF _Toc165390160 \h </w:instrText>
            </w:r>
            <w:r>
              <w:rPr>
                <w:noProof/>
                <w:webHidden/>
              </w:rPr>
            </w:r>
            <w:r>
              <w:rPr>
                <w:noProof/>
                <w:webHidden/>
              </w:rPr>
              <w:fldChar w:fldCharType="separate"/>
            </w:r>
            <w:r>
              <w:rPr>
                <w:noProof/>
                <w:webHidden/>
              </w:rPr>
              <w:t>149</w:t>
            </w:r>
            <w:r>
              <w:rPr>
                <w:noProof/>
                <w:webHidden/>
              </w:rPr>
              <w:fldChar w:fldCharType="end"/>
            </w:r>
          </w:hyperlink>
        </w:p>
        <w:p w14:paraId="2B4CA556" w14:textId="5B5B0617" w:rsidR="00D84EAE" w:rsidRDefault="00D84EAE">
          <w:pPr>
            <w:pStyle w:val="TOC3"/>
            <w:tabs>
              <w:tab w:val="left" w:pos="1440"/>
              <w:tab w:val="right" w:leader="dot" w:pos="9350"/>
            </w:tabs>
            <w:rPr>
              <w:noProof/>
            </w:rPr>
          </w:pPr>
          <w:hyperlink w:anchor="_Toc165390161" w:history="1">
            <w:r w:rsidRPr="00721CF3">
              <w:rPr>
                <w:rStyle w:val="Hyperlink"/>
                <w:noProof/>
              </w:rPr>
              <w:t>6.1.3</w:t>
            </w:r>
            <w:r>
              <w:rPr>
                <w:noProof/>
              </w:rPr>
              <w:tab/>
            </w:r>
            <w:r w:rsidRPr="00721CF3">
              <w:rPr>
                <w:rStyle w:val="Hyperlink"/>
                <w:noProof/>
              </w:rPr>
              <w:t>Choose an Education Level</w:t>
            </w:r>
            <w:r>
              <w:rPr>
                <w:noProof/>
                <w:webHidden/>
              </w:rPr>
              <w:tab/>
            </w:r>
            <w:r>
              <w:rPr>
                <w:noProof/>
                <w:webHidden/>
              </w:rPr>
              <w:fldChar w:fldCharType="begin"/>
            </w:r>
            <w:r>
              <w:rPr>
                <w:noProof/>
                <w:webHidden/>
              </w:rPr>
              <w:instrText xml:space="preserve"> PAGEREF _Toc165390161 \h </w:instrText>
            </w:r>
            <w:r>
              <w:rPr>
                <w:noProof/>
                <w:webHidden/>
              </w:rPr>
            </w:r>
            <w:r>
              <w:rPr>
                <w:noProof/>
                <w:webHidden/>
              </w:rPr>
              <w:fldChar w:fldCharType="separate"/>
            </w:r>
            <w:r>
              <w:rPr>
                <w:noProof/>
                <w:webHidden/>
              </w:rPr>
              <w:t>149</w:t>
            </w:r>
            <w:r>
              <w:rPr>
                <w:noProof/>
                <w:webHidden/>
              </w:rPr>
              <w:fldChar w:fldCharType="end"/>
            </w:r>
          </w:hyperlink>
        </w:p>
        <w:p w14:paraId="366F99A0" w14:textId="14A5DB3B" w:rsidR="00D84EAE" w:rsidRDefault="00D84EAE">
          <w:pPr>
            <w:pStyle w:val="TOC3"/>
            <w:tabs>
              <w:tab w:val="left" w:pos="1440"/>
              <w:tab w:val="right" w:leader="dot" w:pos="9350"/>
            </w:tabs>
            <w:rPr>
              <w:noProof/>
            </w:rPr>
          </w:pPr>
          <w:hyperlink w:anchor="_Toc165390162" w:history="1">
            <w:r w:rsidRPr="00721CF3">
              <w:rPr>
                <w:rStyle w:val="Hyperlink"/>
                <w:noProof/>
              </w:rPr>
              <w:t>6.1.4</w:t>
            </w:r>
            <w:r>
              <w:rPr>
                <w:noProof/>
              </w:rPr>
              <w:tab/>
            </w:r>
            <w:r w:rsidRPr="00721CF3">
              <w:rPr>
                <w:rStyle w:val="Hyperlink"/>
                <w:noProof/>
              </w:rPr>
              <w:t>Choose Year(s)</w:t>
            </w:r>
            <w:r>
              <w:rPr>
                <w:noProof/>
                <w:webHidden/>
              </w:rPr>
              <w:tab/>
            </w:r>
            <w:r>
              <w:rPr>
                <w:noProof/>
                <w:webHidden/>
              </w:rPr>
              <w:fldChar w:fldCharType="begin"/>
            </w:r>
            <w:r>
              <w:rPr>
                <w:noProof/>
                <w:webHidden/>
              </w:rPr>
              <w:instrText xml:space="preserve"> PAGEREF _Toc165390162 \h </w:instrText>
            </w:r>
            <w:r>
              <w:rPr>
                <w:noProof/>
                <w:webHidden/>
              </w:rPr>
            </w:r>
            <w:r>
              <w:rPr>
                <w:noProof/>
                <w:webHidden/>
              </w:rPr>
              <w:fldChar w:fldCharType="separate"/>
            </w:r>
            <w:r>
              <w:rPr>
                <w:noProof/>
                <w:webHidden/>
              </w:rPr>
              <w:t>149</w:t>
            </w:r>
            <w:r>
              <w:rPr>
                <w:noProof/>
                <w:webHidden/>
              </w:rPr>
              <w:fldChar w:fldCharType="end"/>
            </w:r>
          </w:hyperlink>
        </w:p>
        <w:p w14:paraId="7265709B" w14:textId="3184EC28" w:rsidR="00D84EAE" w:rsidRDefault="00D84EAE">
          <w:pPr>
            <w:pStyle w:val="TOC3"/>
            <w:tabs>
              <w:tab w:val="left" w:pos="1440"/>
              <w:tab w:val="right" w:leader="dot" w:pos="9350"/>
            </w:tabs>
            <w:rPr>
              <w:noProof/>
            </w:rPr>
          </w:pPr>
          <w:hyperlink w:anchor="_Toc165390163" w:history="1">
            <w:r w:rsidRPr="00721CF3">
              <w:rPr>
                <w:rStyle w:val="Hyperlink"/>
                <w:noProof/>
              </w:rPr>
              <w:t>6.1.5</w:t>
            </w:r>
            <w:r>
              <w:rPr>
                <w:noProof/>
              </w:rPr>
              <w:tab/>
            </w:r>
            <w:r w:rsidRPr="00721CF3">
              <w:rPr>
                <w:rStyle w:val="Hyperlink"/>
                <w:noProof/>
              </w:rPr>
              <w:t>Choose Dependent Variable(s)</w:t>
            </w:r>
            <w:r>
              <w:rPr>
                <w:noProof/>
                <w:webHidden/>
              </w:rPr>
              <w:tab/>
            </w:r>
            <w:r>
              <w:rPr>
                <w:noProof/>
                <w:webHidden/>
              </w:rPr>
              <w:fldChar w:fldCharType="begin"/>
            </w:r>
            <w:r>
              <w:rPr>
                <w:noProof/>
                <w:webHidden/>
              </w:rPr>
              <w:instrText xml:space="preserve"> PAGEREF _Toc165390163 \h </w:instrText>
            </w:r>
            <w:r>
              <w:rPr>
                <w:noProof/>
                <w:webHidden/>
              </w:rPr>
            </w:r>
            <w:r>
              <w:rPr>
                <w:noProof/>
                <w:webHidden/>
              </w:rPr>
              <w:fldChar w:fldCharType="separate"/>
            </w:r>
            <w:r>
              <w:rPr>
                <w:noProof/>
                <w:webHidden/>
              </w:rPr>
              <w:t>150</w:t>
            </w:r>
            <w:r>
              <w:rPr>
                <w:noProof/>
                <w:webHidden/>
              </w:rPr>
              <w:fldChar w:fldCharType="end"/>
            </w:r>
          </w:hyperlink>
        </w:p>
        <w:p w14:paraId="389DD036" w14:textId="7BA5E523" w:rsidR="00D84EAE" w:rsidRDefault="00D84EAE">
          <w:pPr>
            <w:pStyle w:val="TOC3"/>
            <w:tabs>
              <w:tab w:val="left" w:pos="1440"/>
              <w:tab w:val="right" w:leader="dot" w:pos="9350"/>
            </w:tabs>
            <w:rPr>
              <w:noProof/>
            </w:rPr>
          </w:pPr>
          <w:hyperlink w:anchor="_Toc165390164" w:history="1">
            <w:r w:rsidRPr="00721CF3">
              <w:rPr>
                <w:rStyle w:val="Hyperlink"/>
                <w:noProof/>
              </w:rPr>
              <w:t>6.1.6</w:t>
            </w:r>
            <w:r>
              <w:rPr>
                <w:noProof/>
              </w:rPr>
              <w:tab/>
            </w:r>
            <w:r w:rsidRPr="00721CF3">
              <w:rPr>
                <w:rStyle w:val="Hyperlink"/>
                <w:noProof/>
              </w:rPr>
              <w:t>Choose Jurisdiction(s)</w:t>
            </w:r>
            <w:r>
              <w:rPr>
                <w:noProof/>
                <w:webHidden/>
              </w:rPr>
              <w:tab/>
            </w:r>
            <w:r>
              <w:rPr>
                <w:noProof/>
                <w:webHidden/>
              </w:rPr>
              <w:fldChar w:fldCharType="begin"/>
            </w:r>
            <w:r>
              <w:rPr>
                <w:noProof/>
                <w:webHidden/>
              </w:rPr>
              <w:instrText xml:space="preserve"> PAGEREF _Toc165390164 \h </w:instrText>
            </w:r>
            <w:r>
              <w:rPr>
                <w:noProof/>
                <w:webHidden/>
              </w:rPr>
            </w:r>
            <w:r>
              <w:rPr>
                <w:noProof/>
                <w:webHidden/>
              </w:rPr>
              <w:fldChar w:fldCharType="separate"/>
            </w:r>
            <w:r>
              <w:rPr>
                <w:noProof/>
                <w:webHidden/>
              </w:rPr>
              <w:t>150</w:t>
            </w:r>
            <w:r>
              <w:rPr>
                <w:noProof/>
                <w:webHidden/>
              </w:rPr>
              <w:fldChar w:fldCharType="end"/>
            </w:r>
          </w:hyperlink>
        </w:p>
        <w:p w14:paraId="194982A8" w14:textId="58C7778E" w:rsidR="00D84EAE" w:rsidRDefault="00D84EAE">
          <w:pPr>
            <w:pStyle w:val="TOC2"/>
            <w:tabs>
              <w:tab w:val="left" w:pos="960"/>
              <w:tab w:val="right" w:leader="dot" w:pos="9350"/>
            </w:tabs>
            <w:rPr>
              <w:noProof/>
            </w:rPr>
          </w:pPr>
          <w:hyperlink w:anchor="_Toc165390165" w:history="1">
            <w:r w:rsidRPr="00721CF3">
              <w:rPr>
                <w:rStyle w:val="Hyperlink"/>
                <w:noProof/>
              </w:rPr>
              <w:t>6.2</w:t>
            </w:r>
            <w:r>
              <w:rPr>
                <w:noProof/>
              </w:rPr>
              <w:tab/>
            </w:r>
            <w:r w:rsidRPr="00721CF3">
              <w:rPr>
                <w:rStyle w:val="Hyperlink"/>
                <w:noProof/>
              </w:rPr>
              <w:t>Select Grouping Variables</w:t>
            </w:r>
            <w:r>
              <w:rPr>
                <w:noProof/>
                <w:webHidden/>
              </w:rPr>
              <w:tab/>
            </w:r>
            <w:r>
              <w:rPr>
                <w:noProof/>
                <w:webHidden/>
              </w:rPr>
              <w:fldChar w:fldCharType="begin"/>
            </w:r>
            <w:r>
              <w:rPr>
                <w:noProof/>
                <w:webHidden/>
              </w:rPr>
              <w:instrText xml:space="preserve"> PAGEREF _Toc165390165 \h </w:instrText>
            </w:r>
            <w:r>
              <w:rPr>
                <w:noProof/>
                <w:webHidden/>
              </w:rPr>
            </w:r>
            <w:r>
              <w:rPr>
                <w:noProof/>
                <w:webHidden/>
              </w:rPr>
              <w:fldChar w:fldCharType="separate"/>
            </w:r>
            <w:r>
              <w:rPr>
                <w:noProof/>
                <w:webHidden/>
              </w:rPr>
              <w:t>151</w:t>
            </w:r>
            <w:r>
              <w:rPr>
                <w:noProof/>
                <w:webHidden/>
              </w:rPr>
              <w:fldChar w:fldCharType="end"/>
            </w:r>
          </w:hyperlink>
        </w:p>
        <w:p w14:paraId="3426351C" w14:textId="3A7437FF" w:rsidR="00D84EAE" w:rsidRDefault="00D84EAE">
          <w:pPr>
            <w:pStyle w:val="TOC3"/>
            <w:tabs>
              <w:tab w:val="left" w:pos="1440"/>
              <w:tab w:val="right" w:leader="dot" w:pos="9350"/>
            </w:tabs>
            <w:rPr>
              <w:noProof/>
            </w:rPr>
          </w:pPr>
          <w:hyperlink w:anchor="_Toc165390166" w:history="1">
            <w:r w:rsidRPr="00721CF3">
              <w:rPr>
                <w:rStyle w:val="Hyperlink"/>
                <w:noProof/>
              </w:rPr>
              <w:t>6.2.1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_Toc165390166 \h </w:instrText>
            </w:r>
            <w:r>
              <w:rPr>
                <w:noProof/>
                <w:webHidden/>
              </w:rPr>
            </w:r>
            <w:r>
              <w:rPr>
                <w:noProof/>
                <w:webHidden/>
              </w:rPr>
              <w:fldChar w:fldCharType="separate"/>
            </w:r>
            <w:r>
              <w:rPr>
                <w:noProof/>
                <w:webHidden/>
              </w:rPr>
              <w:t>151</w:t>
            </w:r>
            <w:r>
              <w:rPr>
                <w:noProof/>
                <w:webHidden/>
              </w:rPr>
              <w:fldChar w:fldCharType="end"/>
            </w:r>
          </w:hyperlink>
        </w:p>
        <w:p w14:paraId="38D030FD" w14:textId="57DC1743" w:rsidR="00D84EAE" w:rsidRDefault="00D84EAE">
          <w:pPr>
            <w:pStyle w:val="TOC3"/>
            <w:tabs>
              <w:tab w:val="left" w:pos="1440"/>
              <w:tab w:val="right" w:leader="dot" w:pos="9350"/>
            </w:tabs>
            <w:rPr>
              <w:noProof/>
            </w:rPr>
          </w:pPr>
          <w:hyperlink w:anchor="_Toc165390167" w:history="1">
            <w:r w:rsidRPr="00721CF3">
              <w:rPr>
                <w:rStyle w:val="Hyperlink"/>
                <w:noProof/>
              </w:rPr>
              <w:t>6.2.2</w:t>
            </w:r>
            <w:r>
              <w:rPr>
                <w:noProof/>
              </w:rPr>
              <w:tab/>
            </w:r>
            <w:r w:rsidRPr="00721CF3">
              <w:rPr>
                <w:rStyle w:val="Hyperlink"/>
                <w:noProof/>
              </w:rPr>
              <w:t>Select Grouping Variables using Category and Sub Category Lists</w:t>
            </w:r>
            <w:r>
              <w:rPr>
                <w:noProof/>
                <w:webHidden/>
              </w:rPr>
              <w:tab/>
            </w:r>
            <w:r>
              <w:rPr>
                <w:noProof/>
                <w:webHidden/>
              </w:rPr>
              <w:fldChar w:fldCharType="begin"/>
            </w:r>
            <w:r>
              <w:rPr>
                <w:noProof/>
                <w:webHidden/>
              </w:rPr>
              <w:instrText xml:space="preserve"> PAGEREF _Toc165390167 \h </w:instrText>
            </w:r>
            <w:r>
              <w:rPr>
                <w:noProof/>
                <w:webHidden/>
              </w:rPr>
            </w:r>
            <w:r>
              <w:rPr>
                <w:noProof/>
                <w:webHidden/>
              </w:rPr>
              <w:fldChar w:fldCharType="separate"/>
            </w:r>
            <w:r>
              <w:rPr>
                <w:noProof/>
                <w:webHidden/>
              </w:rPr>
              <w:t>152</w:t>
            </w:r>
            <w:r>
              <w:rPr>
                <w:noProof/>
                <w:webHidden/>
              </w:rPr>
              <w:fldChar w:fldCharType="end"/>
            </w:r>
          </w:hyperlink>
        </w:p>
        <w:p w14:paraId="25F42E22" w14:textId="323FA4FD" w:rsidR="00D84EAE" w:rsidRDefault="00D84EAE">
          <w:pPr>
            <w:pStyle w:val="TOC3"/>
            <w:tabs>
              <w:tab w:val="left" w:pos="1440"/>
              <w:tab w:val="right" w:leader="dot" w:pos="9350"/>
            </w:tabs>
            <w:rPr>
              <w:noProof/>
            </w:rPr>
          </w:pPr>
          <w:hyperlink w:anchor="_Toc165390168" w:history="1">
            <w:r w:rsidRPr="00721CF3">
              <w:rPr>
                <w:rStyle w:val="Hyperlink"/>
                <w:noProof/>
              </w:rPr>
              <w:t>6.2.3</w:t>
            </w:r>
            <w:r>
              <w:rPr>
                <w:noProof/>
              </w:rPr>
              <w:tab/>
            </w:r>
            <w:r w:rsidRPr="00721CF3">
              <w:rPr>
                <w:rStyle w:val="Hyperlink"/>
                <w:noProof/>
              </w:rPr>
              <w:t>Select Grouping Variables using the Search Function</w:t>
            </w:r>
            <w:r>
              <w:rPr>
                <w:noProof/>
                <w:webHidden/>
              </w:rPr>
              <w:tab/>
            </w:r>
            <w:r>
              <w:rPr>
                <w:noProof/>
                <w:webHidden/>
              </w:rPr>
              <w:fldChar w:fldCharType="begin"/>
            </w:r>
            <w:r>
              <w:rPr>
                <w:noProof/>
                <w:webHidden/>
              </w:rPr>
              <w:instrText xml:space="preserve"> PAGEREF _Toc165390168 \h </w:instrText>
            </w:r>
            <w:r>
              <w:rPr>
                <w:noProof/>
                <w:webHidden/>
              </w:rPr>
            </w:r>
            <w:r>
              <w:rPr>
                <w:noProof/>
                <w:webHidden/>
              </w:rPr>
              <w:fldChar w:fldCharType="separate"/>
            </w:r>
            <w:r>
              <w:rPr>
                <w:noProof/>
                <w:webHidden/>
              </w:rPr>
              <w:t>153</w:t>
            </w:r>
            <w:r>
              <w:rPr>
                <w:noProof/>
                <w:webHidden/>
              </w:rPr>
              <w:fldChar w:fldCharType="end"/>
            </w:r>
          </w:hyperlink>
        </w:p>
        <w:p w14:paraId="239A8820" w14:textId="3546EA78" w:rsidR="00D84EAE" w:rsidRDefault="00D84EAE">
          <w:pPr>
            <w:pStyle w:val="TOC2"/>
            <w:tabs>
              <w:tab w:val="left" w:pos="960"/>
              <w:tab w:val="right" w:leader="dot" w:pos="9350"/>
            </w:tabs>
            <w:rPr>
              <w:noProof/>
            </w:rPr>
          </w:pPr>
          <w:hyperlink w:anchor="_Toc165390169" w:history="1">
            <w:r w:rsidRPr="00721CF3">
              <w:rPr>
                <w:rStyle w:val="Hyperlink"/>
                <w:noProof/>
              </w:rPr>
              <w:t>6.3</w:t>
            </w:r>
            <w:r>
              <w:rPr>
                <w:noProof/>
              </w:rPr>
              <w:tab/>
            </w:r>
            <w:r w:rsidRPr="00721CF3">
              <w:rPr>
                <w:rStyle w:val="Hyperlink"/>
                <w:noProof/>
              </w:rPr>
              <w:t>Edit Reports</w:t>
            </w:r>
            <w:r>
              <w:rPr>
                <w:noProof/>
                <w:webHidden/>
              </w:rPr>
              <w:tab/>
            </w:r>
            <w:r>
              <w:rPr>
                <w:noProof/>
                <w:webHidden/>
              </w:rPr>
              <w:fldChar w:fldCharType="begin"/>
            </w:r>
            <w:r>
              <w:rPr>
                <w:noProof/>
                <w:webHidden/>
              </w:rPr>
              <w:instrText xml:space="preserve"> PAGEREF _Toc165390169 \h </w:instrText>
            </w:r>
            <w:r>
              <w:rPr>
                <w:noProof/>
                <w:webHidden/>
              </w:rPr>
            </w:r>
            <w:r>
              <w:rPr>
                <w:noProof/>
                <w:webHidden/>
              </w:rPr>
              <w:fldChar w:fldCharType="separate"/>
            </w:r>
            <w:r>
              <w:rPr>
                <w:noProof/>
                <w:webHidden/>
              </w:rPr>
              <w:t>154</w:t>
            </w:r>
            <w:r>
              <w:rPr>
                <w:noProof/>
                <w:webHidden/>
              </w:rPr>
              <w:fldChar w:fldCharType="end"/>
            </w:r>
          </w:hyperlink>
        </w:p>
        <w:p w14:paraId="7A64E8D2" w14:textId="30412047" w:rsidR="00D84EAE" w:rsidRDefault="00D84EAE">
          <w:pPr>
            <w:pStyle w:val="TOC3"/>
            <w:tabs>
              <w:tab w:val="left" w:pos="1440"/>
              <w:tab w:val="right" w:leader="dot" w:pos="9350"/>
            </w:tabs>
            <w:rPr>
              <w:noProof/>
            </w:rPr>
          </w:pPr>
          <w:hyperlink w:anchor="_Toc165390170" w:history="1">
            <w:r w:rsidRPr="00721CF3">
              <w:rPr>
                <w:rStyle w:val="Hyperlink"/>
                <w:noProof/>
              </w:rPr>
              <w:t>6.3.1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_Toc165390170 \h </w:instrText>
            </w:r>
            <w:r>
              <w:rPr>
                <w:noProof/>
                <w:webHidden/>
              </w:rPr>
            </w:r>
            <w:r>
              <w:rPr>
                <w:noProof/>
                <w:webHidden/>
              </w:rPr>
              <w:fldChar w:fldCharType="separate"/>
            </w:r>
            <w:r>
              <w:rPr>
                <w:noProof/>
                <w:webHidden/>
              </w:rPr>
              <w:t>154</w:t>
            </w:r>
            <w:r>
              <w:rPr>
                <w:noProof/>
                <w:webHidden/>
              </w:rPr>
              <w:fldChar w:fldCharType="end"/>
            </w:r>
          </w:hyperlink>
        </w:p>
        <w:p w14:paraId="0C44BF25" w14:textId="2B6B60B2" w:rsidR="00D84EAE" w:rsidRDefault="00D84EAE">
          <w:pPr>
            <w:pStyle w:val="TOC3"/>
            <w:tabs>
              <w:tab w:val="left" w:pos="1440"/>
              <w:tab w:val="right" w:leader="dot" w:pos="9350"/>
            </w:tabs>
            <w:rPr>
              <w:noProof/>
            </w:rPr>
          </w:pPr>
          <w:hyperlink w:anchor="_Toc165390171" w:history="1">
            <w:r w:rsidRPr="00721CF3">
              <w:rPr>
                <w:rStyle w:val="Hyperlink"/>
                <w:noProof/>
              </w:rPr>
              <w:t>6.3.2</w:t>
            </w:r>
            <w:r>
              <w:rPr>
                <w:noProof/>
              </w:rPr>
              <w:tab/>
            </w:r>
            <w:r w:rsidRPr="00721CF3">
              <w:rPr>
                <w:rStyle w:val="Hyperlink"/>
                <w:noProof/>
              </w:rPr>
              <w:t>Preview Report</w:t>
            </w:r>
            <w:r>
              <w:rPr>
                <w:noProof/>
                <w:webHidden/>
              </w:rPr>
              <w:tab/>
            </w:r>
            <w:r>
              <w:rPr>
                <w:noProof/>
                <w:webHidden/>
              </w:rPr>
              <w:fldChar w:fldCharType="begin"/>
            </w:r>
            <w:r>
              <w:rPr>
                <w:noProof/>
                <w:webHidden/>
              </w:rPr>
              <w:instrText xml:space="preserve"> PAGEREF _Toc165390171 \h </w:instrText>
            </w:r>
            <w:r>
              <w:rPr>
                <w:noProof/>
                <w:webHidden/>
              </w:rPr>
            </w:r>
            <w:r>
              <w:rPr>
                <w:noProof/>
                <w:webHidden/>
              </w:rPr>
              <w:fldChar w:fldCharType="separate"/>
            </w:r>
            <w:r>
              <w:rPr>
                <w:noProof/>
                <w:webHidden/>
              </w:rPr>
              <w:t>156</w:t>
            </w:r>
            <w:r>
              <w:rPr>
                <w:noProof/>
                <w:webHidden/>
              </w:rPr>
              <w:fldChar w:fldCharType="end"/>
            </w:r>
          </w:hyperlink>
        </w:p>
        <w:p w14:paraId="4465B5D9" w14:textId="21741450" w:rsidR="00D84EAE" w:rsidRDefault="00D84EAE">
          <w:pPr>
            <w:pStyle w:val="TOC3"/>
            <w:tabs>
              <w:tab w:val="left" w:pos="1440"/>
              <w:tab w:val="right" w:leader="dot" w:pos="9350"/>
            </w:tabs>
            <w:rPr>
              <w:noProof/>
            </w:rPr>
          </w:pPr>
          <w:hyperlink w:anchor="_Toc165390172" w:history="1">
            <w:r w:rsidRPr="00721CF3">
              <w:rPr>
                <w:rStyle w:val="Hyperlink"/>
                <w:noProof/>
              </w:rPr>
              <w:t>6.3.3</w:t>
            </w:r>
            <w:r>
              <w:rPr>
                <w:noProof/>
              </w:rPr>
              <w:tab/>
            </w:r>
            <w:r w:rsidRPr="00721CF3">
              <w:rPr>
                <w:rStyle w:val="Hyperlink"/>
                <w:noProof/>
              </w:rPr>
              <w:t>Edit Report</w:t>
            </w:r>
            <w:r>
              <w:rPr>
                <w:noProof/>
                <w:webHidden/>
              </w:rPr>
              <w:tab/>
            </w:r>
            <w:r>
              <w:rPr>
                <w:noProof/>
                <w:webHidden/>
              </w:rPr>
              <w:fldChar w:fldCharType="begin"/>
            </w:r>
            <w:r>
              <w:rPr>
                <w:noProof/>
                <w:webHidden/>
              </w:rPr>
              <w:instrText xml:space="preserve"> PAGEREF _Toc165390172 \h </w:instrText>
            </w:r>
            <w:r>
              <w:rPr>
                <w:noProof/>
                <w:webHidden/>
              </w:rPr>
            </w:r>
            <w:r>
              <w:rPr>
                <w:noProof/>
                <w:webHidden/>
              </w:rPr>
              <w:fldChar w:fldCharType="separate"/>
            </w:r>
            <w:r>
              <w:rPr>
                <w:noProof/>
                <w:webHidden/>
              </w:rPr>
              <w:t>156</w:t>
            </w:r>
            <w:r>
              <w:rPr>
                <w:noProof/>
                <w:webHidden/>
              </w:rPr>
              <w:fldChar w:fldCharType="end"/>
            </w:r>
          </w:hyperlink>
        </w:p>
        <w:p w14:paraId="0CFE23A5" w14:textId="3725EE0D" w:rsidR="00D84EAE" w:rsidRDefault="00D84EAE">
          <w:pPr>
            <w:pStyle w:val="TOC3"/>
            <w:tabs>
              <w:tab w:val="left" w:pos="1440"/>
              <w:tab w:val="right" w:leader="dot" w:pos="9350"/>
            </w:tabs>
            <w:rPr>
              <w:noProof/>
            </w:rPr>
          </w:pPr>
          <w:hyperlink w:anchor="_Toc165390173" w:history="1">
            <w:r w:rsidRPr="00721CF3">
              <w:rPr>
                <w:rStyle w:val="Hyperlink"/>
                <w:noProof/>
              </w:rPr>
              <w:t>6.3.4</w:t>
            </w:r>
            <w:r>
              <w:rPr>
                <w:noProof/>
              </w:rPr>
              <w:tab/>
            </w:r>
            <w:r w:rsidRPr="00721CF3">
              <w:rPr>
                <w:rStyle w:val="Hyperlink"/>
                <w:noProof/>
              </w:rPr>
              <w:t>Create New Variables</w:t>
            </w:r>
            <w:r>
              <w:rPr>
                <w:noProof/>
                <w:webHidden/>
              </w:rPr>
              <w:tab/>
            </w:r>
            <w:r>
              <w:rPr>
                <w:noProof/>
                <w:webHidden/>
              </w:rPr>
              <w:fldChar w:fldCharType="begin"/>
            </w:r>
            <w:r>
              <w:rPr>
                <w:noProof/>
                <w:webHidden/>
              </w:rPr>
              <w:instrText xml:space="preserve"> PAGEREF _Toc165390173 \h </w:instrText>
            </w:r>
            <w:r>
              <w:rPr>
                <w:noProof/>
                <w:webHidden/>
              </w:rPr>
            </w:r>
            <w:r>
              <w:rPr>
                <w:noProof/>
                <w:webHidden/>
              </w:rPr>
              <w:fldChar w:fldCharType="separate"/>
            </w:r>
            <w:r>
              <w:rPr>
                <w:noProof/>
                <w:webHidden/>
              </w:rPr>
              <w:t>157</w:t>
            </w:r>
            <w:r>
              <w:rPr>
                <w:noProof/>
                <w:webHidden/>
              </w:rPr>
              <w:fldChar w:fldCharType="end"/>
            </w:r>
          </w:hyperlink>
        </w:p>
        <w:p w14:paraId="0CAA344E" w14:textId="1FF2D461" w:rsidR="00D84EAE" w:rsidRDefault="00D84EAE">
          <w:pPr>
            <w:pStyle w:val="TOC3"/>
            <w:tabs>
              <w:tab w:val="left" w:pos="1440"/>
              <w:tab w:val="right" w:leader="dot" w:pos="9350"/>
            </w:tabs>
            <w:rPr>
              <w:noProof/>
            </w:rPr>
          </w:pPr>
          <w:hyperlink w:anchor="_Toc165390174" w:history="1">
            <w:r w:rsidRPr="00721CF3">
              <w:rPr>
                <w:rStyle w:val="Hyperlink"/>
                <w:noProof/>
              </w:rPr>
              <w:t>6.3.5</w:t>
            </w:r>
            <w:r>
              <w:rPr>
                <w:noProof/>
              </w:rPr>
              <w:tab/>
            </w:r>
            <w:r w:rsidRPr="00721CF3">
              <w:rPr>
                <w:rStyle w:val="Hyperlink"/>
                <w:noProof/>
              </w:rPr>
              <w:t>Create New Report</w:t>
            </w:r>
            <w:r>
              <w:rPr>
                <w:noProof/>
                <w:webHidden/>
              </w:rPr>
              <w:tab/>
            </w:r>
            <w:r>
              <w:rPr>
                <w:noProof/>
                <w:webHidden/>
              </w:rPr>
              <w:fldChar w:fldCharType="begin"/>
            </w:r>
            <w:r>
              <w:rPr>
                <w:noProof/>
                <w:webHidden/>
              </w:rPr>
              <w:instrText xml:space="preserve"> PAGEREF _Toc165390174 \h </w:instrText>
            </w:r>
            <w:r>
              <w:rPr>
                <w:noProof/>
                <w:webHidden/>
              </w:rPr>
            </w:r>
            <w:r>
              <w:rPr>
                <w:noProof/>
                <w:webHidden/>
              </w:rPr>
              <w:fldChar w:fldCharType="separate"/>
            </w:r>
            <w:r>
              <w:rPr>
                <w:noProof/>
                <w:webHidden/>
              </w:rPr>
              <w:t>159</w:t>
            </w:r>
            <w:r>
              <w:rPr>
                <w:noProof/>
                <w:webHidden/>
              </w:rPr>
              <w:fldChar w:fldCharType="end"/>
            </w:r>
          </w:hyperlink>
        </w:p>
        <w:p w14:paraId="78A5531F" w14:textId="02F5D493" w:rsidR="00D84EAE" w:rsidRDefault="00D84EAE">
          <w:pPr>
            <w:pStyle w:val="TOC3"/>
            <w:tabs>
              <w:tab w:val="left" w:pos="1440"/>
              <w:tab w:val="right" w:leader="dot" w:pos="9350"/>
            </w:tabs>
            <w:rPr>
              <w:noProof/>
            </w:rPr>
          </w:pPr>
          <w:hyperlink w:anchor="_Toc165390175" w:history="1">
            <w:r w:rsidRPr="00721CF3">
              <w:rPr>
                <w:rStyle w:val="Hyperlink"/>
                <w:noProof/>
              </w:rPr>
              <w:t>6.3.6</w:t>
            </w:r>
            <w:r>
              <w:rPr>
                <w:noProof/>
              </w:rPr>
              <w:tab/>
            </w:r>
            <w:r w:rsidRPr="00721CF3">
              <w:rPr>
                <w:rStyle w:val="Hyperlink"/>
                <w:noProof/>
              </w:rPr>
              <w:t>Format Options</w:t>
            </w:r>
            <w:r>
              <w:rPr>
                <w:noProof/>
                <w:webHidden/>
              </w:rPr>
              <w:tab/>
            </w:r>
            <w:r>
              <w:rPr>
                <w:noProof/>
                <w:webHidden/>
              </w:rPr>
              <w:fldChar w:fldCharType="begin"/>
            </w:r>
            <w:r>
              <w:rPr>
                <w:noProof/>
                <w:webHidden/>
              </w:rPr>
              <w:instrText xml:space="preserve"> PAGEREF _Toc165390175 \h </w:instrText>
            </w:r>
            <w:r>
              <w:rPr>
                <w:noProof/>
                <w:webHidden/>
              </w:rPr>
            </w:r>
            <w:r>
              <w:rPr>
                <w:noProof/>
                <w:webHidden/>
              </w:rPr>
              <w:fldChar w:fldCharType="separate"/>
            </w:r>
            <w:r>
              <w:rPr>
                <w:noProof/>
                <w:webHidden/>
              </w:rPr>
              <w:t>160</w:t>
            </w:r>
            <w:r>
              <w:rPr>
                <w:noProof/>
                <w:webHidden/>
              </w:rPr>
              <w:fldChar w:fldCharType="end"/>
            </w:r>
          </w:hyperlink>
        </w:p>
        <w:p w14:paraId="7972D4B4" w14:textId="4055FB7D" w:rsidR="00D84EAE" w:rsidRDefault="00D84EAE">
          <w:pPr>
            <w:pStyle w:val="TOC3"/>
            <w:tabs>
              <w:tab w:val="left" w:pos="1440"/>
              <w:tab w:val="right" w:leader="dot" w:pos="9350"/>
            </w:tabs>
            <w:rPr>
              <w:noProof/>
            </w:rPr>
          </w:pPr>
          <w:hyperlink w:anchor="_Toc165390176" w:history="1">
            <w:r w:rsidRPr="00721CF3">
              <w:rPr>
                <w:rStyle w:val="Hyperlink"/>
                <w:noProof/>
              </w:rPr>
              <w:t>6.3.7</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_Toc165390176 \h </w:instrText>
            </w:r>
            <w:r>
              <w:rPr>
                <w:noProof/>
                <w:webHidden/>
              </w:rPr>
            </w:r>
            <w:r>
              <w:rPr>
                <w:noProof/>
                <w:webHidden/>
              </w:rPr>
              <w:fldChar w:fldCharType="separate"/>
            </w:r>
            <w:r>
              <w:rPr>
                <w:noProof/>
                <w:webHidden/>
              </w:rPr>
              <w:t>162</w:t>
            </w:r>
            <w:r>
              <w:rPr>
                <w:noProof/>
                <w:webHidden/>
              </w:rPr>
              <w:fldChar w:fldCharType="end"/>
            </w:r>
          </w:hyperlink>
        </w:p>
        <w:p w14:paraId="4556F4C0" w14:textId="061A4D13" w:rsidR="00D84EAE" w:rsidRDefault="00D84EAE">
          <w:pPr>
            <w:pStyle w:val="TOC3"/>
            <w:tabs>
              <w:tab w:val="left" w:pos="1440"/>
              <w:tab w:val="right" w:leader="dot" w:pos="9350"/>
            </w:tabs>
            <w:rPr>
              <w:noProof/>
            </w:rPr>
          </w:pPr>
          <w:hyperlink w:anchor="_Toc165390177" w:history="1">
            <w:r w:rsidRPr="00721CF3">
              <w:rPr>
                <w:rStyle w:val="Hyperlink"/>
                <w:noProof/>
              </w:rPr>
              <w:t>6.3.8</w:t>
            </w:r>
            <w:r>
              <w:rPr>
                <w:noProof/>
              </w:rPr>
              <w:tab/>
            </w:r>
            <w:r w:rsidRPr="00721CF3">
              <w:rPr>
                <w:rStyle w:val="Hyperlink"/>
                <w:noProof/>
              </w:rPr>
              <w:t>Select Reports to Build</w:t>
            </w:r>
            <w:r>
              <w:rPr>
                <w:noProof/>
                <w:webHidden/>
              </w:rPr>
              <w:tab/>
            </w:r>
            <w:r>
              <w:rPr>
                <w:noProof/>
                <w:webHidden/>
              </w:rPr>
              <w:fldChar w:fldCharType="begin"/>
            </w:r>
            <w:r>
              <w:rPr>
                <w:noProof/>
                <w:webHidden/>
              </w:rPr>
              <w:instrText xml:space="preserve"> PAGEREF _Toc165390177 \h </w:instrText>
            </w:r>
            <w:r>
              <w:rPr>
                <w:noProof/>
                <w:webHidden/>
              </w:rPr>
            </w:r>
            <w:r>
              <w:rPr>
                <w:noProof/>
                <w:webHidden/>
              </w:rPr>
              <w:fldChar w:fldCharType="separate"/>
            </w:r>
            <w:r>
              <w:rPr>
                <w:noProof/>
                <w:webHidden/>
              </w:rPr>
              <w:t>165</w:t>
            </w:r>
            <w:r>
              <w:rPr>
                <w:noProof/>
                <w:webHidden/>
              </w:rPr>
              <w:fldChar w:fldCharType="end"/>
            </w:r>
          </w:hyperlink>
        </w:p>
        <w:p w14:paraId="33F8513A" w14:textId="788E67BE" w:rsidR="00D84EAE" w:rsidRDefault="00D84EAE">
          <w:pPr>
            <w:pStyle w:val="TOC2"/>
            <w:tabs>
              <w:tab w:val="left" w:pos="960"/>
              <w:tab w:val="right" w:leader="dot" w:pos="9350"/>
            </w:tabs>
            <w:rPr>
              <w:noProof/>
            </w:rPr>
          </w:pPr>
          <w:hyperlink w:anchor="_Toc165390178" w:history="1">
            <w:r w:rsidRPr="00721CF3">
              <w:rPr>
                <w:rStyle w:val="Hyperlink"/>
                <w:noProof/>
              </w:rPr>
              <w:t>6.4</w:t>
            </w:r>
            <w:r>
              <w:rPr>
                <w:noProof/>
              </w:rPr>
              <w:tab/>
            </w:r>
            <w:r w:rsidRPr="00721CF3">
              <w:rPr>
                <w:rStyle w:val="Hyperlink"/>
                <w:noProof/>
              </w:rPr>
              <w:t>Build Reports</w:t>
            </w:r>
            <w:r>
              <w:rPr>
                <w:noProof/>
                <w:webHidden/>
              </w:rPr>
              <w:tab/>
            </w:r>
            <w:r>
              <w:rPr>
                <w:noProof/>
                <w:webHidden/>
              </w:rPr>
              <w:fldChar w:fldCharType="begin"/>
            </w:r>
            <w:r>
              <w:rPr>
                <w:noProof/>
                <w:webHidden/>
              </w:rPr>
              <w:instrText xml:space="preserve"> PAGEREF _Toc165390178 \h </w:instrText>
            </w:r>
            <w:r>
              <w:rPr>
                <w:noProof/>
                <w:webHidden/>
              </w:rPr>
            </w:r>
            <w:r>
              <w:rPr>
                <w:noProof/>
                <w:webHidden/>
              </w:rPr>
              <w:fldChar w:fldCharType="separate"/>
            </w:r>
            <w:r>
              <w:rPr>
                <w:noProof/>
                <w:webHidden/>
              </w:rPr>
              <w:t>165</w:t>
            </w:r>
            <w:r>
              <w:rPr>
                <w:noProof/>
                <w:webHidden/>
              </w:rPr>
              <w:fldChar w:fldCharType="end"/>
            </w:r>
          </w:hyperlink>
        </w:p>
        <w:p w14:paraId="5850F1FD" w14:textId="6EA65AB0" w:rsidR="00D84EAE" w:rsidRDefault="00D84EAE">
          <w:pPr>
            <w:pStyle w:val="TOC3"/>
            <w:tabs>
              <w:tab w:val="left" w:pos="1440"/>
              <w:tab w:val="right" w:leader="dot" w:pos="9350"/>
            </w:tabs>
            <w:rPr>
              <w:noProof/>
            </w:rPr>
          </w:pPr>
          <w:hyperlink w:anchor="_Toc165390179" w:history="1">
            <w:r w:rsidRPr="00721CF3">
              <w:rPr>
                <w:rStyle w:val="Hyperlink"/>
                <w:noProof/>
              </w:rPr>
              <w:t>6.4.1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_Toc165390179 \h </w:instrText>
            </w:r>
            <w:r>
              <w:rPr>
                <w:noProof/>
                <w:webHidden/>
              </w:rPr>
            </w:r>
            <w:r>
              <w:rPr>
                <w:noProof/>
                <w:webHidden/>
              </w:rPr>
              <w:fldChar w:fldCharType="separate"/>
            </w:r>
            <w:r>
              <w:rPr>
                <w:noProof/>
                <w:webHidden/>
              </w:rPr>
              <w:t>165</w:t>
            </w:r>
            <w:r>
              <w:rPr>
                <w:noProof/>
                <w:webHidden/>
              </w:rPr>
              <w:fldChar w:fldCharType="end"/>
            </w:r>
          </w:hyperlink>
        </w:p>
        <w:p w14:paraId="34606189" w14:textId="50CE2ECD" w:rsidR="00D84EAE" w:rsidRDefault="00D84EAE">
          <w:pPr>
            <w:pStyle w:val="TOC3"/>
            <w:tabs>
              <w:tab w:val="left" w:pos="1440"/>
              <w:tab w:val="right" w:leader="dot" w:pos="9350"/>
            </w:tabs>
            <w:rPr>
              <w:noProof/>
            </w:rPr>
          </w:pPr>
          <w:hyperlink w:anchor="_Toc165390180" w:history="1">
            <w:r w:rsidRPr="00721CF3">
              <w:rPr>
                <w:rStyle w:val="Hyperlink"/>
                <w:noProof/>
              </w:rPr>
              <w:t>6.4.2</w:t>
            </w:r>
            <w:r>
              <w:rPr>
                <w:noProof/>
              </w:rPr>
              <w:tab/>
            </w:r>
            <w:r w:rsidRPr="00721CF3">
              <w:rPr>
                <w:rStyle w:val="Hyperlink"/>
                <w:noProof/>
              </w:rPr>
              <w:t>View Reports as Data Tables</w:t>
            </w:r>
            <w:r>
              <w:rPr>
                <w:noProof/>
                <w:webHidden/>
              </w:rPr>
              <w:tab/>
            </w:r>
            <w:r>
              <w:rPr>
                <w:noProof/>
                <w:webHidden/>
              </w:rPr>
              <w:fldChar w:fldCharType="begin"/>
            </w:r>
            <w:r>
              <w:rPr>
                <w:noProof/>
                <w:webHidden/>
              </w:rPr>
              <w:instrText xml:space="preserve"> PAGEREF _Toc165390180 \h </w:instrText>
            </w:r>
            <w:r>
              <w:rPr>
                <w:noProof/>
                <w:webHidden/>
              </w:rPr>
            </w:r>
            <w:r>
              <w:rPr>
                <w:noProof/>
                <w:webHidden/>
              </w:rPr>
              <w:fldChar w:fldCharType="separate"/>
            </w:r>
            <w:r>
              <w:rPr>
                <w:noProof/>
                <w:webHidden/>
              </w:rPr>
              <w:t>166</w:t>
            </w:r>
            <w:r>
              <w:rPr>
                <w:noProof/>
                <w:webHidden/>
              </w:rPr>
              <w:fldChar w:fldCharType="end"/>
            </w:r>
          </w:hyperlink>
        </w:p>
        <w:p w14:paraId="708A8A73" w14:textId="0D997517" w:rsidR="00D84EAE" w:rsidRDefault="00D84EAE">
          <w:pPr>
            <w:pStyle w:val="TOC3"/>
            <w:tabs>
              <w:tab w:val="left" w:pos="1440"/>
              <w:tab w:val="right" w:leader="dot" w:pos="9350"/>
            </w:tabs>
            <w:rPr>
              <w:noProof/>
            </w:rPr>
          </w:pPr>
          <w:hyperlink w:anchor="_Toc165390181" w:history="1">
            <w:r w:rsidRPr="00721CF3">
              <w:rPr>
                <w:rStyle w:val="Hyperlink"/>
                <w:noProof/>
              </w:rPr>
              <w:t>6.4.3</w:t>
            </w:r>
            <w:r>
              <w:rPr>
                <w:noProof/>
              </w:rPr>
              <w:tab/>
            </w:r>
            <w:r w:rsidRPr="00721CF3">
              <w:rPr>
                <w:rStyle w:val="Hyperlink"/>
                <w:noProof/>
              </w:rPr>
              <w:t>Charts</w:t>
            </w:r>
            <w:r>
              <w:rPr>
                <w:noProof/>
                <w:webHidden/>
              </w:rPr>
              <w:tab/>
            </w:r>
            <w:r>
              <w:rPr>
                <w:noProof/>
                <w:webHidden/>
              </w:rPr>
              <w:fldChar w:fldCharType="begin"/>
            </w:r>
            <w:r>
              <w:rPr>
                <w:noProof/>
                <w:webHidden/>
              </w:rPr>
              <w:instrText xml:space="preserve"> PAGEREF _Toc165390181 \h </w:instrText>
            </w:r>
            <w:r>
              <w:rPr>
                <w:noProof/>
                <w:webHidden/>
              </w:rPr>
            </w:r>
            <w:r>
              <w:rPr>
                <w:noProof/>
                <w:webHidden/>
              </w:rPr>
              <w:fldChar w:fldCharType="separate"/>
            </w:r>
            <w:r>
              <w:rPr>
                <w:noProof/>
                <w:webHidden/>
              </w:rPr>
              <w:t>167</w:t>
            </w:r>
            <w:r>
              <w:rPr>
                <w:noProof/>
                <w:webHidden/>
              </w:rPr>
              <w:fldChar w:fldCharType="end"/>
            </w:r>
          </w:hyperlink>
        </w:p>
        <w:p w14:paraId="0DEE5B23" w14:textId="147548CD" w:rsidR="00D84EAE" w:rsidRDefault="00D84EAE">
          <w:pPr>
            <w:pStyle w:val="TOC3"/>
            <w:tabs>
              <w:tab w:val="left" w:pos="1440"/>
              <w:tab w:val="right" w:leader="dot" w:pos="9350"/>
            </w:tabs>
            <w:rPr>
              <w:noProof/>
            </w:rPr>
          </w:pPr>
          <w:hyperlink w:anchor="_Toc165390182" w:history="1">
            <w:r w:rsidRPr="00721CF3">
              <w:rPr>
                <w:rStyle w:val="Hyperlink"/>
                <w:noProof/>
              </w:rPr>
              <w:t>6.4.4</w:t>
            </w:r>
            <w:r>
              <w:rPr>
                <w:noProof/>
              </w:rPr>
              <w:tab/>
            </w:r>
            <w:r w:rsidRPr="00721CF3">
              <w:rPr>
                <w:rStyle w:val="Hyperlink"/>
                <w:noProof/>
              </w:rPr>
              <w:t>Create Charts</w:t>
            </w:r>
            <w:r>
              <w:rPr>
                <w:noProof/>
                <w:webHidden/>
              </w:rPr>
              <w:tab/>
            </w:r>
            <w:r>
              <w:rPr>
                <w:noProof/>
                <w:webHidden/>
              </w:rPr>
              <w:fldChar w:fldCharType="begin"/>
            </w:r>
            <w:r>
              <w:rPr>
                <w:noProof/>
                <w:webHidden/>
              </w:rPr>
              <w:instrText xml:space="preserve"> PAGEREF _Toc165390182 \h </w:instrText>
            </w:r>
            <w:r>
              <w:rPr>
                <w:noProof/>
                <w:webHidden/>
              </w:rPr>
            </w:r>
            <w:r>
              <w:rPr>
                <w:noProof/>
                <w:webHidden/>
              </w:rPr>
              <w:fldChar w:fldCharType="separate"/>
            </w:r>
            <w:r>
              <w:rPr>
                <w:noProof/>
                <w:webHidden/>
              </w:rPr>
              <w:t>167</w:t>
            </w:r>
            <w:r>
              <w:rPr>
                <w:noProof/>
                <w:webHidden/>
              </w:rPr>
              <w:fldChar w:fldCharType="end"/>
            </w:r>
          </w:hyperlink>
        </w:p>
        <w:p w14:paraId="0C2AFCD9" w14:textId="2A243D23" w:rsidR="00D84EAE" w:rsidRDefault="00D84EAE">
          <w:pPr>
            <w:pStyle w:val="TOC3"/>
            <w:tabs>
              <w:tab w:val="left" w:pos="1440"/>
              <w:tab w:val="right" w:leader="dot" w:pos="9350"/>
            </w:tabs>
            <w:rPr>
              <w:noProof/>
            </w:rPr>
          </w:pPr>
          <w:hyperlink w:anchor="_Toc165390183" w:history="1">
            <w:r w:rsidRPr="00721CF3">
              <w:rPr>
                <w:rStyle w:val="Hyperlink"/>
                <w:noProof/>
              </w:rPr>
              <w:t>6.4.5</w:t>
            </w:r>
            <w:r>
              <w:rPr>
                <w:noProof/>
              </w:rPr>
              <w:tab/>
            </w:r>
            <w:r w:rsidRPr="00721CF3">
              <w:rPr>
                <w:rStyle w:val="Hyperlink"/>
                <w:noProof/>
              </w:rPr>
              <w:t>Create Charts – Chart Options</w:t>
            </w:r>
            <w:r>
              <w:rPr>
                <w:noProof/>
                <w:webHidden/>
              </w:rPr>
              <w:tab/>
            </w:r>
            <w:r>
              <w:rPr>
                <w:noProof/>
                <w:webHidden/>
              </w:rPr>
              <w:fldChar w:fldCharType="begin"/>
            </w:r>
            <w:r>
              <w:rPr>
                <w:noProof/>
                <w:webHidden/>
              </w:rPr>
              <w:instrText xml:space="preserve"> PAGEREF _Toc165390183 \h </w:instrText>
            </w:r>
            <w:r>
              <w:rPr>
                <w:noProof/>
                <w:webHidden/>
              </w:rPr>
            </w:r>
            <w:r>
              <w:rPr>
                <w:noProof/>
                <w:webHidden/>
              </w:rPr>
              <w:fldChar w:fldCharType="separate"/>
            </w:r>
            <w:r>
              <w:rPr>
                <w:noProof/>
                <w:webHidden/>
              </w:rPr>
              <w:t>169</w:t>
            </w:r>
            <w:r>
              <w:rPr>
                <w:noProof/>
                <w:webHidden/>
              </w:rPr>
              <w:fldChar w:fldCharType="end"/>
            </w:r>
          </w:hyperlink>
        </w:p>
        <w:p w14:paraId="6832CDF9" w14:textId="1DFF0B19" w:rsidR="00D84EAE" w:rsidRDefault="00D84EAE">
          <w:pPr>
            <w:pStyle w:val="TOC3"/>
            <w:tabs>
              <w:tab w:val="left" w:pos="1440"/>
              <w:tab w:val="right" w:leader="dot" w:pos="9350"/>
            </w:tabs>
            <w:rPr>
              <w:noProof/>
            </w:rPr>
          </w:pPr>
          <w:hyperlink w:anchor="_Toc165390184" w:history="1">
            <w:r w:rsidRPr="00721CF3">
              <w:rPr>
                <w:rStyle w:val="Hyperlink"/>
                <w:noProof/>
              </w:rPr>
              <w:t>6.4.6</w:t>
            </w:r>
            <w:r>
              <w:rPr>
                <w:noProof/>
              </w:rPr>
              <w:tab/>
            </w:r>
            <w:r w:rsidRPr="00721CF3">
              <w:rPr>
                <w:rStyle w:val="Hyperlink"/>
                <w:noProof/>
              </w:rPr>
              <w:t>Significance Tests</w:t>
            </w:r>
            <w:r>
              <w:rPr>
                <w:noProof/>
                <w:webHidden/>
              </w:rPr>
              <w:tab/>
            </w:r>
            <w:r>
              <w:rPr>
                <w:noProof/>
                <w:webHidden/>
              </w:rPr>
              <w:fldChar w:fldCharType="begin"/>
            </w:r>
            <w:r>
              <w:rPr>
                <w:noProof/>
                <w:webHidden/>
              </w:rPr>
              <w:instrText xml:space="preserve"> PAGEREF _Toc165390184 \h </w:instrText>
            </w:r>
            <w:r>
              <w:rPr>
                <w:noProof/>
                <w:webHidden/>
              </w:rPr>
            </w:r>
            <w:r>
              <w:rPr>
                <w:noProof/>
                <w:webHidden/>
              </w:rPr>
              <w:fldChar w:fldCharType="separate"/>
            </w:r>
            <w:r>
              <w:rPr>
                <w:noProof/>
                <w:webHidden/>
              </w:rPr>
              <w:t>174</w:t>
            </w:r>
            <w:r>
              <w:rPr>
                <w:noProof/>
                <w:webHidden/>
              </w:rPr>
              <w:fldChar w:fldCharType="end"/>
            </w:r>
          </w:hyperlink>
        </w:p>
        <w:p w14:paraId="0014ABB1" w14:textId="0A35AACC" w:rsidR="00D84EAE" w:rsidRDefault="00D84EAE">
          <w:pPr>
            <w:pStyle w:val="TOC3"/>
            <w:tabs>
              <w:tab w:val="left" w:pos="1440"/>
              <w:tab w:val="right" w:leader="dot" w:pos="9350"/>
            </w:tabs>
            <w:rPr>
              <w:noProof/>
            </w:rPr>
          </w:pPr>
          <w:hyperlink w:anchor="_Toc165390185" w:history="1">
            <w:r w:rsidRPr="00721CF3">
              <w:rPr>
                <w:rStyle w:val="Hyperlink"/>
                <w:noProof/>
              </w:rPr>
              <w:t>6.4.7</w:t>
            </w:r>
            <w:r>
              <w:rPr>
                <w:noProof/>
              </w:rPr>
              <w:tab/>
            </w:r>
            <w:r w:rsidRPr="00721CF3">
              <w:rPr>
                <w:rStyle w:val="Hyperlink"/>
                <w:noProof/>
              </w:rPr>
              <w:t>Gap Analysis</w:t>
            </w:r>
            <w:r>
              <w:rPr>
                <w:noProof/>
                <w:webHidden/>
              </w:rPr>
              <w:tab/>
            </w:r>
            <w:r>
              <w:rPr>
                <w:noProof/>
                <w:webHidden/>
              </w:rPr>
              <w:fldChar w:fldCharType="begin"/>
            </w:r>
            <w:r>
              <w:rPr>
                <w:noProof/>
                <w:webHidden/>
              </w:rPr>
              <w:instrText xml:space="preserve"> PAGEREF _Toc165390185 \h </w:instrText>
            </w:r>
            <w:r>
              <w:rPr>
                <w:noProof/>
                <w:webHidden/>
              </w:rPr>
            </w:r>
            <w:r>
              <w:rPr>
                <w:noProof/>
                <w:webHidden/>
              </w:rPr>
              <w:fldChar w:fldCharType="separate"/>
            </w:r>
            <w:r>
              <w:rPr>
                <w:noProof/>
                <w:webHidden/>
              </w:rPr>
              <w:t>177</w:t>
            </w:r>
            <w:r>
              <w:rPr>
                <w:noProof/>
                <w:webHidden/>
              </w:rPr>
              <w:fldChar w:fldCharType="end"/>
            </w:r>
          </w:hyperlink>
        </w:p>
        <w:p w14:paraId="340B5DCC" w14:textId="6166549C" w:rsidR="00D84EAE" w:rsidRDefault="00D84EAE">
          <w:pPr>
            <w:pStyle w:val="TOC3"/>
            <w:tabs>
              <w:tab w:val="left" w:pos="1440"/>
              <w:tab w:val="right" w:leader="dot" w:pos="9350"/>
            </w:tabs>
            <w:rPr>
              <w:noProof/>
            </w:rPr>
          </w:pPr>
          <w:hyperlink w:anchor="_Toc165390186" w:history="1">
            <w:r w:rsidRPr="00721CF3">
              <w:rPr>
                <w:rStyle w:val="Hyperlink"/>
                <w:noProof/>
              </w:rPr>
              <w:t>6.4.8</w:t>
            </w:r>
            <w:r>
              <w:rPr>
                <w:noProof/>
              </w:rPr>
              <w:tab/>
            </w:r>
            <w:r w:rsidRPr="00721CF3">
              <w:rPr>
                <w:rStyle w:val="Hyperlink"/>
                <w:noProof/>
              </w:rPr>
              <w:t>Regression Analysis</w:t>
            </w:r>
            <w:r>
              <w:rPr>
                <w:noProof/>
                <w:webHidden/>
              </w:rPr>
              <w:tab/>
            </w:r>
            <w:r>
              <w:rPr>
                <w:noProof/>
                <w:webHidden/>
              </w:rPr>
              <w:fldChar w:fldCharType="begin"/>
            </w:r>
            <w:r>
              <w:rPr>
                <w:noProof/>
                <w:webHidden/>
              </w:rPr>
              <w:instrText xml:space="preserve"> PAGEREF _Toc165390186 \h </w:instrText>
            </w:r>
            <w:r>
              <w:rPr>
                <w:noProof/>
                <w:webHidden/>
              </w:rPr>
            </w:r>
            <w:r>
              <w:rPr>
                <w:noProof/>
                <w:webHidden/>
              </w:rPr>
              <w:fldChar w:fldCharType="separate"/>
            </w:r>
            <w:r>
              <w:rPr>
                <w:noProof/>
                <w:webHidden/>
              </w:rPr>
              <w:t>180</w:t>
            </w:r>
            <w:r>
              <w:rPr>
                <w:noProof/>
                <w:webHidden/>
              </w:rPr>
              <w:fldChar w:fldCharType="end"/>
            </w:r>
          </w:hyperlink>
        </w:p>
        <w:p w14:paraId="331A334D" w14:textId="6815B48B" w:rsidR="00D84EAE" w:rsidRDefault="00D84EAE">
          <w:pPr>
            <w:pStyle w:val="TOC3"/>
            <w:tabs>
              <w:tab w:val="left" w:pos="1440"/>
              <w:tab w:val="right" w:leader="dot" w:pos="9350"/>
            </w:tabs>
            <w:rPr>
              <w:noProof/>
            </w:rPr>
          </w:pPr>
          <w:hyperlink w:anchor="_Toc165390187" w:history="1">
            <w:r w:rsidRPr="00721CF3">
              <w:rPr>
                <w:rStyle w:val="Hyperlink"/>
                <w:noProof/>
              </w:rPr>
              <w:t>6.4.9</w:t>
            </w:r>
            <w:r>
              <w:rPr>
                <w:noProof/>
              </w:rPr>
              <w:tab/>
            </w:r>
            <w:r w:rsidRPr="00721CF3">
              <w:rPr>
                <w:rStyle w:val="Hyperlink"/>
                <w:noProof/>
              </w:rPr>
              <w:t>Export Reports</w:t>
            </w:r>
            <w:r>
              <w:rPr>
                <w:noProof/>
                <w:webHidden/>
              </w:rPr>
              <w:tab/>
            </w:r>
            <w:r>
              <w:rPr>
                <w:noProof/>
                <w:webHidden/>
              </w:rPr>
              <w:fldChar w:fldCharType="begin"/>
            </w:r>
            <w:r>
              <w:rPr>
                <w:noProof/>
                <w:webHidden/>
              </w:rPr>
              <w:instrText xml:space="preserve"> PAGEREF _Toc165390187 \h </w:instrText>
            </w:r>
            <w:r>
              <w:rPr>
                <w:noProof/>
                <w:webHidden/>
              </w:rPr>
            </w:r>
            <w:r>
              <w:rPr>
                <w:noProof/>
                <w:webHidden/>
              </w:rPr>
              <w:fldChar w:fldCharType="separate"/>
            </w:r>
            <w:r>
              <w:rPr>
                <w:noProof/>
                <w:webHidden/>
              </w:rPr>
              <w:t>183</w:t>
            </w:r>
            <w:r>
              <w:rPr>
                <w:noProof/>
                <w:webHidden/>
              </w:rPr>
              <w:fldChar w:fldCharType="end"/>
            </w:r>
          </w:hyperlink>
        </w:p>
        <w:p w14:paraId="0F2EF06F" w14:textId="3B807E57" w:rsidR="00D84EAE" w:rsidRDefault="00D84EAE">
          <w:pPr>
            <w:pStyle w:val="TOC1"/>
            <w:tabs>
              <w:tab w:val="left" w:pos="480"/>
              <w:tab w:val="right" w:leader="dot" w:pos="9350"/>
            </w:tabs>
            <w:rPr>
              <w:noProof/>
            </w:rPr>
          </w:pPr>
          <w:hyperlink w:anchor="_Toc165390188" w:history="1">
            <w:r w:rsidRPr="00721CF3">
              <w:rPr>
                <w:rStyle w:val="Hyperlink"/>
                <w:noProof/>
              </w:rPr>
              <w:t>7</w:t>
            </w:r>
            <w:r>
              <w:rPr>
                <w:noProof/>
              </w:rPr>
              <w:tab/>
            </w:r>
            <w:r w:rsidRPr="00721CF3">
              <w:rPr>
                <w:rStyle w:val="Hyperlink"/>
                <w:noProof/>
              </w:rPr>
              <w:t>ICILS IDE Walkthrough</w:t>
            </w:r>
            <w:r>
              <w:rPr>
                <w:noProof/>
                <w:webHidden/>
              </w:rPr>
              <w:tab/>
            </w:r>
            <w:r>
              <w:rPr>
                <w:noProof/>
                <w:webHidden/>
              </w:rPr>
              <w:fldChar w:fldCharType="begin"/>
            </w:r>
            <w:r>
              <w:rPr>
                <w:noProof/>
                <w:webHidden/>
              </w:rPr>
              <w:instrText xml:space="preserve"> PAGEREF _Toc165390188 \h </w:instrText>
            </w:r>
            <w:r>
              <w:rPr>
                <w:noProof/>
                <w:webHidden/>
              </w:rPr>
            </w:r>
            <w:r>
              <w:rPr>
                <w:noProof/>
                <w:webHidden/>
              </w:rPr>
              <w:fldChar w:fldCharType="separate"/>
            </w:r>
            <w:r>
              <w:rPr>
                <w:noProof/>
                <w:webHidden/>
              </w:rPr>
              <w:t>184</w:t>
            </w:r>
            <w:r>
              <w:rPr>
                <w:noProof/>
                <w:webHidden/>
              </w:rPr>
              <w:fldChar w:fldCharType="end"/>
            </w:r>
          </w:hyperlink>
        </w:p>
        <w:p w14:paraId="16CA958A" w14:textId="64969A4F" w:rsidR="00D84EAE" w:rsidRDefault="00D84EAE">
          <w:pPr>
            <w:pStyle w:val="TOC2"/>
            <w:tabs>
              <w:tab w:val="left" w:pos="960"/>
              <w:tab w:val="right" w:leader="dot" w:pos="9350"/>
            </w:tabs>
            <w:rPr>
              <w:noProof/>
            </w:rPr>
          </w:pPr>
          <w:hyperlink w:anchor="_Toc165390189" w:history="1">
            <w:r w:rsidRPr="00721CF3">
              <w:rPr>
                <w:rStyle w:val="Hyperlink"/>
                <w:noProof/>
              </w:rPr>
              <w:t>7.1</w:t>
            </w:r>
            <w:r>
              <w:rPr>
                <w:noProof/>
              </w:rPr>
              <w:tab/>
            </w:r>
            <w:r w:rsidRPr="00721CF3">
              <w:rPr>
                <w:rStyle w:val="Hyperlink"/>
                <w:noProof/>
              </w:rPr>
              <w:t>Select Criteria</w:t>
            </w:r>
            <w:r>
              <w:rPr>
                <w:noProof/>
                <w:webHidden/>
              </w:rPr>
              <w:tab/>
            </w:r>
            <w:r>
              <w:rPr>
                <w:noProof/>
                <w:webHidden/>
              </w:rPr>
              <w:fldChar w:fldCharType="begin"/>
            </w:r>
            <w:r>
              <w:rPr>
                <w:noProof/>
                <w:webHidden/>
              </w:rPr>
              <w:instrText xml:space="preserve"> PAGEREF _Toc165390189 \h </w:instrText>
            </w:r>
            <w:r>
              <w:rPr>
                <w:noProof/>
                <w:webHidden/>
              </w:rPr>
            </w:r>
            <w:r>
              <w:rPr>
                <w:noProof/>
                <w:webHidden/>
              </w:rPr>
              <w:fldChar w:fldCharType="separate"/>
            </w:r>
            <w:r>
              <w:rPr>
                <w:noProof/>
                <w:webHidden/>
              </w:rPr>
              <w:t>184</w:t>
            </w:r>
            <w:r>
              <w:rPr>
                <w:noProof/>
                <w:webHidden/>
              </w:rPr>
              <w:fldChar w:fldCharType="end"/>
            </w:r>
          </w:hyperlink>
        </w:p>
        <w:p w14:paraId="74D77FFC" w14:textId="14F5B832" w:rsidR="00D84EAE" w:rsidRDefault="00D84EAE">
          <w:pPr>
            <w:pStyle w:val="TOC3"/>
            <w:tabs>
              <w:tab w:val="left" w:pos="1440"/>
              <w:tab w:val="right" w:leader="dot" w:pos="9350"/>
            </w:tabs>
            <w:rPr>
              <w:noProof/>
            </w:rPr>
          </w:pPr>
          <w:hyperlink w:anchor="_Toc165390190" w:history="1">
            <w:r w:rsidRPr="00721CF3">
              <w:rPr>
                <w:rStyle w:val="Hyperlink"/>
                <w:noProof/>
              </w:rPr>
              <w:t>7.1.1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_Toc165390190 \h </w:instrText>
            </w:r>
            <w:r>
              <w:rPr>
                <w:noProof/>
                <w:webHidden/>
              </w:rPr>
            </w:r>
            <w:r>
              <w:rPr>
                <w:noProof/>
                <w:webHidden/>
              </w:rPr>
              <w:fldChar w:fldCharType="separate"/>
            </w:r>
            <w:r>
              <w:rPr>
                <w:noProof/>
                <w:webHidden/>
              </w:rPr>
              <w:t>184</w:t>
            </w:r>
            <w:r>
              <w:rPr>
                <w:noProof/>
                <w:webHidden/>
              </w:rPr>
              <w:fldChar w:fldCharType="end"/>
            </w:r>
          </w:hyperlink>
        </w:p>
        <w:p w14:paraId="0A55D0E0" w14:textId="64519294" w:rsidR="00D84EAE" w:rsidRDefault="00D84EAE">
          <w:pPr>
            <w:pStyle w:val="TOC3"/>
            <w:tabs>
              <w:tab w:val="left" w:pos="1440"/>
              <w:tab w:val="right" w:leader="dot" w:pos="9350"/>
            </w:tabs>
            <w:rPr>
              <w:noProof/>
            </w:rPr>
          </w:pPr>
          <w:hyperlink w:anchor="_Toc165390191" w:history="1">
            <w:r w:rsidRPr="00721CF3">
              <w:rPr>
                <w:rStyle w:val="Hyperlink"/>
                <w:noProof/>
              </w:rPr>
              <w:t>7.1.2</w:t>
            </w:r>
            <w:r>
              <w:rPr>
                <w:noProof/>
              </w:rPr>
              <w:tab/>
            </w:r>
            <w:r w:rsidRPr="00721CF3">
              <w:rPr>
                <w:rStyle w:val="Hyperlink"/>
                <w:noProof/>
              </w:rPr>
              <w:t>Choose Display</w:t>
            </w:r>
            <w:r>
              <w:rPr>
                <w:noProof/>
                <w:webHidden/>
              </w:rPr>
              <w:tab/>
            </w:r>
            <w:r>
              <w:rPr>
                <w:noProof/>
                <w:webHidden/>
              </w:rPr>
              <w:fldChar w:fldCharType="begin"/>
            </w:r>
            <w:r>
              <w:rPr>
                <w:noProof/>
                <w:webHidden/>
              </w:rPr>
              <w:instrText xml:space="preserve"> PAGEREF _Toc165390191 \h </w:instrText>
            </w:r>
            <w:r>
              <w:rPr>
                <w:noProof/>
                <w:webHidden/>
              </w:rPr>
            </w:r>
            <w:r>
              <w:rPr>
                <w:noProof/>
                <w:webHidden/>
              </w:rPr>
              <w:fldChar w:fldCharType="separate"/>
            </w:r>
            <w:r>
              <w:rPr>
                <w:noProof/>
                <w:webHidden/>
              </w:rPr>
              <w:t>185</w:t>
            </w:r>
            <w:r>
              <w:rPr>
                <w:noProof/>
                <w:webHidden/>
              </w:rPr>
              <w:fldChar w:fldCharType="end"/>
            </w:r>
          </w:hyperlink>
        </w:p>
        <w:p w14:paraId="193ACB43" w14:textId="6D55913D" w:rsidR="00D84EAE" w:rsidRDefault="00D84EAE">
          <w:pPr>
            <w:pStyle w:val="TOC3"/>
            <w:tabs>
              <w:tab w:val="left" w:pos="1440"/>
              <w:tab w:val="right" w:leader="dot" w:pos="9350"/>
            </w:tabs>
            <w:rPr>
              <w:noProof/>
            </w:rPr>
          </w:pPr>
          <w:hyperlink w:anchor="_Toc165390192" w:history="1">
            <w:r w:rsidRPr="00721CF3">
              <w:rPr>
                <w:rStyle w:val="Hyperlink"/>
                <w:noProof/>
              </w:rPr>
              <w:t>7.1.3</w:t>
            </w:r>
            <w:r>
              <w:rPr>
                <w:noProof/>
              </w:rPr>
              <w:tab/>
            </w:r>
            <w:r w:rsidRPr="00721CF3">
              <w:rPr>
                <w:rStyle w:val="Hyperlink"/>
                <w:noProof/>
              </w:rPr>
              <w:t>Choose Year</w:t>
            </w:r>
            <w:r>
              <w:rPr>
                <w:noProof/>
                <w:webHidden/>
              </w:rPr>
              <w:tab/>
            </w:r>
            <w:r>
              <w:rPr>
                <w:noProof/>
                <w:webHidden/>
              </w:rPr>
              <w:fldChar w:fldCharType="begin"/>
            </w:r>
            <w:r>
              <w:rPr>
                <w:noProof/>
                <w:webHidden/>
              </w:rPr>
              <w:instrText xml:space="preserve"> PAGEREF _Toc165390192 \h </w:instrText>
            </w:r>
            <w:r>
              <w:rPr>
                <w:noProof/>
                <w:webHidden/>
              </w:rPr>
            </w:r>
            <w:r>
              <w:rPr>
                <w:noProof/>
                <w:webHidden/>
              </w:rPr>
              <w:fldChar w:fldCharType="separate"/>
            </w:r>
            <w:r>
              <w:rPr>
                <w:noProof/>
                <w:webHidden/>
              </w:rPr>
              <w:t>185</w:t>
            </w:r>
            <w:r>
              <w:rPr>
                <w:noProof/>
                <w:webHidden/>
              </w:rPr>
              <w:fldChar w:fldCharType="end"/>
            </w:r>
          </w:hyperlink>
        </w:p>
        <w:p w14:paraId="7F94916B" w14:textId="315EF3D8" w:rsidR="00D84EAE" w:rsidRDefault="00D84EAE">
          <w:pPr>
            <w:pStyle w:val="TOC3"/>
            <w:tabs>
              <w:tab w:val="left" w:pos="1440"/>
              <w:tab w:val="right" w:leader="dot" w:pos="9350"/>
            </w:tabs>
            <w:rPr>
              <w:noProof/>
            </w:rPr>
          </w:pPr>
          <w:hyperlink w:anchor="_Toc165390193" w:history="1">
            <w:r w:rsidRPr="00721CF3">
              <w:rPr>
                <w:rStyle w:val="Hyperlink"/>
                <w:noProof/>
              </w:rPr>
              <w:t>7.1.4</w:t>
            </w:r>
            <w:r>
              <w:rPr>
                <w:noProof/>
              </w:rPr>
              <w:tab/>
            </w:r>
            <w:r w:rsidRPr="00721CF3">
              <w:rPr>
                <w:rStyle w:val="Hyperlink"/>
                <w:noProof/>
              </w:rPr>
              <w:t>Choose Dependent Variable</w:t>
            </w:r>
            <w:r>
              <w:rPr>
                <w:noProof/>
                <w:webHidden/>
              </w:rPr>
              <w:tab/>
            </w:r>
            <w:r>
              <w:rPr>
                <w:noProof/>
                <w:webHidden/>
              </w:rPr>
              <w:fldChar w:fldCharType="begin"/>
            </w:r>
            <w:r>
              <w:rPr>
                <w:noProof/>
                <w:webHidden/>
              </w:rPr>
              <w:instrText xml:space="preserve"> PAGEREF _Toc165390193 \h </w:instrText>
            </w:r>
            <w:r>
              <w:rPr>
                <w:noProof/>
                <w:webHidden/>
              </w:rPr>
            </w:r>
            <w:r>
              <w:rPr>
                <w:noProof/>
                <w:webHidden/>
              </w:rPr>
              <w:fldChar w:fldCharType="separate"/>
            </w:r>
            <w:r>
              <w:rPr>
                <w:noProof/>
                <w:webHidden/>
              </w:rPr>
              <w:t>185</w:t>
            </w:r>
            <w:r>
              <w:rPr>
                <w:noProof/>
                <w:webHidden/>
              </w:rPr>
              <w:fldChar w:fldCharType="end"/>
            </w:r>
          </w:hyperlink>
        </w:p>
        <w:p w14:paraId="019BAC0A" w14:textId="30241F66" w:rsidR="00D84EAE" w:rsidRDefault="00D84EAE">
          <w:pPr>
            <w:pStyle w:val="TOC3"/>
            <w:tabs>
              <w:tab w:val="left" w:pos="1440"/>
              <w:tab w:val="right" w:leader="dot" w:pos="9350"/>
            </w:tabs>
            <w:rPr>
              <w:noProof/>
            </w:rPr>
          </w:pPr>
          <w:hyperlink w:anchor="_Toc165390194" w:history="1">
            <w:r w:rsidRPr="00721CF3">
              <w:rPr>
                <w:rStyle w:val="Hyperlink"/>
                <w:noProof/>
              </w:rPr>
              <w:t>7.1.5</w:t>
            </w:r>
            <w:r>
              <w:rPr>
                <w:noProof/>
              </w:rPr>
              <w:tab/>
            </w:r>
            <w:r w:rsidRPr="00721CF3">
              <w:rPr>
                <w:rStyle w:val="Hyperlink"/>
                <w:noProof/>
              </w:rPr>
              <w:t>Choose Jurisdiction</w:t>
            </w:r>
            <w:r>
              <w:rPr>
                <w:noProof/>
                <w:webHidden/>
              </w:rPr>
              <w:tab/>
            </w:r>
            <w:r>
              <w:rPr>
                <w:noProof/>
                <w:webHidden/>
              </w:rPr>
              <w:fldChar w:fldCharType="begin"/>
            </w:r>
            <w:r>
              <w:rPr>
                <w:noProof/>
                <w:webHidden/>
              </w:rPr>
              <w:instrText xml:space="preserve"> PAGEREF _Toc165390194 \h </w:instrText>
            </w:r>
            <w:r>
              <w:rPr>
                <w:noProof/>
                <w:webHidden/>
              </w:rPr>
            </w:r>
            <w:r>
              <w:rPr>
                <w:noProof/>
                <w:webHidden/>
              </w:rPr>
              <w:fldChar w:fldCharType="separate"/>
            </w:r>
            <w:r>
              <w:rPr>
                <w:noProof/>
                <w:webHidden/>
              </w:rPr>
              <w:t>186</w:t>
            </w:r>
            <w:r>
              <w:rPr>
                <w:noProof/>
                <w:webHidden/>
              </w:rPr>
              <w:fldChar w:fldCharType="end"/>
            </w:r>
          </w:hyperlink>
        </w:p>
        <w:p w14:paraId="4C2399FA" w14:textId="20A1BE33" w:rsidR="00D84EAE" w:rsidRDefault="00D84EAE">
          <w:pPr>
            <w:pStyle w:val="TOC2"/>
            <w:tabs>
              <w:tab w:val="left" w:pos="960"/>
              <w:tab w:val="right" w:leader="dot" w:pos="9350"/>
            </w:tabs>
            <w:rPr>
              <w:noProof/>
            </w:rPr>
          </w:pPr>
          <w:hyperlink w:anchor="_Toc165390195" w:history="1">
            <w:r w:rsidRPr="00721CF3">
              <w:rPr>
                <w:rStyle w:val="Hyperlink"/>
                <w:noProof/>
              </w:rPr>
              <w:t>7.2</w:t>
            </w:r>
            <w:r>
              <w:rPr>
                <w:noProof/>
              </w:rPr>
              <w:tab/>
            </w:r>
            <w:r w:rsidRPr="00721CF3">
              <w:rPr>
                <w:rStyle w:val="Hyperlink"/>
                <w:noProof/>
              </w:rPr>
              <w:t>Select Grouping Variables</w:t>
            </w:r>
            <w:r>
              <w:rPr>
                <w:noProof/>
                <w:webHidden/>
              </w:rPr>
              <w:tab/>
            </w:r>
            <w:r>
              <w:rPr>
                <w:noProof/>
                <w:webHidden/>
              </w:rPr>
              <w:fldChar w:fldCharType="begin"/>
            </w:r>
            <w:r>
              <w:rPr>
                <w:noProof/>
                <w:webHidden/>
              </w:rPr>
              <w:instrText xml:space="preserve"> PAGEREF _Toc165390195 \h </w:instrText>
            </w:r>
            <w:r>
              <w:rPr>
                <w:noProof/>
                <w:webHidden/>
              </w:rPr>
            </w:r>
            <w:r>
              <w:rPr>
                <w:noProof/>
                <w:webHidden/>
              </w:rPr>
              <w:fldChar w:fldCharType="separate"/>
            </w:r>
            <w:r>
              <w:rPr>
                <w:noProof/>
                <w:webHidden/>
              </w:rPr>
              <w:t>187</w:t>
            </w:r>
            <w:r>
              <w:rPr>
                <w:noProof/>
                <w:webHidden/>
              </w:rPr>
              <w:fldChar w:fldCharType="end"/>
            </w:r>
          </w:hyperlink>
        </w:p>
        <w:p w14:paraId="0CD6FB51" w14:textId="5E8FA0CB" w:rsidR="00D84EAE" w:rsidRDefault="00D84EAE">
          <w:pPr>
            <w:pStyle w:val="TOC3"/>
            <w:tabs>
              <w:tab w:val="left" w:pos="1440"/>
              <w:tab w:val="right" w:leader="dot" w:pos="9350"/>
            </w:tabs>
            <w:rPr>
              <w:noProof/>
            </w:rPr>
          </w:pPr>
          <w:hyperlink w:anchor="_Toc165390196" w:history="1">
            <w:r w:rsidRPr="00721CF3">
              <w:rPr>
                <w:rStyle w:val="Hyperlink"/>
                <w:noProof/>
              </w:rPr>
              <w:t>7.2.1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_Toc165390196 \h </w:instrText>
            </w:r>
            <w:r>
              <w:rPr>
                <w:noProof/>
                <w:webHidden/>
              </w:rPr>
            </w:r>
            <w:r>
              <w:rPr>
                <w:noProof/>
                <w:webHidden/>
              </w:rPr>
              <w:fldChar w:fldCharType="separate"/>
            </w:r>
            <w:r>
              <w:rPr>
                <w:noProof/>
                <w:webHidden/>
              </w:rPr>
              <w:t>187</w:t>
            </w:r>
            <w:r>
              <w:rPr>
                <w:noProof/>
                <w:webHidden/>
              </w:rPr>
              <w:fldChar w:fldCharType="end"/>
            </w:r>
          </w:hyperlink>
        </w:p>
        <w:p w14:paraId="2E741C28" w14:textId="6794B8AB" w:rsidR="00D84EAE" w:rsidRDefault="00D84EAE">
          <w:pPr>
            <w:pStyle w:val="TOC3"/>
            <w:tabs>
              <w:tab w:val="left" w:pos="1440"/>
              <w:tab w:val="right" w:leader="dot" w:pos="9350"/>
            </w:tabs>
            <w:rPr>
              <w:noProof/>
            </w:rPr>
          </w:pPr>
          <w:hyperlink w:anchor="_Toc165390197" w:history="1">
            <w:r w:rsidRPr="00721CF3">
              <w:rPr>
                <w:rStyle w:val="Hyperlink"/>
                <w:noProof/>
              </w:rPr>
              <w:t>7.2.2</w:t>
            </w:r>
            <w:r>
              <w:rPr>
                <w:noProof/>
              </w:rPr>
              <w:tab/>
            </w:r>
            <w:r w:rsidRPr="00721CF3">
              <w:rPr>
                <w:rStyle w:val="Hyperlink"/>
                <w:noProof/>
              </w:rPr>
              <w:t>Search Using Category and Sub Category Lists</w:t>
            </w:r>
            <w:r>
              <w:rPr>
                <w:noProof/>
                <w:webHidden/>
              </w:rPr>
              <w:tab/>
            </w:r>
            <w:r>
              <w:rPr>
                <w:noProof/>
                <w:webHidden/>
              </w:rPr>
              <w:fldChar w:fldCharType="begin"/>
            </w:r>
            <w:r>
              <w:rPr>
                <w:noProof/>
                <w:webHidden/>
              </w:rPr>
              <w:instrText xml:space="preserve"> PAGEREF _Toc165390197 \h </w:instrText>
            </w:r>
            <w:r>
              <w:rPr>
                <w:noProof/>
                <w:webHidden/>
              </w:rPr>
            </w:r>
            <w:r>
              <w:rPr>
                <w:noProof/>
                <w:webHidden/>
              </w:rPr>
              <w:fldChar w:fldCharType="separate"/>
            </w:r>
            <w:r>
              <w:rPr>
                <w:noProof/>
                <w:webHidden/>
              </w:rPr>
              <w:t>188</w:t>
            </w:r>
            <w:r>
              <w:rPr>
                <w:noProof/>
                <w:webHidden/>
              </w:rPr>
              <w:fldChar w:fldCharType="end"/>
            </w:r>
          </w:hyperlink>
        </w:p>
        <w:p w14:paraId="3768FA2E" w14:textId="7A39F70D" w:rsidR="00D84EAE" w:rsidRDefault="00D84EAE">
          <w:pPr>
            <w:pStyle w:val="TOC3"/>
            <w:tabs>
              <w:tab w:val="left" w:pos="1440"/>
              <w:tab w:val="right" w:leader="dot" w:pos="9350"/>
            </w:tabs>
            <w:rPr>
              <w:noProof/>
            </w:rPr>
          </w:pPr>
          <w:hyperlink w:anchor="_Toc165390198" w:history="1">
            <w:r w:rsidRPr="00721CF3">
              <w:rPr>
                <w:rStyle w:val="Hyperlink"/>
                <w:noProof/>
              </w:rPr>
              <w:t>7.2.3</w:t>
            </w:r>
            <w:r>
              <w:rPr>
                <w:noProof/>
              </w:rPr>
              <w:tab/>
            </w:r>
            <w:r w:rsidRPr="00721CF3">
              <w:rPr>
                <w:rStyle w:val="Hyperlink"/>
                <w:noProof/>
              </w:rPr>
              <w:t>Search Function</w:t>
            </w:r>
            <w:r>
              <w:rPr>
                <w:noProof/>
                <w:webHidden/>
              </w:rPr>
              <w:tab/>
            </w:r>
            <w:r>
              <w:rPr>
                <w:noProof/>
                <w:webHidden/>
              </w:rPr>
              <w:fldChar w:fldCharType="begin"/>
            </w:r>
            <w:r>
              <w:rPr>
                <w:noProof/>
                <w:webHidden/>
              </w:rPr>
              <w:instrText xml:space="preserve"> PAGEREF _Toc165390198 \h </w:instrText>
            </w:r>
            <w:r>
              <w:rPr>
                <w:noProof/>
                <w:webHidden/>
              </w:rPr>
            </w:r>
            <w:r>
              <w:rPr>
                <w:noProof/>
                <w:webHidden/>
              </w:rPr>
              <w:fldChar w:fldCharType="separate"/>
            </w:r>
            <w:r>
              <w:rPr>
                <w:noProof/>
                <w:webHidden/>
              </w:rPr>
              <w:t>189</w:t>
            </w:r>
            <w:r>
              <w:rPr>
                <w:noProof/>
                <w:webHidden/>
              </w:rPr>
              <w:fldChar w:fldCharType="end"/>
            </w:r>
          </w:hyperlink>
        </w:p>
        <w:p w14:paraId="515293C5" w14:textId="3EFBF1CE" w:rsidR="00D84EAE" w:rsidRDefault="00D84EAE">
          <w:pPr>
            <w:pStyle w:val="TOC2"/>
            <w:tabs>
              <w:tab w:val="left" w:pos="960"/>
              <w:tab w:val="right" w:leader="dot" w:pos="9350"/>
            </w:tabs>
            <w:rPr>
              <w:noProof/>
            </w:rPr>
          </w:pPr>
          <w:hyperlink w:anchor="_Toc165390199" w:history="1">
            <w:r w:rsidRPr="00721CF3">
              <w:rPr>
                <w:rStyle w:val="Hyperlink"/>
                <w:noProof/>
              </w:rPr>
              <w:t>7.3</w:t>
            </w:r>
            <w:r>
              <w:rPr>
                <w:noProof/>
              </w:rPr>
              <w:tab/>
            </w:r>
            <w:r w:rsidRPr="00721CF3">
              <w:rPr>
                <w:rStyle w:val="Hyperlink"/>
                <w:noProof/>
              </w:rPr>
              <w:t>Edit Reports</w:t>
            </w:r>
            <w:r>
              <w:rPr>
                <w:noProof/>
                <w:webHidden/>
              </w:rPr>
              <w:tab/>
            </w:r>
            <w:r>
              <w:rPr>
                <w:noProof/>
                <w:webHidden/>
              </w:rPr>
              <w:fldChar w:fldCharType="begin"/>
            </w:r>
            <w:r>
              <w:rPr>
                <w:noProof/>
                <w:webHidden/>
              </w:rPr>
              <w:instrText xml:space="preserve"> PAGEREF _Toc165390199 \h </w:instrText>
            </w:r>
            <w:r>
              <w:rPr>
                <w:noProof/>
                <w:webHidden/>
              </w:rPr>
            </w:r>
            <w:r>
              <w:rPr>
                <w:noProof/>
                <w:webHidden/>
              </w:rPr>
              <w:fldChar w:fldCharType="separate"/>
            </w:r>
            <w:r>
              <w:rPr>
                <w:noProof/>
                <w:webHidden/>
              </w:rPr>
              <w:t>190</w:t>
            </w:r>
            <w:r>
              <w:rPr>
                <w:noProof/>
                <w:webHidden/>
              </w:rPr>
              <w:fldChar w:fldCharType="end"/>
            </w:r>
          </w:hyperlink>
        </w:p>
        <w:p w14:paraId="67FBDD55" w14:textId="3552B73C" w:rsidR="00D84EAE" w:rsidRDefault="00D84EAE">
          <w:pPr>
            <w:pStyle w:val="TOC3"/>
            <w:tabs>
              <w:tab w:val="left" w:pos="1440"/>
              <w:tab w:val="right" w:leader="dot" w:pos="9350"/>
            </w:tabs>
            <w:rPr>
              <w:noProof/>
            </w:rPr>
          </w:pPr>
          <w:hyperlink w:anchor="_Toc165390200" w:history="1">
            <w:r w:rsidRPr="00721CF3">
              <w:rPr>
                <w:rStyle w:val="Hyperlink"/>
                <w:noProof/>
              </w:rPr>
              <w:t>7.3.1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_Toc165390200 \h </w:instrText>
            </w:r>
            <w:r>
              <w:rPr>
                <w:noProof/>
                <w:webHidden/>
              </w:rPr>
            </w:r>
            <w:r>
              <w:rPr>
                <w:noProof/>
                <w:webHidden/>
              </w:rPr>
              <w:fldChar w:fldCharType="separate"/>
            </w:r>
            <w:r>
              <w:rPr>
                <w:noProof/>
                <w:webHidden/>
              </w:rPr>
              <w:t>190</w:t>
            </w:r>
            <w:r>
              <w:rPr>
                <w:noProof/>
                <w:webHidden/>
              </w:rPr>
              <w:fldChar w:fldCharType="end"/>
            </w:r>
          </w:hyperlink>
        </w:p>
        <w:p w14:paraId="4466EDE1" w14:textId="134D1F77" w:rsidR="00D84EAE" w:rsidRDefault="00D84EAE">
          <w:pPr>
            <w:pStyle w:val="TOC3"/>
            <w:tabs>
              <w:tab w:val="left" w:pos="1440"/>
              <w:tab w:val="right" w:leader="dot" w:pos="9350"/>
            </w:tabs>
            <w:rPr>
              <w:noProof/>
            </w:rPr>
          </w:pPr>
          <w:hyperlink w:anchor="_Toc165390201" w:history="1">
            <w:r w:rsidRPr="00721CF3">
              <w:rPr>
                <w:rStyle w:val="Hyperlink"/>
                <w:noProof/>
              </w:rPr>
              <w:t>7.3.2</w:t>
            </w:r>
            <w:r>
              <w:rPr>
                <w:noProof/>
              </w:rPr>
              <w:tab/>
            </w:r>
            <w:r w:rsidRPr="00721CF3">
              <w:rPr>
                <w:rStyle w:val="Hyperlink"/>
                <w:noProof/>
              </w:rPr>
              <w:t>Preview Report</w:t>
            </w:r>
            <w:r>
              <w:rPr>
                <w:noProof/>
                <w:webHidden/>
              </w:rPr>
              <w:tab/>
            </w:r>
            <w:r>
              <w:rPr>
                <w:noProof/>
                <w:webHidden/>
              </w:rPr>
              <w:fldChar w:fldCharType="begin"/>
            </w:r>
            <w:r>
              <w:rPr>
                <w:noProof/>
                <w:webHidden/>
              </w:rPr>
              <w:instrText xml:space="preserve"> PAGEREF _Toc165390201 \h </w:instrText>
            </w:r>
            <w:r>
              <w:rPr>
                <w:noProof/>
                <w:webHidden/>
              </w:rPr>
            </w:r>
            <w:r>
              <w:rPr>
                <w:noProof/>
                <w:webHidden/>
              </w:rPr>
              <w:fldChar w:fldCharType="separate"/>
            </w:r>
            <w:r>
              <w:rPr>
                <w:noProof/>
                <w:webHidden/>
              </w:rPr>
              <w:t>191</w:t>
            </w:r>
            <w:r>
              <w:rPr>
                <w:noProof/>
                <w:webHidden/>
              </w:rPr>
              <w:fldChar w:fldCharType="end"/>
            </w:r>
          </w:hyperlink>
        </w:p>
        <w:p w14:paraId="3BC0AF13" w14:textId="164F89FF" w:rsidR="00D84EAE" w:rsidRDefault="00D84EAE">
          <w:pPr>
            <w:pStyle w:val="TOC3"/>
            <w:tabs>
              <w:tab w:val="left" w:pos="1440"/>
              <w:tab w:val="right" w:leader="dot" w:pos="9350"/>
            </w:tabs>
            <w:rPr>
              <w:noProof/>
            </w:rPr>
          </w:pPr>
          <w:hyperlink w:anchor="_Toc165390202" w:history="1">
            <w:r w:rsidRPr="00721CF3">
              <w:rPr>
                <w:rStyle w:val="Hyperlink"/>
                <w:noProof/>
              </w:rPr>
              <w:t>7.3.3</w:t>
            </w:r>
            <w:r>
              <w:rPr>
                <w:noProof/>
              </w:rPr>
              <w:tab/>
            </w:r>
            <w:r w:rsidRPr="00721CF3">
              <w:rPr>
                <w:rStyle w:val="Hyperlink"/>
                <w:noProof/>
              </w:rPr>
              <w:t>Edit Report</w:t>
            </w:r>
            <w:r>
              <w:rPr>
                <w:noProof/>
                <w:webHidden/>
              </w:rPr>
              <w:tab/>
            </w:r>
            <w:r>
              <w:rPr>
                <w:noProof/>
                <w:webHidden/>
              </w:rPr>
              <w:fldChar w:fldCharType="begin"/>
            </w:r>
            <w:r>
              <w:rPr>
                <w:noProof/>
                <w:webHidden/>
              </w:rPr>
              <w:instrText xml:space="preserve"> PAGEREF _Toc165390202 \h </w:instrText>
            </w:r>
            <w:r>
              <w:rPr>
                <w:noProof/>
                <w:webHidden/>
              </w:rPr>
            </w:r>
            <w:r>
              <w:rPr>
                <w:noProof/>
                <w:webHidden/>
              </w:rPr>
              <w:fldChar w:fldCharType="separate"/>
            </w:r>
            <w:r>
              <w:rPr>
                <w:noProof/>
                <w:webHidden/>
              </w:rPr>
              <w:t>192</w:t>
            </w:r>
            <w:r>
              <w:rPr>
                <w:noProof/>
                <w:webHidden/>
              </w:rPr>
              <w:fldChar w:fldCharType="end"/>
            </w:r>
          </w:hyperlink>
        </w:p>
        <w:p w14:paraId="6A0939AD" w14:textId="3875A59C" w:rsidR="00D84EAE" w:rsidRDefault="00D84EAE">
          <w:pPr>
            <w:pStyle w:val="TOC3"/>
            <w:tabs>
              <w:tab w:val="left" w:pos="1440"/>
              <w:tab w:val="right" w:leader="dot" w:pos="9350"/>
            </w:tabs>
            <w:rPr>
              <w:noProof/>
            </w:rPr>
          </w:pPr>
          <w:hyperlink w:anchor="_Toc165390203" w:history="1">
            <w:r w:rsidRPr="00721CF3">
              <w:rPr>
                <w:rStyle w:val="Hyperlink"/>
                <w:noProof/>
              </w:rPr>
              <w:t>7.3.4</w:t>
            </w:r>
            <w:r>
              <w:rPr>
                <w:noProof/>
              </w:rPr>
              <w:tab/>
            </w:r>
            <w:r w:rsidRPr="00721CF3">
              <w:rPr>
                <w:rStyle w:val="Hyperlink"/>
                <w:noProof/>
              </w:rPr>
              <w:t>Create New Variables</w:t>
            </w:r>
            <w:r>
              <w:rPr>
                <w:noProof/>
                <w:webHidden/>
              </w:rPr>
              <w:tab/>
            </w:r>
            <w:r>
              <w:rPr>
                <w:noProof/>
                <w:webHidden/>
              </w:rPr>
              <w:fldChar w:fldCharType="begin"/>
            </w:r>
            <w:r>
              <w:rPr>
                <w:noProof/>
                <w:webHidden/>
              </w:rPr>
              <w:instrText xml:space="preserve"> PAGEREF _Toc165390203 \h </w:instrText>
            </w:r>
            <w:r>
              <w:rPr>
                <w:noProof/>
                <w:webHidden/>
              </w:rPr>
            </w:r>
            <w:r>
              <w:rPr>
                <w:noProof/>
                <w:webHidden/>
              </w:rPr>
              <w:fldChar w:fldCharType="separate"/>
            </w:r>
            <w:r>
              <w:rPr>
                <w:noProof/>
                <w:webHidden/>
              </w:rPr>
              <w:t>193</w:t>
            </w:r>
            <w:r>
              <w:rPr>
                <w:noProof/>
                <w:webHidden/>
              </w:rPr>
              <w:fldChar w:fldCharType="end"/>
            </w:r>
          </w:hyperlink>
        </w:p>
        <w:p w14:paraId="7EF69083" w14:textId="46B36ABC" w:rsidR="00D84EAE" w:rsidRDefault="00D84EAE">
          <w:pPr>
            <w:pStyle w:val="TOC3"/>
            <w:tabs>
              <w:tab w:val="left" w:pos="1440"/>
              <w:tab w:val="right" w:leader="dot" w:pos="9350"/>
            </w:tabs>
            <w:rPr>
              <w:noProof/>
            </w:rPr>
          </w:pPr>
          <w:hyperlink w:anchor="_Toc165390204" w:history="1">
            <w:r w:rsidRPr="00721CF3">
              <w:rPr>
                <w:rStyle w:val="Hyperlink"/>
                <w:noProof/>
              </w:rPr>
              <w:t>7.3.5</w:t>
            </w:r>
            <w:r>
              <w:rPr>
                <w:noProof/>
              </w:rPr>
              <w:tab/>
            </w:r>
            <w:r w:rsidRPr="00721CF3">
              <w:rPr>
                <w:rStyle w:val="Hyperlink"/>
                <w:noProof/>
              </w:rPr>
              <w:t>Create New Report</w:t>
            </w:r>
            <w:r>
              <w:rPr>
                <w:noProof/>
                <w:webHidden/>
              </w:rPr>
              <w:tab/>
            </w:r>
            <w:r>
              <w:rPr>
                <w:noProof/>
                <w:webHidden/>
              </w:rPr>
              <w:fldChar w:fldCharType="begin"/>
            </w:r>
            <w:r>
              <w:rPr>
                <w:noProof/>
                <w:webHidden/>
              </w:rPr>
              <w:instrText xml:space="preserve"> PAGEREF _Toc165390204 \h </w:instrText>
            </w:r>
            <w:r>
              <w:rPr>
                <w:noProof/>
                <w:webHidden/>
              </w:rPr>
            </w:r>
            <w:r>
              <w:rPr>
                <w:noProof/>
                <w:webHidden/>
              </w:rPr>
              <w:fldChar w:fldCharType="separate"/>
            </w:r>
            <w:r>
              <w:rPr>
                <w:noProof/>
                <w:webHidden/>
              </w:rPr>
              <w:t>195</w:t>
            </w:r>
            <w:r>
              <w:rPr>
                <w:noProof/>
                <w:webHidden/>
              </w:rPr>
              <w:fldChar w:fldCharType="end"/>
            </w:r>
          </w:hyperlink>
        </w:p>
        <w:p w14:paraId="5412FCA8" w14:textId="7C10A6B4" w:rsidR="00D84EAE" w:rsidRDefault="00D84EAE">
          <w:pPr>
            <w:pStyle w:val="TOC3"/>
            <w:tabs>
              <w:tab w:val="left" w:pos="1440"/>
              <w:tab w:val="right" w:leader="dot" w:pos="9350"/>
            </w:tabs>
            <w:rPr>
              <w:noProof/>
            </w:rPr>
          </w:pPr>
          <w:hyperlink w:anchor="_Toc165390205" w:history="1">
            <w:r w:rsidRPr="00721CF3">
              <w:rPr>
                <w:rStyle w:val="Hyperlink"/>
                <w:noProof/>
              </w:rPr>
              <w:t>7.3.6</w:t>
            </w:r>
            <w:r>
              <w:rPr>
                <w:noProof/>
              </w:rPr>
              <w:tab/>
            </w:r>
            <w:r w:rsidRPr="00721CF3">
              <w:rPr>
                <w:rStyle w:val="Hyperlink"/>
                <w:noProof/>
              </w:rPr>
              <w:t>Format Options</w:t>
            </w:r>
            <w:r>
              <w:rPr>
                <w:noProof/>
                <w:webHidden/>
              </w:rPr>
              <w:tab/>
            </w:r>
            <w:r>
              <w:rPr>
                <w:noProof/>
                <w:webHidden/>
              </w:rPr>
              <w:fldChar w:fldCharType="begin"/>
            </w:r>
            <w:r>
              <w:rPr>
                <w:noProof/>
                <w:webHidden/>
              </w:rPr>
              <w:instrText xml:space="preserve"> PAGEREF _Toc165390205 \h </w:instrText>
            </w:r>
            <w:r>
              <w:rPr>
                <w:noProof/>
                <w:webHidden/>
              </w:rPr>
            </w:r>
            <w:r>
              <w:rPr>
                <w:noProof/>
                <w:webHidden/>
              </w:rPr>
              <w:fldChar w:fldCharType="separate"/>
            </w:r>
            <w:r>
              <w:rPr>
                <w:noProof/>
                <w:webHidden/>
              </w:rPr>
              <w:t>196</w:t>
            </w:r>
            <w:r>
              <w:rPr>
                <w:noProof/>
                <w:webHidden/>
              </w:rPr>
              <w:fldChar w:fldCharType="end"/>
            </w:r>
          </w:hyperlink>
        </w:p>
        <w:p w14:paraId="777397AA" w14:textId="09F5EAA4" w:rsidR="00D84EAE" w:rsidRDefault="00D84EAE">
          <w:pPr>
            <w:pStyle w:val="TOC3"/>
            <w:tabs>
              <w:tab w:val="left" w:pos="1440"/>
              <w:tab w:val="right" w:leader="dot" w:pos="9350"/>
            </w:tabs>
            <w:rPr>
              <w:noProof/>
            </w:rPr>
          </w:pPr>
          <w:hyperlink w:anchor="_Toc165390206" w:history="1">
            <w:r w:rsidRPr="00721CF3">
              <w:rPr>
                <w:rStyle w:val="Hyperlink"/>
                <w:noProof/>
              </w:rPr>
              <w:t>7.3.7</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_Toc165390206 \h </w:instrText>
            </w:r>
            <w:r>
              <w:rPr>
                <w:noProof/>
                <w:webHidden/>
              </w:rPr>
            </w:r>
            <w:r>
              <w:rPr>
                <w:noProof/>
                <w:webHidden/>
              </w:rPr>
              <w:fldChar w:fldCharType="separate"/>
            </w:r>
            <w:r>
              <w:rPr>
                <w:noProof/>
                <w:webHidden/>
              </w:rPr>
              <w:t>198</w:t>
            </w:r>
            <w:r>
              <w:rPr>
                <w:noProof/>
                <w:webHidden/>
              </w:rPr>
              <w:fldChar w:fldCharType="end"/>
            </w:r>
          </w:hyperlink>
        </w:p>
        <w:p w14:paraId="288E3E69" w14:textId="729C9BFC" w:rsidR="00D84EAE" w:rsidRDefault="00D84EAE">
          <w:pPr>
            <w:pStyle w:val="TOC3"/>
            <w:tabs>
              <w:tab w:val="left" w:pos="1440"/>
              <w:tab w:val="right" w:leader="dot" w:pos="9350"/>
            </w:tabs>
            <w:rPr>
              <w:noProof/>
            </w:rPr>
          </w:pPr>
          <w:hyperlink w:anchor="_Toc165390207" w:history="1">
            <w:r w:rsidRPr="00721CF3">
              <w:rPr>
                <w:rStyle w:val="Hyperlink"/>
                <w:noProof/>
              </w:rPr>
              <w:t>7.3.8</w:t>
            </w:r>
            <w:r>
              <w:rPr>
                <w:noProof/>
              </w:rPr>
              <w:tab/>
            </w:r>
            <w:r w:rsidRPr="00721CF3">
              <w:rPr>
                <w:rStyle w:val="Hyperlink"/>
                <w:noProof/>
              </w:rPr>
              <w:t>Select Reports to Build</w:t>
            </w:r>
            <w:r>
              <w:rPr>
                <w:noProof/>
                <w:webHidden/>
              </w:rPr>
              <w:tab/>
            </w:r>
            <w:r>
              <w:rPr>
                <w:noProof/>
                <w:webHidden/>
              </w:rPr>
              <w:fldChar w:fldCharType="begin"/>
            </w:r>
            <w:r>
              <w:rPr>
                <w:noProof/>
                <w:webHidden/>
              </w:rPr>
              <w:instrText xml:space="preserve"> PAGEREF _Toc165390207 \h </w:instrText>
            </w:r>
            <w:r>
              <w:rPr>
                <w:noProof/>
                <w:webHidden/>
              </w:rPr>
            </w:r>
            <w:r>
              <w:rPr>
                <w:noProof/>
                <w:webHidden/>
              </w:rPr>
              <w:fldChar w:fldCharType="separate"/>
            </w:r>
            <w:r>
              <w:rPr>
                <w:noProof/>
                <w:webHidden/>
              </w:rPr>
              <w:t>200</w:t>
            </w:r>
            <w:r>
              <w:rPr>
                <w:noProof/>
                <w:webHidden/>
              </w:rPr>
              <w:fldChar w:fldCharType="end"/>
            </w:r>
          </w:hyperlink>
        </w:p>
        <w:p w14:paraId="73FCFA1D" w14:textId="100ECC08" w:rsidR="00D84EAE" w:rsidRDefault="00D84EAE">
          <w:pPr>
            <w:pStyle w:val="TOC2"/>
            <w:tabs>
              <w:tab w:val="left" w:pos="960"/>
              <w:tab w:val="right" w:leader="dot" w:pos="9350"/>
            </w:tabs>
            <w:rPr>
              <w:noProof/>
            </w:rPr>
          </w:pPr>
          <w:hyperlink w:anchor="_Toc165390208" w:history="1">
            <w:r w:rsidRPr="00721CF3">
              <w:rPr>
                <w:rStyle w:val="Hyperlink"/>
                <w:noProof/>
              </w:rPr>
              <w:t>7.4</w:t>
            </w:r>
            <w:r>
              <w:rPr>
                <w:noProof/>
              </w:rPr>
              <w:tab/>
            </w:r>
            <w:r w:rsidRPr="00721CF3">
              <w:rPr>
                <w:rStyle w:val="Hyperlink"/>
                <w:noProof/>
              </w:rPr>
              <w:t>Build Reports</w:t>
            </w:r>
            <w:r>
              <w:rPr>
                <w:noProof/>
                <w:webHidden/>
              </w:rPr>
              <w:tab/>
            </w:r>
            <w:r>
              <w:rPr>
                <w:noProof/>
                <w:webHidden/>
              </w:rPr>
              <w:fldChar w:fldCharType="begin"/>
            </w:r>
            <w:r>
              <w:rPr>
                <w:noProof/>
                <w:webHidden/>
              </w:rPr>
              <w:instrText xml:space="preserve"> PAGEREF _Toc165390208 \h </w:instrText>
            </w:r>
            <w:r>
              <w:rPr>
                <w:noProof/>
                <w:webHidden/>
              </w:rPr>
            </w:r>
            <w:r>
              <w:rPr>
                <w:noProof/>
                <w:webHidden/>
              </w:rPr>
              <w:fldChar w:fldCharType="separate"/>
            </w:r>
            <w:r>
              <w:rPr>
                <w:noProof/>
                <w:webHidden/>
              </w:rPr>
              <w:t>201</w:t>
            </w:r>
            <w:r>
              <w:rPr>
                <w:noProof/>
                <w:webHidden/>
              </w:rPr>
              <w:fldChar w:fldCharType="end"/>
            </w:r>
          </w:hyperlink>
        </w:p>
        <w:p w14:paraId="4B141EAC" w14:textId="2F1938F8" w:rsidR="00D84EAE" w:rsidRDefault="00D84EAE">
          <w:pPr>
            <w:pStyle w:val="TOC3"/>
            <w:tabs>
              <w:tab w:val="left" w:pos="1440"/>
              <w:tab w:val="right" w:leader="dot" w:pos="9350"/>
            </w:tabs>
            <w:rPr>
              <w:noProof/>
            </w:rPr>
          </w:pPr>
          <w:hyperlink w:anchor="_Toc165390209" w:history="1">
            <w:r w:rsidRPr="00721CF3">
              <w:rPr>
                <w:rStyle w:val="Hyperlink"/>
                <w:noProof/>
              </w:rPr>
              <w:t>7.4.1</w:t>
            </w:r>
            <w:r>
              <w:rPr>
                <w:noProof/>
              </w:rPr>
              <w:tab/>
            </w:r>
            <w:r w:rsidRPr="00721CF3">
              <w:rPr>
                <w:rStyle w:val="Hyperlink"/>
                <w:noProof/>
              </w:rPr>
              <w:t>Overview</w:t>
            </w:r>
            <w:r>
              <w:rPr>
                <w:noProof/>
                <w:webHidden/>
              </w:rPr>
              <w:tab/>
            </w:r>
            <w:r>
              <w:rPr>
                <w:noProof/>
                <w:webHidden/>
              </w:rPr>
              <w:fldChar w:fldCharType="begin"/>
            </w:r>
            <w:r>
              <w:rPr>
                <w:noProof/>
                <w:webHidden/>
              </w:rPr>
              <w:instrText xml:space="preserve"> PAGEREF _Toc165390209 \h </w:instrText>
            </w:r>
            <w:r>
              <w:rPr>
                <w:noProof/>
                <w:webHidden/>
              </w:rPr>
            </w:r>
            <w:r>
              <w:rPr>
                <w:noProof/>
                <w:webHidden/>
              </w:rPr>
              <w:fldChar w:fldCharType="separate"/>
            </w:r>
            <w:r>
              <w:rPr>
                <w:noProof/>
                <w:webHidden/>
              </w:rPr>
              <w:t>201</w:t>
            </w:r>
            <w:r>
              <w:rPr>
                <w:noProof/>
                <w:webHidden/>
              </w:rPr>
              <w:fldChar w:fldCharType="end"/>
            </w:r>
          </w:hyperlink>
        </w:p>
        <w:p w14:paraId="5DE99B4D" w14:textId="45B4C12D" w:rsidR="00D84EAE" w:rsidRDefault="00D84EAE">
          <w:pPr>
            <w:pStyle w:val="TOC3"/>
            <w:tabs>
              <w:tab w:val="left" w:pos="1440"/>
              <w:tab w:val="right" w:leader="dot" w:pos="9350"/>
            </w:tabs>
            <w:rPr>
              <w:noProof/>
            </w:rPr>
          </w:pPr>
          <w:hyperlink w:anchor="_Toc165390210" w:history="1">
            <w:r w:rsidRPr="00721CF3">
              <w:rPr>
                <w:rStyle w:val="Hyperlink"/>
                <w:noProof/>
              </w:rPr>
              <w:t>7.4.2</w:t>
            </w:r>
            <w:r>
              <w:rPr>
                <w:noProof/>
              </w:rPr>
              <w:tab/>
            </w:r>
            <w:r w:rsidRPr="00721CF3">
              <w:rPr>
                <w:rStyle w:val="Hyperlink"/>
                <w:noProof/>
              </w:rPr>
              <w:t>View Reports as Data Tables</w:t>
            </w:r>
            <w:r>
              <w:rPr>
                <w:noProof/>
                <w:webHidden/>
              </w:rPr>
              <w:tab/>
            </w:r>
            <w:r>
              <w:rPr>
                <w:noProof/>
                <w:webHidden/>
              </w:rPr>
              <w:fldChar w:fldCharType="begin"/>
            </w:r>
            <w:r>
              <w:rPr>
                <w:noProof/>
                <w:webHidden/>
              </w:rPr>
              <w:instrText xml:space="preserve"> PAGEREF _Toc165390210 \h </w:instrText>
            </w:r>
            <w:r>
              <w:rPr>
                <w:noProof/>
                <w:webHidden/>
              </w:rPr>
            </w:r>
            <w:r>
              <w:rPr>
                <w:noProof/>
                <w:webHidden/>
              </w:rPr>
              <w:fldChar w:fldCharType="separate"/>
            </w:r>
            <w:r>
              <w:rPr>
                <w:noProof/>
                <w:webHidden/>
              </w:rPr>
              <w:t>202</w:t>
            </w:r>
            <w:r>
              <w:rPr>
                <w:noProof/>
                <w:webHidden/>
              </w:rPr>
              <w:fldChar w:fldCharType="end"/>
            </w:r>
          </w:hyperlink>
        </w:p>
        <w:p w14:paraId="65F7CB9C" w14:textId="6A6E8FCD" w:rsidR="00D84EAE" w:rsidRDefault="00D84EAE">
          <w:pPr>
            <w:pStyle w:val="TOC3"/>
            <w:tabs>
              <w:tab w:val="left" w:pos="1440"/>
              <w:tab w:val="right" w:leader="dot" w:pos="9350"/>
            </w:tabs>
            <w:rPr>
              <w:noProof/>
            </w:rPr>
          </w:pPr>
          <w:hyperlink w:anchor="_Toc165390211" w:history="1">
            <w:r w:rsidRPr="00721CF3">
              <w:rPr>
                <w:rStyle w:val="Hyperlink"/>
                <w:noProof/>
              </w:rPr>
              <w:t>7.4.3</w:t>
            </w:r>
            <w:r>
              <w:rPr>
                <w:noProof/>
              </w:rPr>
              <w:tab/>
            </w:r>
            <w:r w:rsidRPr="00721CF3">
              <w:rPr>
                <w:rStyle w:val="Hyperlink"/>
                <w:noProof/>
              </w:rPr>
              <w:t>Charts</w:t>
            </w:r>
            <w:r>
              <w:rPr>
                <w:noProof/>
                <w:webHidden/>
              </w:rPr>
              <w:tab/>
            </w:r>
            <w:r>
              <w:rPr>
                <w:noProof/>
                <w:webHidden/>
              </w:rPr>
              <w:fldChar w:fldCharType="begin"/>
            </w:r>
            <w:r>
              <w:rPr>
                <w:noProof/>
                <w:webHidden/>
              </w:rPr>
              <w:instrText xml:space="preserve"> PAGEREF _Toc165390211 \h </w:instrText>
            </w:r>
            <w:r>
              <w:rPr>
                <w:noProof/>
                <w:webHidden/>
              </w:rPr>
            </w:r>
            <w:r>
              <w:rPr>
                <w:noProof/>
                <w:webHidden/>
              </w:rPr>
              <w:fldChar w:fldCharType="separate"/>
            </w:r>
            <w:r>
              <w:rPr>
                <w:noProof/>
                <w:webHidden/>
              </w:rPr>
              <w:t>203</w:t>
            </w:r>
            <w:r>
              <w:rPr>
                <w:noProof/>
                <w:webHidden/>
              </w:rPr>
              <w:fldChar w:fldCharType="end"/>
            </w:r>
          </w:hyperlink>
        </w:p>
        <w:p w14:paraId="6E4B1C6D" w14:textId="2AD7F4D3" w:rsidR="00D84EAE" w:rsidRDefault="00D84EAE">
          <w:pPr>
            <w:pStyle w:val="TOC3"/>
            <w:tabs>
              <w:tab w:val="left" w:pos="1440"/>
              <w:tab w:val="right" w:leader="dot" w:pos="9350"/>
            </w:tabs>
            <w:rPr>
              <w:noProof/>
            </w:rPr>
          </w:pPr>
          <w:hyperlink w:anchor="_Toc165390212" w:history="1">
            <w:r w:rsidRPr="00721CF3">
              <w:rPr>
                <w:rStyle w:val="Hyperlink"/>
                <w:noProof/>
              </w:rPr>
              <w:t>7.4.4</w:t>
            </w:r>
            <w:r>
              <w:rPr>
                <w:noProof/>
              </w:rPr>
              <w:tab/>
            </w:r>
            <w:r w:rsidRPr="00721CF3">
              <w:rPr>
                <w:rStyle w:val="Hyperlink"/>
                <w:noProof/>
              </w:rPr>
              <w:t>Create Charts</w:t>
            </w:r>
            <w:r>
              <w:rPr>
                <w:noProof/>
                <w:webHidden/>
              </w:rPr>
              <w:tab/>
            </w:r>
            <w:r>
              <w:rPr>
                <w:noProof/>
                <w:webHidden/>
              </w:rPr>
              <w:fldChar w:fldCharType="begin"/>
            </w:r>
            <w:r>
              <w:rPr>
                <w:noProof/>
                <w:webHidden/>
              </w:rPr>
              <w:instrText xml:space="preserve"> PAGEREF _Toc165390212 \h </w:instrText>
            </w:r>
            <w:r>
              <w:rPr>
                <w:noProof/>
                <w:webHidden/>
              </w:rPr>
            </w:r>
            <w:r>
              <w:rPr>
                <w:noProof/>
                <w:webHidden/>
              </w:rPr>
              <w:fldChar w:fldCharType="separate"/>
            </w:r>
            <w:r>
              <w:rPr>
                <w:noProof/>
                <w:webHidden/>
              </w:rPr>
              <w:t>203</w:t>
            </w:r>
            <w:r>
              <w:rPr>
                <w:noProof/>
                <w:webHidden/>
              </w:rPr>
              <w:fldChar w:fldCharType="end"/>
            </w:r>
          </w:hyperlink>
        </w:p>
        <w:p w14:paraId="528E6BFF" w14:textId="0D86D962" w:rsidR="00D84EAE" w:rsidRDefault="00D84EAE">
          <w:pPr>
            <w:pStyle w:val="TOC3"/>
            <w:tabs>
              <w:tab w:val="left" w:pos="1440"/>
              <w:tab w:val="right" w:leader="dot" w:pos="9350"/>
            </w:tabs>
            <w:rPr>
              <w:noProof/>
            </w:rPr>
          </w:pPr>
          <w:hyperlink w:anchor="_Toc165390213" w:history="1">
            <w:r w:rsidRPr="00721CF3">
              <w:rPr>
                <w:rStyle w:val="Hyperlink"/>
                <w:noProof/>
              </w:rPr>
              <w:t>7.4.5</w:t>
            </w:r>
            <w:r>
              <w:rPr>
                <w:noProof/>
              </w:rPr>
              <w:tab/>
            </w:r>
            <w:r w:rsidRPr="00721CF3">
              <w:rPr>
                <w:rStyle w:val="Hyperlink"/>
                <w:noProof/>
              </w:rPr>
              <w:t>Create Charts – Chart Options</w:t>
            </w:r>
            <w:r>
              <w:rPr>
                <w:noProof/>
                <w:webHidden/>
              </w:rPr>
              <w:tab/>
            </w:r>
            <w:r>
              <w:rPr>
                <w:noProof/>
                <w:webHidden/>
              </w:rPr>
              <w:fldChar w:fldCharType="begin"/>
            </w:r>
            <w:r>
              <w:rPr>
                <w:noProof/>
                <w:webHidden/>
              </w:rPr>
              <w:instrText xml:space="preserve"> PAGEREF _Toc165390213 \h </w:instrText>
            </w:r>
            <w:r>
              <w:rPr>
                <w:noProof/>
                <w:webHidden/>
              </w:rPr>
            </w:r>
            <w:r>
              <w:rPr>
                <w:noProof/>
                <w:webHidden/>
              </w:rPr>
              <w:fldChar w:fldCharType="separate"/>
            </w:r>
            <w:r>
              <w:rPr>
                <w:noProof/>
                <w:webHidden/>
              </w:rPr>
              <w:t>204</w:t>
            </w:r>
            <w:r>
              <w:rPr>
                <w:noProof/>
                <w:webHidden/>
              </w:rPr>
              <w:fldChar w:fldCharType="end"/>
            </w:r>
          </w:hyperlink>
        </w:p>
        <w:p w14:paraId="3CD1ECC7" w14:textId="0E9F896E" w:rsidR="00D84EAE" w:rsidRDefault="00D84EAE">
          <w:pPr>
            <w:pStyle w:val="TOC3"/>
            <w:tabs>
              <w:tab w:val="left" w:pos="1440"/>
              <w:tab w:val="right" w:leader="dot" w:pos="9350"/>
            </w:tabs>
            <w:rPr>
              <w:noProof/>
            </w:rPr>
          </w:pPr>
          <w:hyperlink w:anchor="_Toc165390214" w:history="1">
            <w:r w:rsidRPr="00721CF3">
              <w:rPr>
                <w:rStyle w:val="Hyperlink"/>
                <w:noProof/>
              </w:rPr>
              <w:t>7.4.6</w:t>
            </w:r>
            <w:r>
              <w:rPr>
                <w:noProof/>
              </w:rPr>
              <w:tab/>
            </w:r>
            <w:r w:rsidRPr="00721CF3">
              <w:rPr>
                <w:rStyle w:val="Hyperlink"/>
                <w:noProof/>
              </w:rPr>
              <w:t>Significance Tests</w:t>
            </w:r>
            <w:r>
              <w:rPr>
                <w:noProof/>
                <w:webHidden/>
              </w:rPr>
              <w:tab/>
            </w:r>
            <w:r>
              <w:rPr>
                <w:noProof/>
                <w:webHidden/>
              </w:rPr>
              <w:fldChar w:fldCharType="begin"/>
            </w:r>
            <w:r>
              <w:rPr>
                <w:noProof/>
                <w:webHidden/>
              </w:rPr>
              <w:instrText xml:space="preserve"> PAGEREF _Toc165390214 \h </w:instrText>
            </w:r>
            <w:r>
              <w:rPr>
                <w:noProof/>
                <w:webHidden/>
              </w:rPr>
            </w:r>
            <w:r>
              <w:rPr>
                <w:noProof/>
                <w:webHidden/>
              </w:rPr>
              <w:fldChar w:fldCharType="separate"/>
            </w:r>
            <w:r>
              <w:rPr>
                <w:noProof/>
                <w:webHidden/>
              </w:rPr>
              <w:t>207</w:t>
            </w:r>
            <w:r>
              <w:rPr>
                <w:noProof/>
                <w:webHidden/>
              </w:rPr>
              <w:fldChar w:fldCharType="end"/>
            </w:r>
          </w:hyperlink>
        </w:p>
        <w:p w14:paraId="5C7571A5" w14:textId="764B37F9" w:rsidR="00D84EAE" w:rsidRDefault="00D84EAE">
          <w:pPr>
            <w:pStyle w:val="TOC3"/>
            <w:tabs>
              <w:tab w:val="left" w:pos="1440"/>
              <w:tab w:val="right" w:leader="dot" w:pos="9350"/>
            </w:tabs>
            <w:rPr>
              <w:noProof/>
            </w:rPr>
          </w:pPr>
          <w:hyperlink w:anchor="_Toc165390215" w:history="1">
            <w:r w:rsidRPr="00721CF3">
              <w:rPr>
                <w:rStyle w:val="Hyperlink"/>
                <w:noProof/>
              </w:rPr>
              <w:t>7.4.7</w:t>
            </w:r>
            <w:r>
              <w:rPr>
                <w:noProof/>
              </w:rPr>
              <w:tab/>
            </w:r>
            <w:r w:rsidRPr="00721CF3">
              <w:rPr>
                <w:rStyle w:val="Hyperlink"/>
                <w:noProof/>
              </w:rPr>
              <w:t>Gap Analysis</w:t>
            </w:r>
            <w:r>
              <w:rPr>
                <w:noProof/>
                <w:webHidden/>
              </w:rPr>
              <w:tab/>
            </w:r>
            <w:r>
              <w:rPr>
                <w:noProof/>
                <w:webHidden/>
              </w:rPr>
              <w:fldChar w:fldCharType="begin"/>
            </w:r>
            <w:r>
              <w:rPr>
                <w:noProof/>
                <w:webHidden/>
              </w:rPr>
              <w:instrText xml:space="preserve"> PAGEREF _Toc165390215 \h </w:instrText>
            </w:r>
            <w:r>
              <w:rPr>
                <w:noProof/>
                <w:webHidden/>
              </w:rPr>
            </w:r>
            <w:r>
              <w:rPr>
                <w:noProof/>
                <w:webHidden/>
              </w:rPr>
              <w:fldChar w:fldCharType="separate"/>
            </w:r>
            <w:r>
              <w:rPr>
                <w:noProof/>
                <w:webHidden/>
              </w:rPr>
              <w:t>211</w:t>
            </w:r>
            <w:r>
              <w:rPr>
                <w:noProof/>
                <w:webHidden/>
              </w:rPr>
              <w:fldChar w:fldCharType="end"/>
            </w:r>
          </w:hyperlink>
        </w:p>
        <w:p w14:paraId="2095C19A" w14:textId="67875840" w:rsidR="00D84EAE" w:rsidRDefault="00D84EAE">
          <w:pPr>
            <w:pStyle w:val="TOC3"/>
            <w:tabs>
              <w:tab w:val="left" w:pos="1440"/>
              <w:tab w:val="right" w:leader="dot" w:pos="9350"/>
            </w:tabs>
            <w:rPr>
              <w:noProof/>
            </w:rPr>
          </w:pPr>
          <w:hyperlink w:anchor="_Toc165390216" w:history="1">
            <w:r w:rsidRPr="00721CF3">
              <w:rPr>
                <w:rStyle w:val="Hyperlink"/>
                <w:noProof/>
              </w:rPr>
              <w:t>7.4.8</w:t>
            </w:r>
            <w:r>
              <w:rPr>
                <w:noProof/>
              </w:rPr>
              <w:tab/>
            </w:r>
            <w:r w:rsidRPr="00721CF3">
              <w:rPr>
                <w:rStyle w:val="Hyperlink"/>
                <w:noProof/>
              </w:rPr>
              <w:t>Regression Analysis</w:t>
            </w:r>
            <w:r>
              <w:rPr>
                <w:noProof/>
                <w:webHidden/>
              </w:rPr>
              <w:tab/>
            </w:r>
            <w:r>
              <w:rPr>
                <w:noProof/>
                <w:webHidden/>
              </w:rPr>
              <w:fldChar w:fldCharType="begin"/>
            </w:r>
            <w:r>
              <w:rPr>
                <w:noProof/>
                <w:webHidden/>
              </w:rPr>
              <w:instrText xml:space="preserve"> PAGEREF _Toc165390216 \h </w:instrText>
            </w:r>
            <w:r>
              <w:rPr>
                <w:noProof/>
                <w:webHidden/>
              </w:rPr>
            </w:r>
            <w:r>
              <w:rPr>
                <w:noProof/>
                <w:webHidden/>
              </w:rPr>
              <w:fldChar w:fldCharType="separate"/>
            </w:r>
            <w:r>
              <w:rPr>
                <w:noProof/>
                <w:webHidden/>
              </w:rPr>
              <w:t>214</w:t>
            </w:r>
            <w:r>
              <w:rPr>
                <w:noProof/>
                <w:webHidden/>
              </w:rPr>
              <w:fldChar w:fldCharType="end"/>
            </w:r>
          </w:hyperlink>
        </w:p>
        <w:p w14:paraId="2C30F1AF" w14:textId="3F41E7F9" w:rsidR="00D84EAE" w:rsidRDefault="00D84EAE">
          <w:pPr>
            <w:pStyle w:val="TOC3"/>
            <w:tabs>
              <w:tab w:val="left" w:pos="1440"/>
              <w:tab w:val="right" w:leader="dot" w:pos="9350"/>
            </w:tabs>
            <w:rPr>
              <w:noProof/>
            </w:rPr>
          </w:pPr>
          <w:hyperlink w:anchor="_Toc165390217" w:history="1">
            <w:r w:rsidRPr="00721CF3">
              <w:rPr>
                <w:rStyle w:val="Hyperlink"/>
                <w:noProof/>
              </w:rPr>
              <w:t>7.4.9</w:t>
            </w:r>
            <w:r>
              <w:rPr>
                <w:noProof/>
              </w:rPr>
              <w:tab/>
            </w:r>
            <w:r w:rsidRPr="00721CF3">
              <w:rPr>
                <w:rStyle w:val="Hyperlink"/>
                <w:noProof/>
              </w:rPr>
              <w:t>Export Reports</w:t>
            </w:r>
            <w:r>
              <w:rPr>
                <w:noProof/>
                <w:webHidden/>
              </w:rPr>
              <w:tab/>
            </w:r>
            <w:r>
              <w:rPr>
                <w:noProof/>
                <w:webHidden/>
              </w:rPr>
              <w:fldChar w:fldCharType="begin"/>
            </w:r>
            <w:r>
              <w:rPr>
                <w:noProof/>
                <w:webHidden/>
              </w:rPr>
              <w:instrText xml:space="preserve"> PAGEREF _Toc165390217 \h </w:instrText>
            </w:r>
            <w:r>
              <w:rPr>
                <w:noProof/>
                <w:webHidden/>
              </w:rPr>
            </w:r>
            <w:r>
              <w:rPr>
                <w:noProof/>
                <w:webHidden/>
              </w:rPr>
              <w:fldChar w:fldCharType="separate"/>
            </w:r>
            <w:r>
              <w:rPr>
                <w:noProof/>
                <w:webHidden/>
              </w:rPr>
              <w:t>217</w:t>
            </w:r>
            <w:r>
              <w:rPr>
                <w:noProof/>
                <w:webHidden/>
              </w:rPr>
              <w:fldChar w:fldCharType="end"/>
            </w:r>
          </w:hyperlink>
        </w:p>
        <w:p w14:paraId="6CB49E03" w14:textId="506C05A6" w:rsidR="00D84EAE" w:rsidRDefault="00D84EAE">
          <w:pPr>
            <w:pStyle w:val="TOC1"/>
            <w:tabs>
              <w:tab w:val="left" w:pos="480"/>
              <w:tab w:val="right" w:leader="dot" w:pos="9350"/>
            </w:tabs>
            <w:rPr>
              <w:noProof/>
            </w:rPr>
          </w:pPr>
          <w:hyperlink w:anchor="_Toc165390218" w:history="1">
            <w:r w:rsidRPr="00721CF3">
              <w:rPr>
                <w:rStyle w:val="Hyperlink"/>
                <w:noProof/>
              </w:rPr>
              <w:t>8</w:t>
            </w:r>
            <w:r>
              <w:rPr>
                <w:noProof/>
              </w:rPr>
              <w:tab/>
            </w:r>
            <w:r w:rsidRPr="00721CF3">
              <w:rPr>
                <w:rStyle w:val="Hyperlink"/>
                <w:noProof/>
              </w:rPr>
              <w:t>IDE Definitions by Study</w:t>
            </w:r>
            <w:r>
              <w:rPr>
                <w:noProof/>
                <w:webHidden/>
              </w:rPr>
              <w:tab/>
            </w:r>
            <w:r>
              <w:rPr>
                <w:noProof/>
                <w:webHidden/>
              </w:rPr>
              <w:fldChar w:fldCharType="begin"/>
            </w:r>
            <w:r>
              <w:rPr>
                <w:noProof/>
                <w:webHidden/>
              </w:rPr>
              <w:instrText xml:space="preserve"> PAGEREF _Toc165390218 \h </w:instrText>
            </w:r>
            <w:r>
              <w:rPr>
                <w:noProof/>
                <w:webHidden/>
              </w:rPr>
            </w:r>
            <w:r>
              <w:rPr>
                <w:noProof/>
                <w:webHidden/>
              </w:rPr>
              <w:fldChar w:fldCharType="separate"/>
            </w:r>
            <w:r>
              <w:rPr>
                <w:noProof/>
                <w:webHidden/>
              </w:rPr>
              <w:t>218</w:t>
            </w:r>
            <w:r>
              <w:rPr>
                <w:noProof/>
                <w:webHidden/>
              </w:rPr>
              <w:fldChar w:fldCharType="end"/>
            </w:r>
          </w:hyperlink>
        </w:p>
        <w:p w14:paraId="681ED851" w14:textId="2E1CC56F" w:rsidR="00D84EAE" w:rsidRDefault="00D84EAE">
          <w:pPr>
            <w:pStyle w:val="TOC2"/>
            <w:tabs>
              <w:tab w:val="left" w:pos="960"/>
              <w:tab w:val="right" w:leader="dot" w:pos="9350"/>
            </w:tabs>
            <w:rPr>
              <w:noProof/>
            </w:rPr>
          </w:pPr>
          <w:hyperlink w:anchor="_Toc165390219" w:history="1">
            <w:r w:rsidRPr="00721CF3">
              <w:rPr>
                <w:rStyle w:val="Hyperlink"/>
                <w:noProof/>
              </w:rPr>
              <w:t>8.1</w:t>
            </w:r>
            <w:r>
              <w:rPr>
                <w:noProof/>
              </w:rPr>
              <w:tab/>
            </w:r>
            <w:r w:rsidRPr="00721CF3">
              <w:rPr>
                <w:rStyle w:val="Hyperlink"/>
                <w:noProof/>
              </w:rPr>
              <w:t>PISA IDE</w:t>
            </w:r>
            <w:r>
              <w:rPr>
                <w:noProof/>
                <w:webHidden/>
              </w:rPr>
              <w:tab/>
            </w:r>
            <w:r>
              <w:rPr>
                <w:noProof/>
                <w:webHidden/>
              </w:rPr>
              <w:fldChar w:fldCharType="begin"/>
            </w:r>
            <w:r>
              <w:rPr>
                <w:noProof/>
                <w:webHidden/>
              </w:rPr>
              <w:instrText xml:space="preserve"> PAGEREF _Toc165390219 \h </w:instrText>
            </w:r>
            <w:r>
              <w:rPr>
                <w:noProof/>
                <w:webHidden/>
              </w:rPr>
            </w:r>
            <w:r>
              <w:rPr>
                <w:noProof/>
                <w:webHidden/>
              </w:rPr>
              <w:fldChar w:fldCharType="separate"/>
            </w:r>
            <w:r>
              <w:rPr>
                <w:noProof/>
                <w:webHidden/>
              </w:rPr>
              <w:t>218</w:t>
            </w:r>
            <w:r>
              <w:rPr>
                <w:noProof/>
                <w:webHidden/>
              </w:rPr>
              <w:fldChar w:fldCharType="end"/>
            </w:r>
          </w:hyperlink>
        </w:p>
        <w:p w14:paraId="025D85C1" w14:textId="2F397D4D" w:rsidR="00D84EAE" w:rsidRDefault="00D84EAE">
          <w:pPr>
            <w:pStyle w:val="TOC3"/>
            <w:tabs>
              <w:tab w:val="left" w:pos="1440"/>
              <w:tab w:val="right" w:leader="dot" w:pos="9350"/>
            </w:tabs>
            <w:rPr>
              <w:noProof/>
            </w:rPr>
          </w:pPr>
          <w:hyperlink w:anchor="_Toc165390220" w:history="1">
            <w:r w:rsidRPr="00721CF3">
              <w:rPr>
                <w:rStyle w:val="Hyperlink"/>
                <w:noProof/>
              </w:rPr>
              <w:t>8.1.1</w:t>
            </w:r>
            <w:r>
              <w:rPr>
                <w:noProof/>
              </w:rPr>
              <w:tab/>
            </w:r>
            <w:r w:rsidRPr="00721CF3">
              <w:rPr>
                <w:rStyle w:val="Hyperlink"/>
                <w:noProof/>
              </w:rPr>
              <w:t>Criteria</w:t>
            </w:r>
            <w:r>
              <w:rPr>
                <w:noProof/>
                <w:webHidden/>
              </w:rPr>
              <w:tab/>
            </w:r>
            <w:r>
              <w:rPr>
                <w:noProof/>
                <w:webHidden/>
              </w:rPr>
              <w:fldChar w:fldCharType="begin"/>
            </w:r>
            <w:r>
              <w:rPr>
                <w:noProof/>
                <w:webHidden/>
              </w:rPr>
              <w:instrText xml:space="preserve"> PAGEREF _Toc165390220 \h </w:instrText>
            </w:r>
            <w:r>
              <w:rPr>
                <w:noProof/>
                <w:webHidden/>
              </w:rPr>
            </w:r>
            <w:r>
              <w:rPr>
                <w:noProof/>
                <w:webHidden/>
              </w:rPr>
              <w:fldChar w:fldCharType="separate"/>
            </w:r>
            <w:r>
              <w:rPr>
                <w:noProof/>
                <w:webHidden/>
              </w:rPr>
              <w:t>218</w:t>
            </w:r>
            <w:r>
              <w:rPr>
                <w:noProof/>
                <w:webHidden/>
              </w:rPr>
              <w:fldChar w:fldCharType="end"/>
            </w:r>
          </w:hyperlink>
        </w:p>
        <w:p w14:paraId="58E0E6EC" w14:textId="37B09169" w:rsidR="00D84EAE" w:rsidRDefault="00D84EAE">
          <w:pPr>
            <w:pStyle w:val="TOC3"/>
            <w:tabs>
              <w:tab w:val="left" w:pos="1440"/>
              <w:tab w:val="right" w:leader="dot" w:pos="9350"/>
            </w:tabs>
            <w:rPr>
              <w:noProof/>
            </w:rPr>
          </w:pPr>
          <w:hyperlink w:anchor="_Toc165390221" w:history="1">
            <w:r w:rsidRPr="00721CF3">
              <w:rPr>
                <w:rStyle w:val="Hyperlink"/>
                <w:noProof/>
              </w:rPr>
              <w:t>8.1.2</w:t>
            </w:r>
            <w:r>
              <w:rPr>
                <w:noProof/>
              </w:rPr>
              <w:tab/>
            </w:r>
            <w:r w:rsidRPr="00721CF3">
              <w:rPr>
                <w:rStyle w:val="Hyperlink"/>
                <w:noProof/>
              </w:rPr>
              <w:t>Variables</w:t>
            </w:r>
            <w:r>
              <w:rPr>
                <w:noProof/>
                <w:webHidden/>
              </w:rPr>
              <w:tab/>
            </w:r>
            <w:r>
              <w:rPr>
                <w:noProof/>
                <w:webHidden/>
              </w:rPr>
              <w:fldChar w:fldCharType="begin"/>
            </w:r>
            <w:r>
              <w:rPr>
                <w:noProof/>
                <w:webHidden/>
              </w:rPr>
              <w:instrText xml:space="preserve"> PAGEREF _Toc165390221 \h </w:instrText>
            </w:r>
            <w:r>
              <w:rPr>
                <w:noProof/>
                <w:webHidden/>
              </w:rPr>
            </w:r>
            <w:r>
              <w:rPr>
                <w:noProof/>
                <w:webHidden/>
              </w:rPr>
              <w:fldChar w:fldCharType="separate"/>
            </w:r>
            <w:r>
              <w:rPr>
                <w:noProof/>
                <w:webHidden/>
              </w:rPr>
              <w:t>222</w:t>
            </w:r>
            <w:r>
              <w:rPr>
                <w:noProof/>
                <w:webHidden/>
              </w:rPr>
              <w:fldChar w:fldCharType="end"/>
            </w:r>
          </w:hyperlink>
        </w:p>
        <w:p w14:paraId="4707D336" w14:textId="4F8E85C4" w:rsidR="00D84EAE" w:rsidRDefault="00D84EAE">
          <w:pPr>
            <w:pStyle w:val="TOC3"/>
            <w:tabs>
              <w:tab w:val="left" w:pos="1440"/>
              <w:tab w:val="right" w:leader="dot" w:pos="9350"/>
            </w:tabs>
            <w:rPr>
              <w:noProof/>
            </w:rPr>
          </w:pPr>
          <w:hyperlink w:anchor="_Toc165390222" w:history="1">
            <w:r w:rsidRPr="00721CF3">
              <w:rPr>
                <w:rStyle w:val="Hyperlink"/>
                <w:noProof/>
              </w:rPr>
              <w:t>8.1.3</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_Toc165390222 \h </w:instrText>
            </w:r>
            <w:r>
              <w:rPr>
                <w:noProof/>
                <w:webHidden/>
              </w:rPr>
            </w:r>
            <w:r>
              <w:rPr>
                <w:noProof/>
                <w:webHidden/>
              </w:rPr>
              <w:fldChar w:fldCharType="separate"/>
            </w:r>
            <w:r>
              <w:rPr>
                <w:noProof/>
                <w:webHidden/>
              </w:rPr>
              <w:t>224</w:t>
            </w:r>
            <w:r>
              <w:rPr>
                <w:noProof/>
                <w:webHidden/>
              </w:rPr>
              <w:fldChar w:fldCharType="end"/>
            </w:r>
          </w:hyperlink>
        </w:p>
        <w:p w14:paraId="123EA98B" w14:textId="26B2BAB4" w:rsidR="00D84EAE" w:rsidRDefault="00D84EAE">
          <w:pPr>
            <w:pStyle w:val="TOC3"/>
            <w:tabs>
              <w:tab w:val="left" w:pos="1440"/>
              <w:tab w:val="right" w:leader="dot" w:pos="9350"/>
            </w:tabs>
            <w:rPr>
              <w:noProof/>
            </w:rPr>
          </w:pPr>
          <w:hyperlink w:anchor="_Toc165390223" w:history="1">
            <w:r w:rsidRPr="00721CF3">
              <w:rPr>
                <w:rStyle w:val="Hyperlink"/>
                <w:noProof/>
              </w:rPr>
              <w:t>8.1.4</w:t>
            </w:r>
            <w:r>
              <w:rPr>
                <w:noProof/>
              </w:rPr>
              <w:tab/>
            </w:r>
            <w:r w:rsidRPr="00721CF3">
              <w:rPr>
                <w:rStyle w:val="Hyperlink"/>
                <w:noProof/>
              </w:rPr>
              <w:t>Cross-tabulations</w:t>
            </w:r>
            <w:r>
              <w:rPr>
                <w:noProof/>
                <w:webHidden/>
              </w:rPr>
              <w:tab/>
            </w:r>
            <w:r>
              <w:rPr>
                <w:noProof/>
                <w:webHidden/>
              </w:rPr>
              <w:fldChar w:fldCharType="begin"/>
            </w:r>
            <w:r>
              <w:rPr>
                <w:noProof/>
                <w:webHidden/>
              </w:rPr>
              <w:instrText xml:space="preserve"> PAGEREF _Toc165390223 \h </w:instrText>
            </w:r>
            <w:r>
              <w:rPr>
                <w:noProof/>
                <w:webHidden/>
              </w:rPr>
            </w:r>
            <w:r>
              <w:rPr>
                <w:noProof/>
                <w:webHidden/>
              </w:rPr>
              <w:fldChar w:fldCharType="separate"/>
            </w:r>
            <w:r>
              <w:rPr>
                <w:noProof/>
                <w:webHidden/>
              </w:rPr>
              <w:t>226</w:t>
            </w:r>
            <w:r>
              <w:rPr>
                <w:noProof/>
                <w:webHidden/>
              </w:rPr>
              <w:fldChar w:fldCharType="end"/>
            </w:r>
          </w:hyperlink>
        </w:p>
        <w:p w14:paraId="08FAF4B1" w14:textId="4AF00F15" w:rsidR="00D84EAE" w:rsidRDefault="00D84EAE">
          <w:pPr>
            <w:pStyle w:val="TOC3"/>
            <w:tabs>
              <w:tab w:val="left" w:pos="1440"/>
              <w:tab w:val="right" w:leader="dot" w:pos="9350"/>
            </w:tabs>
            <w:rPr>
              <w:noProof/>
            </w:rPr>
          </w:pPr>
          <w:hyperlink w:anchor="_Toc165390224" w:history="1">
            <w:r w:rsidRPr="00721CF3">
              <w:rPr>
                <w:rStyle w:val="Hyperlink"/>
                <w:noProof/>
              </w:rPr>
              <w:t>8.1.5</w:t>
            </w:r>
            <w:r>
              <w:rPr>
                <w:noProof/>
              </w:rPr>
              <w:tab/>
            </w:r>
            <w:r w:rsidRPr="00721CF3">
              <w:rPr>
                <w:rStyle w:val="Hyperlink"/>
                <w:noProof/>
              </w:rPr>
              <w:t>Statistical Notations and Other Notes</w:t>
            </w:r>
            <w:r>
              <w:rPr>
                <w:noProof/>
                <w:webHidden/>
              </w:rPr>
              <w:tab/>
            </w:r>
            <w:r>
              <w:rPr>
                <w:noProof/>
                <w:webHidden/>
              </w:rPr>
              <w:fldChar w:fldCharType="begin"/>
            </w:r>
            <w:r>
              <w:rPr>
                <w:noProof/>
                <w:webHidden/>
              </w:rPr>
              <w:instrText xml:space="preserve"> PAGEREF _Toc165390224 \h </w:instrText>
            </w:r>
            <w:r>
              <w:rPr>
                <w:noProof/>
                <w:webHidden/>
              </w:rPr>
            </w:r>
            <w:r>
              <w:rPr>
                <w:noProof/>
                <w:webHidden/>
              </w:rPr>
              <w:fldChar w:fldCharType="separate"/>
            </w:r>
            <w:r>
              <w:rPr>
                <w:noProof/>
                <w:webHidden/>
              </w:rPr>
              <w:t>226</w:t>
            </w:r>
            <w:r>
              <w:rPr>
                <w:noProof/>
                <w:webHidden/>
              </w:rPr>
              <w:fldChar w:fldCharType="end"/>
            </w:r>
          </w:hyperlink>
        </w:p>
        <w:p w14:paraId="1E89F0D0" w14:textId="5FD9A370" w:rsidR="00D84EAE" w:rsidRDefault="00D84EAE">
          <w:pPr>
            <w:pStyle w:val="TOC2"/>
            <w:tabs>
              <w:tab w:val="left" w:pos="960"/>
              <w:tab w:val="right" w:leader="dot" w:pos="9350"/>
            </w:tabs>
            <w:rPr>
              <w:noProof/>
            </w:rPr>
          </w:pPr>
          <w:hyperlink w:anchor="_Toc165390225" w:history="1">
            <w:r w:rsidRPr="00721CF3">
              <w:rPr>
                <w:rStyle w:val="Hyperlink"/>
                <w:noProof/>
              </w:rPr>
              <w:t>8.2</w:t>
            </w:r>
            <w:r>
              <w:rPr>
                <w:noProof/>
              </w:rPr>
              <w:tab/>
            </w:r>
            <w:r w:rsidRPr="00721CF3">
              <w:rPr>
                <w:rStyle w:val="Hyperlink"/>
                <w:noProof/>
              </w:rPr>
              <w:t>PIRLS IDE</w:t>
            </w:r>
            <w:r>
              <w:rPr>
                <w:noProof/>
                <w:webHidden/>
              </w:rPr>
              <w:tab/>
            </w:r>
            <w:r>
              <w:rPr>
                <w:noProof/>
                <w:webHidden/>
              </w:rPr>
              <w:fldChar w:fldCharType="begin"/>
            </w:r>
            <w:r>
              <w:rPr>
                <w:noProof/>
                <w:webHidden/>
              </w:rPr>
              <w:instrText xml:space="preserve"> PAGEREF _Toc165390225 \h </w:instrText>
            </w:r>
            <w:r>
              <w:rPr>
                <w:noProof/>
                <w:webHidden/>
              </w:rPr>
            </w:r>
            <w:r>
              <w:rPr>
                <w:noProof/>
                <w:webHidden/>
              </w:rPr>
              <w:fldChar w:fldCharType="separate"/>
            </w:r>
            <w:r>
              <w:rPr>
                <w:noProof/>
                <w:webHidden/>
              </w:rPr>
              <w:t>228</w:t>
            </w:r>
            <w:r>
              <w:rPr>
                <w:noProof/>
                <w:webHidden/>
              </w:rPr>
              <w:fldChar w:fldCharType="end"/>
            </w:r>
          </w:hyperlink>
        </w:p>
        <w:p w14:paraId="2CE80C1E" w14:textId="33D75C6D" w:rsidR="00D84EAE" w:rsidRDefault="00D84EAE">
          <w:pPr>
            <w:pStyle w:val="TOC3"/>
            <w:tabs>
              <w:tab w:val="left" w:pos="1440"/>
              <w:tab w:val="right" w:leader="dot" w:pos="9350"/>
            </w:tabs>
            <w:rPr>
              <w:noProof/>
            </w:rPr>
          </w:pPr>
          <w:hyperlink w:anchor="_Toc165390226" w:history="1">
            <w:r w:rsidRPr="00721CF3">
              <w:rPr>
                <w:rStyle w:val="Hyperlink"/>
                <w:noProof/>
              </w:rPr>
              <w:t>8.2.1</w:t>
            </w:r>
            <w:r>
              <w:rPr>
                <w:noProof/>
              </w:rPr>
              <w:tab/>
            </w:r>
            <w:r w:rsidRPr="00721CF3">
              <w:rPr>
                <w:rStyle w:val="Hyperlink"/>
                <w:noProof/>
              </w:rPr>
              <w:t>Criteria</w:t>
            </w:r>
            <w:r>
              <w:rPr>
                <w:noProof/>
                <w:webHidden/>
              </w:rPr>
              <w:tab/>
            </w:r>
            <w:r>
              <w:rPr>
                <w:noProof/>
                <w:webHidden/>
              </w:rPr>
              <w:fldChar w:fldCharType="begin"/>
            </w:r>
            <w:r>
              <w:rPr>
                <w:noProof/>
                <w:webHidden/>
              </w:rPr>
              <w:instrText xml:space="preserve"> PAGEREF _Toc165390226 \h </w:instrText>
            </w:r>
            <w:r>
              <w:rPr>
                <w:noProof/>
                <w:webHidden/>
              </w:rPr>
            </w:r>
            <w:r>
              <w:rPr>
                <w:noProof/>
                <w:webHidden/>
              </w:rPr>
              <w:fldChar w:fldCharType="separate"/>
            </w:r>
            <w:r>
              <w:rPr>
                <w:noProof/>
                <w:webHidden/>
              </w:rPr>
              <w:t>228</w:t>
            </w:r>
            <w:r>
              <w:rPr>
                <w:noProof/>
                <w:webHidden/>
              </w:rPr>
              <w:fldChar w:fldCharType="end"/>
            </w:r>
          </w:hyperlink>
        </w:p>
        <w:p w14:paraId="5D25A959" w14:textId="3C4C5A7D" w:rsidR="00D84EAE" w:rsidRDefault="00D84EAE">
          <w:pPr>
            <w:pStyle w:val="TOC3"/>
            <w:tabs>
              <w:tab w:val="left" w:pos="1440"/>
              <w:tab w:val="right" w:leader="dot" w:pos="9350"/>
            </w:tabs>
            <w:rPr>
              <w:noProof/>
            </w:rPr>
          </w:pPr>
          <w:hyperlink w:anchor="_Toc165390227" w:history="1">
            <w:r w:rsidRPr="00721CF3">
              <w:rPr>
                <w:rStyle w:val="Hyperlink"/>
                <w:noProof/>
              </w:rPr>
              <w:t>8.2.2</w:t>
            </w:r>
            <w:r>
              <w:rPr>
                <w:noProof/>
              </w:rPr>
              <w:tab/>
            </w:r>
            <w:r w:rsidRPr="00721CF3">
              <w:rPr>
                <w:rStyle w:val="Hyperlink"/>
                <w:noProof/>
              </w:rPr>
              <w:t>Variables</w:t>
            </w:r>
            <w:r>
              <w:rPr>
                <w:noProof/>
                <w:webHidden/>
              </w:rPr>
              <w:tab/>
            </w:r>
            <w:r>
              <w:rPr>
                <w:noProof/>
                <w:webHidden/>
              </w:rPr>
              <w:fldChar w:fldCharType="begin"/>
            </w:r>
            <w:r>
              <w:rPr>
                <w:noProof/>
                <w:webHidden/>
              </w:rPr>
              <w:instrText xml:space="preserve"> PAGEREF _Toc165390227 \h </w:instrText>
            </w:r>
            <w:r>
              <w:rPr>
                <w:noProof/>
                <w:webHidden/>
              </w:rPr>
            </w:r>
            <w:r>
              <w:rPr>
                <w:noProof/>
                <w:webHidden/>
              </w:rPr>
              <w:fldChar w:fldCharType="separate"/>
            </w:r>
            <w:r>
              <w:rPr>
                <w:noProof/>
                <w:webHidden/>
              </w:rPr>
              <w:t>231</w:t>
            </w:r>
            <w:r>
              <w:rPr>
                <w:noProof/>
                <w:webHidden/>
              </w:rPr>
              <w:fldChar w:fldCharType="end"/>
            </w:r>
          </w:hyperlink>
        </w:p>
        <w:p w14:paraId="08DE9BFE" w14:textId="69A75685" w:rsidR="00D84EAE" w:rsidRDefault="00D84EAE">
          <w:pPr>
            <w:pStyle w:val="TOC3"/>
            <w:tabs>
              <w:tab w:val="left" w:pos="1440"/>
              <w:tab w:val="right" w:leader="dot" w:pos="9350"/>
            </w:tabs>
            <w:rPr>
              <w:noProof/>
            </w:rPr>
          </w:pPr>
          <w:hyperlink w:anchor="_Toc165390228" w:history="1">
            <w:r w:rsidRPr="00721CF3">
              <w:rPr>
                <w:rStyle w:val="Hyperlink"/>
                <w:noProof/>
              </w:rPr>
              <w:t>8.2.3</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_Toc165390228 \h </w:instrText>
            </w:r>
            <w:r>
              <w:rPr>
                <w:noProof/>
                <w:webHidden/>
              </w:rPr>
            </w:r>
            <w:r>
              <w:rPr>
                <w:noProof/>
                <w:webHidden/>
              </w:rPr>
              <w:fldChar w:fldCharType="separate"/>
            </w:r>
            <w:r>
              <w:rPr>
                <w:noProof/>
                <w:webHidden/>
              </w:rPr>
              <w:t>232</w:t>
            </w:r>
            <w:r>
              <w:rPr>
                <w:noProof/>
                <w:webHidden/>
              </w:rPr>
              <w:fldChar w:fldCharType="end"/>
            </w:r>
          </w:hyperlink>
        </w:p>
        <w:p w14:paraId="5F131EE3" w14:textId="1398FF32" w:rsidR="00D84EAE" w:rsidRDefault="00D84EAE">
          <w:pPr>
            <w:pStyle w:val="TOC3"/>
            <w:tabs>
              <w:tab w:val="left" w:pos="1440"/>
              <w:tab w:val="right" w:leader="dot" w:pos="9350"/>
            </w:tabs>
            <w:rPr>
              <w:noProof/>
            </w:rPr>
          </w:pPr>
          <w:hyperlink w:anchor="_Toc165390229" w:history="1">
            <w:r w:rsidRPr="00721CF3">
              <w:rPr>
                <w:rStyle w:val="Hyperlink"/>
                <w:noProof/>
              </w:rPr>
              <w:t>8.2.4</w:t>
            </w:r>
            <w:r>
              <w:rPr>
                <w:noProof/>
              </w:rPr>
              <w:tab/>
            </w:r>
            <w:r w:rsidRPr="00721CF3">
              <w:rPr>
                <w:rStyle w:val="Hyperlink"/>
                <w:noProof/>
              </w:rPr>
              <w:t>Cross-tabulations</w:t>
            </w:r>
            <w:r>
              <w:rPr>
                <w:noProof/>
                <w:webHidden/>
              </w:rPr>
              <w:tab/>
            </w:r>
            <w:r>
              <w:rPr>
                <w:noProof/>
                <w:webHidden/>
              </w:rPr>
              <w:fldChar w:fldCharType="begin"/>
            </w:r>
            <w:r>
              <w:rPr>
                <w:noProof/>
                <w:webHidden/>
              </w:rPr>
              <w:instrText xml:space="preserve"> PAGEREF _Toc165390229 \h </w:instrText>
            </w:r>
            <w:r>
              <w:rPr>
                <w:noProof/>
                <w:webHidden/>
              </w:rPr>
            </w:r>
            <w:r>
              <w:rPr>
                <w:noProof/>
                <w:webHidden/>
              </w:rPr>
              <w:fldChar w:fldCharType="separate"/>
            </w:r>
            <w:r>
              <w:rPr>
                <w:noProof/>
                <w:webHidden/>
              </w:rPr>
              <w:t>233</w:t>
            </w:r>
            <w:r>
              <w:rPr>
                <w:noProof/>
                <w:webHidden/>
              </w:rPr>
              <w:fldChar w:fldCharType="end"/>
            </w:r>
          </w:hyperlink>
        </w:p>
        <w:p w14:paraId="7B94CC78" w14:textId="2B80832B" w:rsidR="00D84EAE" w:rsidRDefault="00D84EAE">
          <w:pPr>
            <w:pStyle w:val="TOC3"/>
            <w:tabs>
              <w:tab w:val="left" w:pos="1440"/>
              <w:tab w:val="right" w:leader="dot" w:pos="9350"/>
            </w:tabs>
            <w:rPr>
              <w:noProof/>
            </w:rPr>
          </w:pPr>
          <w:hyperlink w:anchor="_Toc165390230" w:history="1">
            <w:r w:rsidRPr="00721CF3">
              <w:rPr>
                <w:rStyle w:val="Hyperlink"/>
                <w:noProof/>
              </w:rPr>
              <w:t>8.2.5</w:t>
            </w:r>
            <w:r>
              <w:rPr>
                <w:noProof/>
              </w:rPr>
              <w:tab/>
            </w:r>
            <w:r w:rsidRPr="00721CF3">
              <w:rPr>
                <w:rStyle w:val="Hyperlink"/>
                <w:noProof/>
              </w:rPr>
              <w:t>Statistical Notations and Other Notes</w:t>
            </w:r>
            <w:r>
              <w:rPr>
                <w:noProof/>
                <w:webHidden/>
              </w:rPr>
              <w:tab/>
            </w:r>
            <w:r>
              <w:rPr>
                <w:noProof/>
                <w:webHidden/>
              </w:rPr>
              <w:fldChar w:fldCharType="begin"/>
            </w:r>
            <w:r>
              <w:rPr>
                <w:noProof/>
                <w:webHidden/>
              </w:rPr>
              <w:instrText xml:space="preserve"> PAGEREF _Toc165390230 \h </w:instrText>
            </w:r>
            <w:r>
              <w:rPr>
                <w:noProof/>
                <w:webHidden/>
              </w:rPr>
            </w:r>
            <w:r>
              <w:rPr>
                <w:noProof/>
                <w:webHidden/>
              </w:rPr>
              <w:fldChar w:fldCharType="separate"/>
            </w:r>
            <w:r>
              <w:rPr>
                <w:noProof/>
                <w:webHidden/>
              </w:rPr>
              <w:t>233</w:t>
            </w:r>
            <w:r>
              <w:rPr>
                <w:noProof/>
                <w:webHidden/>
              </w:rPr>
              <w:fldChar w:fldCharType="end"/>
            </w:r>
          </w:hyperlink>
        </w:p>
        <w:p w14:paraId="167507EA" w14:textId="294A2712" w:rsidR="00D84EAE" w:rsidRDefault="00D84EAE">
          <w:pPr>
            <w:pStyle w:val="TOC2"/>
            <w:tabs>
              <w:tab w:val="left" w:pos="960"/>
              <w:tab w:val="right" w:leader="dot" w:pos="9350"/>
            </w:tabs>
            <w:rPr>
              <w:noProof/>
            </w:rPr>
          </w:pPr>
          <w:hyperlink w:anchor="_Toc165390231" w:history="1">
            <w:r w:rsidRPr="00721CF3">
              <w:rPr>
                <w:rStyle w:val="Hyperlink"/>
                <w:noProof/>
              </w:rPr>
              <w:t>8.3</w:t>
            </w:r>
            <w:r>
              <w:rPr>
                <w:noProof/>
              </w:rPr>
              <w:tab/>
            </w:r>
            <w:r w:rsidRPr="00721CF3">
              <w:rPr>
                <w:rStyle w:val="Hyperlink"/>
                <w:noProof/>
              </w:rPr>
              <w:t>TIMSS IDE</w:t>
            </w:r>
            <w:r>
              <w:rPr>
                <w:noProof/>
                <w:webHidden/>
              </w:rPr>
              <w:tab/>
            </w:r>
            <w:r>
              <w:rPr>
                <w:noProof/>
                <w:webHidden/>
              </w:rPr>
              <w:fldChar w:fldCharType="begin"/>
            </w:r>
            <w:r>
              <w:rPr>
                <w:noProof/>
                <w:webHidden/>
              </w:rPr>
              <w:instrText xml:space="preserve"> PAGEREF _Toc165390231 \h </w:instrText>
            </w:r>
            <w:r>
              <w:rPr>
                <w:noProof/>
                <w:webHidden/>
              </w:rPr>
            </w:r>
            <w:r>
              <w:rPr>
                <w:noProof/>
                <w:webHidden/>
              </w:rPr>
              <w:fldChar w:fldCharType="separate"/>
            </w:r>
            <w:r>
              <w:rPr>
                <w:noProof/>
                <w:webHidden/>
              </w:rPr>
              <w:t>235</w:t>
            </w:r>
            <w:r>
              <w:rPr>
                <w:noProof/>
                <w:webHidden/>
              </w:rPr>
              <w:fldChar w:fldCharType="end"/>
            </w:r>
          </w:hyperlink>
        </w:p>
        <w:p w14:paraId="22BD5A46" w14:textId="7DEC3B39" w:rsidR="00D84EAE" w:rsidRDefault="00D84EAE">
          <w:pPr>
            <w:pStyle w:val="TOC3"/>
            <w:tabs>
              <w:tab w:val="left" w:pos="1440"/>
              <w:tab w:val="right" w:leader="dot" w:pos="9350"/>
            </w:tabs>
            <w:rPr>
              <w:noProof/>
            </w:rPr>
          </w:pPr>
          <w:hyperlink w:anchor="_Toc165390232" w:history="1">
            <w:r w:rsidRPr="00721CF3">
              <w:rPr>
                <w:rStyle w:val="Hyperlink"/>
                <w:noProof/>
              </w:rPr>
              <w:t>8.3.1</w:t>
            </w:r>
            <w:r>
              <w:rPr>
                <w:noProof/>
              </w:rPr>
              <w:tab/>
            </w:r>
            <w:r w:rsidRPr="00721CF3">
              <w:rPr>
                <w:rStyle w:val="Hyperlink"/>
                <w:noProof/>
              </w:rPr>
              <w:t>Criteria</w:t>
            </w:r>
            <w:r>
              <w:rPr>
                <w:noProof/>
                <w:webHidden/>
              </w:rPr>
              <w:tab/>
            </w:r>
            <w:r>
              <w:rPr>
                <w:noProof/>
                <w:webHidden/>
              </w:rPr>
              <w:fldChar w:fldCharType="begin"/>
            </w:r>
            <w:r>
              <w:rPr>
                <w:noProof/>
                <w:webHidden/>
              </w:rPr>
              <w:instrText xml:space="preserve"> PAGEREF _Toc165390232 \h </w:instrText>
            </w:r>
            <w:r>
              <w:rPr>
                <w:noProof/>
                <w:webHidden/>
              </w:rPr>
            </w:r>
            <w:r>
              <w:rPr>
                <w:noProof/>
                <w:webHidden/>
              </w:rPr>
              <w:fldChar w:fldCharType="separate"/>
            </w:r>
            <w:r>
              <w:rPr>
                <w:noProof/>
                <w:webHidden/>
              </w:rPr>
              <w:t>235</w:t>
            </w:r>
            <w:r>
              <w:rPr>
                <w:noProof/>
                <w:webHidden/>
              </w:rPr>
              <w:fldChar w:fldCharType="end"/>
            </w:r>
          </w:hyperlink>
        </w:p>
        <w:p w14:paraId="553D0718" w14:textId="2C0B276D" w:rsidR="00D84EAE" w:rsidRDefault="00D84EAE">
          <w:pPr>
            <w:pStyle w:val="TOC3"/>
            <w:tabs>
              <w:tab w:val="left" w:pos="1440"/>
              <w:tab w:val="right" w:leader="dot" w:pos="9350"/>
            </w:tabs>
            <w:rPr>
              <w:noProof/>
            </w:rPr>
          </w:pPr>
          <w:hyperlink w:anchor="_Toc165390233" w:history="1">
            <w:r w:rsidRPr="00721CF3">
              <w:rPr>
                <w:rStyle w:val="Hyperlink"/>
                <w:noProof/>
              </w:rPr>
              <w:t>8.3.2</w:t>
            </w:r>
            <w:r>
              <w:rPr>
                <w:noProof/>
              </w:rPr>
              <w:tab/>
            </w:r>
            <w:r w:rsidRPr="00721CF3">
              <w:rPr>
                <w:rStyle w:val="Hyperlink"/>
                <w:noProof/>
              </w:rPr>
              <w:t>Variables</w:t>
            </w:r>
            <w:r>
              <w:rPr>
                <w:noProof/>
                <w:webHidden/>
              </w:rPr>
              <w:tab/>
            </w:r>
            <w:r>
              <w:rPr>
                <w:noProof/>
                <w:webHidden/>
              </w:rPr>
              <w:fldChar w:fldCharType="begin"/>
            </w:r>
            <w:r>
              <w:rPr>
                <w:noProof/>
                <w:webHidden/>
              </w:rPr>
              <w:instrText xml:space="preserve"> PAGEREF _Toc165390233 \h </w:instrText>
            </w:r>
            <w:r>
              <w:rPr>
                <w:noProof/>
                <w:webHidden/>
              </w:rPr>
            </w:r>
            <w:r>
              <w:rPr>
                <w:noProof/>
                <w:webHidden/>
              </w:rPr>
              <w:fldChar w:fldCharType="separate"/>
            </w:r>
            <w:r>
              <w:rPr>
                <w:noProof/>
                <w:webHidden/>
              </w:rPr>
              <w:t>238</w:t>
            </w:r>
            <w:r>
              <w:rPr>
                <w:noProof/>
                <w:webHidden/>
              </w:rPr>
              <w:fldChar w:fldCharType="end"/>
            </w:r>
          </w:hyperlink>
        </w:p>
        <w:p w14:paraId="2146117E" w14:textId="2F370250" w:rsidR="00D84EAE" w:rsidRDefault="00D84EAE">
          <w:pPr>
            <w:pStyle w:val="TOC3"/>
            <w:tabs>
              <w:tab w:val="left" w:pos="1440"/>
              <w:tab w:val="right" w:leader="dot" w:pos="9350"/>
            </w:tabs>
            <w:rPr>
              <w:noProof/>
            </w:rPr>
          </w:pPr>
          <w:hyperlink w:anchor="_Toc165390234" w:history="1">
            <w:r w:rsidRPr="00721CF3">
              <w:rPr>
                <w:rStyle w:val="Hyperlink"/>
                <w:noProof/>
              </w:rPr>
              <w:t>8.3.3</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_Toc165390234 \h </w:instrText>
            </w:r>
            <w:r>
              <w:rPr>
                <w:noProof/>
                <w:webHidden/>
              </w:rPr>
            </w:r>
            <w:r>
              <w:rPr>
                <w:noProof/>
                <w:webHidden/>
              </w:rPr>
              <w:fldChar w:fldCharType="separate"/>
            </w:r>
            <w:r>
              <w:rPr>
                <w:noProof/>
                <w:webHidden/>
              </w:rPr>
              <w:t>239</w:t>
            </w:r>
            <w:r>
              <w:rPr>
                <w:noProof/>
                <w:webHidden/>
              </w:rPr>
              <w:fldChar w:fldCharType="end"/>
            </w:r>
          </w:hyperlink>
        </w:p>
        <w:p w14:paraId="1819C639" w14:textId="275591C3" w:rsidR="00D84EAE" w:rsidRDefault="00D84EAE">
          <w:pPr>
            <w:pStyle w:val="TOC3"/>
            <w:tabs>
              <w:tab w:val="left" w:pos="1440"/>
              <w:tab w:val="right" w:leader="dot" w:pos="9350"/>
            </w:tabs>
            <w:rPr>
              <w:noProof/>
            </w:rPr>
          </w:pPr>
          <w:hyperlink w:anchor="_Toc165390235" w:history="1">
            <w:r w:rsidRPr="00721CF3">
              <w:rPr>
                <w:rStyle w:val="Hyperlink"/>
                <w:noProof/>
              </w:rPr>
              <w:t>8.3.4</w:t>
            </w:r>
            <w:r>
              <w:rPr>
                <w:noProof/>
              </w:rPr>
              <w:tab/>
            </w:r>
            <w:r w:rsidRPr="00721CF3">
              <w:rPr>
                <w:rStyle w:val="Hyperlink"/>
                <w:noProof/>
              </w:rPr>
              <w:t>Cross-tabulations</w:t>
            </w:r>
            <w:r>
              <w:rPr>
                <w:noProof/>
                <w:webHidden/>
              </w:rPr>
              <w:tab/>
            </w:r>
            <w:r>
              <w:rPr>
                <w:noProof/>
                <w:webHidden/>
              </w:rPr>
              <w:fldChar w:fldCharType="begin"/>
            </w:r>
            <w:r>
              <w:rPr>
                <w:noProof/>
                <w:webHidden/>
              </w:rPr>
              <w:instrText xml:space="preserve"> PAGEREF _Toc165390235 \h </w:instrText>
            </w:r>
            <w:r>
              <w:rPr>
                <w:noProof/>
                <w:webHidden/>
              </w:rPr>
            </w:r>
            <w:r>
              <w:rPr>
                <w:noProof/>
                <w:webHidden/>
              </w:rPr>
              <w:fldChar w:fldCharType="separate"/>
            </w:r>
            <w:r>
              <w:rPr>
                <w:noProof/>
                <w:webHidden/>
              </w:rPr>
              <w:t>241</w:t>
            </w:r>
            <w:r>
              <w:rPr>
                <w:noProof/>
                <w:webHidden/>
              </w:rPr>
              <w:fldChar w:fldCharType="end"/>
            </w:r>
          </w:hyperlink>
        </w:p>
        <w:p w14:paraId="2FD63C12" w14:textId="2EA5BB89" w:rsidR="00D84EAE" w:rsidRDefault="00D84EAE">
          <w:pPr>
            <w:pStyle w:val="TOC3"/>
            <w:tabs>
              <w:tab w:val="left" w:pos="1440"/>
              <w:tab w:val="right" w:leader="dot" w:pos="9350"/>
            </w:tabs>
            <w:rPr>
              <w:noProof/>
            </w:rPr>
          </w:pPr>
          <w:hyperlink w:anchor="_Toc165390236" w:history="1">
            <w:r w:rsidRPr="00721CF3">
              <w:rPr>
                <w:rStyle w:val="Hyperlink"/>
                <w:noProof/>
              </w:rPr>
              <w:t>8.3.5</w:t>
            </w:r>
            <w:r>
              <w:rPr>
                <w:noProof/>
              </w:rPr>
              <w:tab/>
            </w:r>
            <w:r w:rsidRPr="00721CF3">
              <w:rPr>
                <w:rStyle w:val="Hyperlink"/>
                <w:noProof/>
              </w:rPr>
              <w:t>Statistical Notations and Other Notes</w:t>
            </w:r>
            <w:r>
              <w:rPr>
                <w:noProof/>
                <w:webHidden/>
              </w:rPr>
              <w:tab/>
            </w:r>
            <w:r>
              <w:rPr>
                <w:noProof/>
                <w:webHidden/>
              </w:rPr>
              <w:fldChar w:fldCharType="begin"/>
            </w:r>
            <w:r>
              <w:rPr>
                <w:noProof/>
                <w:webHidden/>
              </w:rPr>
              <w:instrText xml:space="preserve"> PAGEREF _Toc165390236 \h </w:instrText>
            </w:r>
            <w:r>
              <w:rPr>
                <w:noProof/>
                <w:webHidden/>
              </w:rPr>
            </w:r>
            <w:r>
              <w:rPr>
                <w:noProof/>
                <w:webHidden/>
              </w:rPr>
              <w:fldChar w:fldCharType="separate"/>
            </w:r>
            <w:r>
              <w:rPr>
                <w:noProof/>
                <w:webHidden/>
              </w:rPr>
              <w:t>241</w:t>
            </w:r>
            <w:r>
              <w:rPr>
                <w:noProof/>
                <w:webHidden/>
              </w:rPr>
              <w:fldChar w:fldCharType="end"/>
            </w:r>
          </w:hyperlink>
        </w:p>
        <w:p w14:paraId="48CB3D54" w14:textId="6B1DCB8A" w:rsidR="00D84EAE" w:rsidRDefault="00D84EAE">
          <w:pPr>
            <w:pStyle w:val="TOC2"/>
            <w:tabs>
              <w:tab w:val="left" w:pos="960"/>
              <w:tab w:val="right" w:leader="dot" w:pos="9350"/>
            </w:tabs>
            <w:rPr>
              <w:noProof/>
            </w:rPr>
          </w:pPr>
          <w:hyperlink w:anchor="_Toc165390237" w:history="1">
            <w:r w:rsidRPr="00721CF3">
              <w:rPr>
                <w:rStyle w:val="Hyperlink"/>
                <w:noProof/>
              </w:rPr>
              <w:t>8.4</w:t>
            </w:r>
            <w:r>
              <w:rPr>
                <w:noProof/>
              </w:rPr>
              <w:tab/>
            </w:r>
            <w:r w:rsidRPr="00721CF3">
              <w:rPr>
                <w:rStyle w:val="Hyperlink"/>
                <w:noProof/>
              </w:rPr>
              <w:t>PIAAC IDE</w:t>
            </w:r>
            <w:r>
              <w:rPr>
                <w:noProof/>
                <w:webHidden/>
              </w:rPr>
              <w:tab/>
            </w:r>
            <w:r>
              <w:rPr>
                <w:noProof/>
                <w:webHidden/>
              </w:rPr>
              <w:fldChar w:fldCharType="begin"/>
            </w:r>
            <w:r>
              <w:rPr>
                <w:noProof/>
                <w:webHidden/>
              </w:rPr>
              <w:instrText xml:space="preserve"> PAGEREF _Toc165390237 \h </w:instrText>
            </w:r>
            <w:r>
              <w:rPr>
                <w:noProof/>
                <w:webHidden/>
              </w:rPr>
            </w:r>
            <w:r>
              <w:rPr>
                <w:noProof/>
                <w:webHidden/>
              </w:rPr>
              <w:fldChar w:fldCharType="separate"/>
            </w:r>
            <w:r>
              <w:rPr>
                <w:noProof/>
                <w:webHidden/>
              </w:rPr>
              <w:t>247</w:t>
            </w:r>
            <w:r>
              <w:rPr>
                <w:noProof/>
                <w:webHidden/>
              </w:rPr>
              <w:fldChar w:fldCharType="end"/>
            </w:r>
          </w:hyperlink>
        </w:p>
        <w:p w14:paraId="37FCA199" w14:textId="74FA7758" w:rsidR="00D84EAE" w:rsidRDefault="00D84EAE">
          <w:pPr>
            <w:pStyle w:val="TOC3"/>
            <w:tabs>
              <w:tab w:val="left" w:pos="1440"/>
              <w:tab w:val="right" w:leader="dot" w:pos="9350"/>
            </w:tabs>
            <w:rPr>
              <w:noProof/>
            </w:rPr>
          </w:pPr>
          <w:hyperlink w:anchor="_Toc165390238" w:history="1">
            <w:r w:rsidRPr="00721CF3">
              <w:rPr>
                <w:rStyle w:val="Hyperlink"/>
                <w:noProof/>
              </w:rPr>
              <w:t>8.4.1</w:t>
            </w:r>
            <w:r>
              <w:rPr>
                <w:noProof/>
              </w:rPr>
              <w:tab/>
            </w:r>
            <w:r w:rsidRPr="00721CF3">
              <w:rPr>
                <w:rStyle w:val="Hyperlink"/>
                <w:noProof/>
              </w:rPr>
              <w:t>Criteria</w:t>
            </w:r>
            <w:r>
              <w:rPr>
                <w:noProof/>
                <w:webHidden/>
              </w:rPr>
              <w:tab/>
            </w:r>
            <w:r>
              <w:rPr>
                <w:noProof/>
                <w:webHidden/>
              </w:rPr>
              <w:fldChar w:fldCharType="begin"/>
            </w:r>
            <w:r>
              <w:rPr>
                <w:noProof/>
                <w:webHidden/>
              </w:rPr>
              <w:instrText xml:space="preserve"> PAGEREF _Toc165390238 \h </w:instrText>
            </w:r>
            <w:r>
              <w:rPr>
                <w:noProof/>
                <w:webHidden/>
              </w:rPr>
            </w:r>
            <w:r>
              <w:rPr>
                <w:noProof/>
                <w:webHidden/>
              </w:rPr>
              <w:fldChar w:fldCharType="separate"/>
            </w:r>
            <w:r>
              <w:rPr>
                <w:noProof/>
                <w:webHidden/>
              </w:rPr>
              <w:t>247</w:t>
            </w:r>
            <w:r>
              <w:rPr>
                <w:noProof/>
                <w:webHidden/>
              </w:rPr>
              <w:fldChar w:fldCharType="end"/>
            </w:r>
          </w:hyperlink>
        </w:p>
        <w:p w14:paraId="71D03B80" w14:textId="625473D3" w:rsidR="00D84EAE" w:rsidRDefault="00D84EAE">
          <w:pPr>
            <w:pStyle w:val="TOC3"/>
            <w:tabs>
              <w:tab w:val="left" w:pos="1440"/>
              <w:tab w:val="right" w:leader="dot" w:pos="9350"/>
            </w:tabs>
            <w:rPr>
              <w:noProof/>
            </w:rPr>
          </w:pPr>
          <w:hyperlink w:anchor="_Toc165390239" w:history="1">
            <w:r w:rsidRPr="00721CF3">
              <w:rPr>
                <w:rStyle w:val="Hyperlink"/>
                <w:noProof/>
              </w:rPr>
              <w:t>8.4.2</w:t>
            </w:r>
            <w:r>
              <w:rPr>
                <w:noProof/>
              </w:rPr>
              <w:tab/>
            </w:r>
            <w:r w:rsidRPr="00721CF3">
              <w:rPr>
                <w:rStyle w:val="Hyperlink"/>
                <w:noProof/>
              </w:rPr>
              <w:t>Variables</w:t>
            </w:r>
            <w:r>
              <w:rPr>
                <w:noProof/>
                <w:webHidden/>
              </w:rPr>
              <w:tab/>
            </w:r>
            <w:r>
              <w:rPr>
                <w:noProof/>
                <w:webHidden/>
              </w:rPr>
              <w:fldChar w:fldCharType="begin"/>
            </w:r>
            <w:r>
              <w:rPr>
                <w:noProof/>
                <w:webHidden/>
              </w:rPr>
              <w:instrText xml:space="preserve"> PAGEREF _Toc165390239 \h </w:instrText>
            </w:r>
            <w:r>
              <w:rPr>
                <w:noProof/>
                <w:webHidden/>
              </w:rPr>
            </w:r>
            <w:r>
              <w:rPr>
                <w:noProof/>
                <w:webHidden/>
              </w:rPr>
              <w:fldChar w:fldCharType="separate"/>
            </w:r>
            <w:r>
              <w:rPr>
                <w:noProof/>
                <w:webHidden/>
              </w:rPr>
              <w:t>250</w:t>
            </w:r>
            <w:r>
              <w:rPr>
                <w:noProof/>
                <w:webHidden/>
              </w:rPr>
              <w:fldChar w:fldCharType="end"/>
            </w:r>
          </w:hyperlink>
        </w:p>
        <w:p w14:paraId="5C87A44B" w14:textId="670691F1" w:rsidR="00D84EAE" w:rsidRDefault="00D84EAE">
          <w:pPr>
            <w:pStyle w:val="TOC3"/>
            <w:tabs>
              <w:tab w:val="left" w:pos="1440"/>
              <w:tab w:val="right" w:leader="dot" w:pos="9350"/>
            </w:tabs>
            <w:rPr>
              <w:noProof/>
            </w:rPr>
          </w:pPr>
          <w:hyperlink w:anchor="_Toc165390240" w:history="1">
            <w:r w:rsidRPr="00721CF3">
              <w:rPr>
                <w:rStyle w:val="Hyperlink"/>
                <w:noProof/>
              </w:rPr>
              <w:t>8.4.3</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_Toc165390240 \h </w:instrText>
            </w:r>
            <w:r>
              <w:rPr>
                <w:noProof/>
                <w:webHidden/>
              </w:rPr>
            </w:r>
            <w:r>
              <w:rPr>
                <w:noProof/>
                <w:webHidden/>
              </w:rPr>
              <w:fldChar w:fldCharType="separate"/>
            </w:r>
            <w:r>
              <w:rPr>
                <w:noProof/>
                <w:webHidden/>
              </w:rPr>
              <w:t>252</w:t>
            </w:r>
            <w:r>
              <w:rPr>
                <w:noProof/>
                <w:webHidden/>
              </w:rPr>
              <w:fldChar w:fldCharType="end"/>
            </w:r>
          </w:hyperlink>
        </w:p>
        <w:p w14:paraId="5AB6C8C1" w14:textId="533421DF" w:rsidR="00D84EAE" w:rsidRDefault="00D84EAE">
          <w:pPr>
            <w:pStyle w:val="TOC3"/>
            <w:tabs>
              <w:tab w:val="left" w:pos="1440"/>
              <w:tab w:val="right" w:leader="dot" w:pos="9350"/>
            </w:tabs>
            <w:rPr>
              <w:noProof/>
            </w:rPr>
          </w:pPr>
          <w:hyperlink w:anchor="_Toc165390241" w:history="1">
            <w:r w:rsidRPr="00721CF3">
              <w:rPr>
                <w:rStyle w:val="Hyperlink"/>
                <w:noProof/>
              </w:rPr>
              <w:t>8.4.4</w:t>
            </w:r>
            <w:r>
              <w:rPr>
                <w:noProof/>
              </w:rPr>
              <w:tab/>
            </w:r>
            <w:r w:rsidRPr="00721CF3">
              <w:rPr>
                <w:rStyle w:val="Hyperlink"/>
                <w:noProof/>
              </w:rPr>
              <w:t>Cross-tabulations</w:t>
            </w:r>
            <w:r>
              <w:rPr>
                <w:noProof/>
                <w:webHidden/>
              </w:rPr>
              <w:tab/>
            </w:r>
            <w:r>
              <w:rPr>
                <w:noProof/>
                <w:webHidden/>
              </w:rPr>
              <w:fldChar w:fldCharType="begin"/>
            </w:r>
            <w:r>
              <w:rPr>
                <w:noProof/>
                <w:webHidden/>
              </w:rPr>
              <w:instrText xml:space="preserve"> PAGEREF _Toc165390241 \h </w:instrText>
            </w:r>
            <w:r>
              <w:rPr>
                <w:noProof/>
                <w:webHidden/>
              </w:rPr>
            </w:r>
            <w:r>
              <w:rPr>
                <w:noProof/>
                <w:webHidden/>
              </w:rPr>
              <w:fldChar w:fldCharType="separate"/>
            </w:r>
            <w:r>
              <w:rPr>
                <w:noProof/>
                <w:webHidden/>
              </w:rPr>
              <w:t>253</w:t>
            </w:r>
            <w:r>
              <w:rPr>
                <w:noProof/>
                <w:webHidden/>
              </w:rPr>
              <w:fldChar w:fldCharType="end"/>
            </w:r>
          </w:hyperlink>
        </w:p>
        <w:p w14:paraId="31408974" w14:textId="5E1622C1" w:rsidR="00D84EAE" w:rsidRDefault="00D84EAE">
          <w:pPr>
            <w:pStyle w:val="TOC3"/>
            <w:tabs>
              <w:tab w:val="left" w:pos="1440"/>
              <w:tab w:val="right" w:leader="dot" w:pos="9350"/>
            </w:tabs>
            <w:rPr>
              <w:noProof/>
            </w:rPr>
          </w:pPr>
          <w:hyperlink w:anchor="_Toc165390242" w:history="1">
            <w:r w:rsidRPr="00721CF3">
              <w:rPr>
                <w:rStyle w:val="Hyperlink"/>
                <w:noProof/>
              </w:rPr>
              <w:t>8.4.5</w:t>
            </w:r>
            <w:r>
              <w:rPr>
                <w:noProof/>
              </w:rPr>
              <w:tab/>
            </w:r>
            <w:r w:rsidRPr="00721CF3">
              <w:rPr>
                <w:rStyle w:val="Hyperlink"/>
                <w:noProof/>
              </w:rPr>
              <w:t>Statistical Notations and Other Notes</w:t>
            </w:r>
            <w:r>
              <w:rPr>
                <w:noProof/>
                <w:webHidden/>
              </w:rPr>
              <w:tab/>
            </w:r>
            <w:r>
              <w:rPr>
                <w:noProof/>
                <w:webHidden/>
              </w:rPr>
              <w:fldChar w:fldCharType="begin"/>
            </w:r>
            <w:r>
              <w:rPr>
                <w:noProof/>
                <w:webHidden/>
              </w:rPr>
              <w:instrText xml:space="preserve"> PAGEREF _Toc165390242 \h </w:instrText>
            </w:r>
            <w:r>
              <w:rPr>
                <w:noProof/>
                <w:webHidden/>
              </w:rPr>
            </w:r>
            <w:r>
              <w:rPr>
                <w:noProof/>
                <w:webHidden/>
              </w:rPr>
              <w:fldChar w:fldCharType="separate"/>
            </w:r>
            <w:r>
              <w:rPr>
                <w:noProof/>
                <w:webHidden/>
              </w:rPr>
              <w:t>253</w:t>
            </w:r>
            <w:r>
              <w:rPr>
                <w:noProof/>
                <w:webHidden/>
              </w:rPr>
              <w:fldChar w:fldCharType="end"/>
            </w:r>
          </w:hyperlink>
        </w:p>
        <w:p w14:paraId="13E5EBDA" w14:textId="2A402102" w:rsidR="00D84EAE" w:rsidRDefault="00D84EAE">
          <w:pPr>
            <w:pStyle w:val="TOC2"/>
            <w:tabs>
              <w:tab w:val="left" w:pos="960"/>
              <w:tab w:val="right" w:leader="dot" w:pos="9350"/>
            </w:tabs>
            <w:rPr>
              <w:noProof/>
            </w:rPr>
          </w:pPr>
          <w:hyperlink w:anchor="_Toc165390243" w:history="1">
            <w:r w:rsidRPr="00721CF3">
              <w:rPr>
                <w:rStyle w:val="Hyperlink"/>
                <w:noProof/>
              </w:rPr>
              <w:t>8.5</w:t>
            </w:r>
            <w:r>
              <w:rPr>
                <w:noProof/>
              </w:rPr>
              <w:tab/>
            </w:r>
            <w:r w:rsidRPr="00721CF3">
              <w:rPr>
                <w:rStyle w:val="Hyperlink"/>
                <w:noProof/>
              </w:rPr>
              <w:t>TALIS IDE</w:t>
            </w:r>
            <w:r>
              <w:rPr>
                <w:noProof/>
                <w:webHidden/>
              </w:rPr>
              <w:tab/>
            </w:r>
            <w:r>
              <w:rPr>
                <w:noProof/>
                <w:webHidden/>
              </w:rPr>
              <w:fldChar w:fldCharType="begin"/>
            </w:r>
            <w:r>
              <w:rPr>
                <w:noProof/>
                <w:webHidden/>
              </w:rPr>
              <w:instrText xml:space="preserve"> PAGEREF _Toc165390243 \h </w:instrText>
            </w:r>
            <w:r>
              <w:rPr>
                <w:noProof/>
                <w:webHidden/>
              </w:rPr>
            </w:r>
            <w:r>
              <w:rPr>
                <w:noProof/>
                <w:webHidden/>
              </w:rPr>
              <w:fldChar w:fldCharType="separate"/>
            </w:r>
            <w:r>
              <w:rPr>
                <w:noProof/>
                <w:webHidden/>
              </w:rPr>
              <w:t>254</w:t>
            </w:r>
            <w:r>
              <w:rPr>
                <w:noProof/>
                <w:webHidden/>
              </w:rPr>
              <w:fldChar w:fldCharType="end"/>
            </w:r>
          </w:hyperlink>
        </w:p>
        <w:p w14:paraId="7695D353" w14:textId="68BB998C" w:rsidR="00D84EAE" w:rsidRDefault="00D84EAE">
          <w:pPr>
            <w:pStyle w:val="TOC3"/>
            <w:tabs>
              <w:tab w:val="left" w:pos="1440"/>
              <w:tab w:val="right" w:leader="dot" w:pos="9350"/>
            </w:tabs>
            <w:rPr>
              <w:noProof/>
            </w:rPr>
          </w:pPr>
          <w:hyperlink w:anchor="_Toc165390244" w:history="1">
            <w:r w:rsidRPr="00721CF3">
              <w:rPr>
                <w:rStyle w:val="Hyperlink"/>
                <w:noProof/>
              </w:rPr>
              <w:t>8.5.1</w:t>
            </w:r>
            <w:r>
              <w:rPr>
                <w:noProof/>
              </w:rPr>
              <w:tab/>
            </w:r>
            <w:r w:rsidRPr="00721CF3">
              <w:rPr>
                <w:rStyle w:val="Hyperlink"/>
                <w:noProof/>
              </w:rPr>
              <w:t>Criteria</w:t>
            </w:r>
            <w:r>
              <w:rPr>
                <w:noProof/>
                <w:webHidden/>
              </w:rPr>
              <w:tab/>
            </w:r>
            <w:r>
              <w:rPr>
                <w:noProof/>
                <w:webHidden/>
              </w:rPr>
              <w:fldChar w:fldCharType="begin"/>
            </w:r>
            <w:r>
              <w:rPr>
                <w:noProof/>
                <w:webHidden/>
              </w:rPr>
              <w:instrText xml:space="preserve"> PAGEREF _Toc165390244 \h </w:instrText>
            </w:r>
            <w:r>
              <w:rPr>
                <w:noProof/>
                <w:webHidden/>
              </w:rPr>
            </w:r>
            <w:r>
              <w:rPr>
                <w:noProof/>
                <w:webHidden/>
              </w:rPr>
              <w:fldChar w:fldCharType="separate"/>
            </w:r>
            <w:r>
              <w:rPr>
                <w:noProof/>
                <w:webHidden/>
              </w:rPr>
              <w:t>254</w:t>
            </w:r>
            <w:r>
              <w:rPr>
                <w:noProof/>
                <w:webHidden/>
              </w:rPr>
              <w:fldChar w:fldCharType="end"/>
            </w:r>
          </w:hyperlink>
        </w:p>
        <w:p w14:paraId="6CD8FBC7" w14:textId="7D9D398C" w:rsidR="00D84EAE" w:rsidRDefault="00D84EAE">
          <w:pPr>
            <w:pStyle w:val="TOC3"/>
            <w:tabs>
              <w:tab w:val="left" w:pos="1440"/>
              <w:tab w:val="right" w:leader="dot" w:pos="9350"/>
            </w:tabs>
            <w:rPr>
              <w:noProof/>
            </w:rPr>
          </w:pPr>
          <w:hyperlink w:anchor="_Toc165390245" w:history="1">
            <w:r w:rsidRPr="00721CF3">
              <w:rPr>
                <w:rStyle w:val="Hyperlink"/>
                <w:noProof/>
              </w:rPr>
              <w:t>8.5.2</w:t>
            </w:r>
            <w:r>
              <w:rPr>
                <w:noProof/>
              </w:rPr>
              <w:tab/>
            </w:r>
            <w:r w:rsidRPr="00721CF3">
              <w:rPr>
                <w:rStyle w:val="Hyperlink"/>
                <w:noProof/>
              </w:rPr>
              <w:t>Variables</w:t>
            </w:r>
            <w:r>
              <w:rPr>
                <w:noProof/>
                <w:webHidden/>
              </w:rPr>
              <w:tab/>
            </w:r>
            <w:r>
              <w:rPr>
                <w:noProof/>
                <w:webHidden/>
              </w:rPr>
              <w:fldChar w:fldCharType="begin"/>
            </w:r>
            <w:r>
              <w:rPr>
                <w:noProof/>
                <w:webHidden/>
              </w:rPr>
              <w:instrText xml:space="preserve"> PAGEREF _Toc165390245 \h </w:instrText>
            </w:r>
            <w:r>
              <w:rPr>
                <w:noProof/>
                <w:webHidden/>
              </w:rPr>
            </w:r>
            <w:r>
              <w:rPr>
                <w:noProof/>
                <w:webHidden/>
              </w:rPr>
              <w:fldChar w:fldCharType="separate"/>
            </w:r>
            <w:r>
              <w:rPr>
                <w:noProof/>
                <w:webHidden/>
              </w:rPr>
              <w:t>256</w:t>
            </w:r>
            <w:r>
              <w:rPr>
                <w:noProof/>
                <w:webHidden/>
              </w:rPr>
              <w:fldChar w:fldCharType="end"/>
            </w:r>
          </w:hyperlink>
        </w:p>
        <w:p w14:paraId="5B3FFF65" w14:textId="22164476" w:rsidR="00D84EAE" w:rsidRDefault="00D84EAE">
          <w:pPr>
            <w:pStyle w:val="TOC3"/>
            <w:tabs>
              <w:tab w:val="left" w:pos="1440"/>
              <w:tab w:val="right" w:leader="dot" w:pos="9350"/>
            </w:tabs>
            <w:rPr>
              <w:noProof/>
            </w:rPr>
          </w:pPr>
          <w:hyperlink w:anchor="_Toc165390246" w:history="1">
            <w:r w:rsidRPr="00721CF3">
              <w:rPr>
                <w:rStyle w:val="Hyperlink"/>
                <w:noProof/>
              </w:rPr>
              <w:t>8.5.3</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_Toc165390246 \h </w:instrText>
            </w:r>
            <w:r>
              <w:rPr>
                <w:noProof/>
                <w:webHidden/>
              </w:rPr>
            </w:r>
            <w:r>
              <w:rPr>
                <w:noProof/>
                <w:webHidden/>
              </w:rPr>
              <w:fldChar w:fldCharType="separate"/>
            </w:r>
            <w:r>
              <w:rPr>
                <w:noProof/>
                <w:webHidden/>
              </w:rPr>
              <w:t>257</w:t>
            </w:r>
            <w:r>
              <w:rPr>
                <w:noProof/>
                <w:webHidden/>
              </w:rPr>
              <w:fldChar w:fldCharType="end"/>
            </w:r>
          </w:hyperlink>
        </w:p>
        <w:p w14:paraId="4135BA81" w14:textId="03758201" w:rsidR="00D84EAE" w:rsidRDefault="00D84EAE">
          <w:pPr>
            <w:pStyle w:val="TOC3"/>
            <w:tabs>
              <w:tab w:val="left" w:pos="1440"/>
              <w:tab w:val="right" w:leader="dot" w:pos="9350"/>
            </w:tabs>
            <w:rPr>
              <w:noProof/>
            </w:rPr>
          </w:pPr>
          <w:hyperlink w:anchor="_Toc165390247" w:history="1">
            <w:r w:rsidRPr="00721CF3">
              <w:rPr>
                <w:rStyle w:val="Hyperlink"/>
                <w:noProof/>
              </w:rPr>
              <w:t>8.5.4</w:t>
            </w:r>
            <w:r>
              <w:rPr>
                <w:noProof/>
              </w:rPr>
              <w:tab/>
            </w:r>
            <w:r w:rsidRPr="00721CF3">
              <w:rPr>
                <w:rStyle w:val="Hyperlink"/>
                <w:noProof/>
              </w:rPr>
              <w:t>Cross-tabulations</w:t>
            </w:r>
            <w:r>
              <w:rPr>
                <w:noProof/>
                <w:webHidden/>
              </w:rPr>
              <w:tab/>
            </w:r>
            <w:r>
              <w:rPr>
                <w:noProof/>
                <w:webHidden/>
              </w:rPr>
              <w:fldChar w:fldCharType="begin"/>
            </w:r>
            <w:r>
              <w:rPr>
                <w:noProof/>
                <w:webHidden/>
              </w:rPr>
              <w:instrText xml:space="preserve"> PAGEREF _Toc165390247 \h </w:instrText>
            </w:r>
            <w:r>
              <w:rPr>
                <w:noProof/>
                <w:webHidden/>
              </w:rPr>
            </w:r>
            <w:r>
              <w:rPr>
                <w:noProof/>
                <w:webHidden/>
              </w:rPr>
              <w:fldChar w:fldCharType="separate"/>
            </w:r>
            <w:r>
              <w:rPr>
                <w:noProof/>
                <w:webHidden/>
              </w:rPr>
              <w:t>258</w:t>
            </w:r>
            <w:r>
              <w:rPr>
                <w:noProof/>
                <w:webHidden/>
              </w:rPr>
              <w:fldChar w:fldCharType="end"/>
            </w:r>
          </w:hyperlink>
        </w:p>
        <w:p w14:paraId="4540C785" w14:textId="4F22F8CA" w:rsidR="00D84EAE" w:rsidRDefault="00D84EAE">
          <w:pPr>
            <w:pStyle w:val="TOC3"/>
            <w:tabs>
              <w:tab w:val="left" w:pos="1440"/>
              <w:tab w:val="right" w:leader="dot" w:pos="9350"/>
            </w:tabs>
            <w:rPr>
              <w:noProof/>
            </w:rPr>
          </w:pPr>
          <w:hyperlink w:anchor="_Toc165390248" w:history="1">
            <w:r w:rsidRPr="00721CF3">
              <w:rPr>
                <w:rStyle w:val="Hyperlink"/>
                <w:noProof/>
              </w:rPr>
              <w:t>8.5.5</w:t>
            </w:r>
            <w:r>
              <w:rPr>
                <w:noProof/>
              </w:rPr>
              <w:tab/>
            </w:r>
            <w:r w:rsidRPr="00721CF3">
              <w:rPr>
                <w:rStyle w:val="Hyperlink"/>
                <w:noProof/>
              </w:rPr>
              <w:t>Statistical Notations and Other Notes</w:t>
            </w:r>
            <w:r>
              <w:rPr>
                <w:noProof/>
                <w:webHidden/>
              </w:rPr>
              <w:tab/>
            </w:r>
            <w:r>
              <w:rPr>
                <w:noProof/>
                <w:webHidden/>
              </w:rPr>
              <w:fldChar w:fldCharType="begin"/>
            </w:r>
            <w:r>
              <w:rPr>
                <w:noProof/>
                <w:webHidden/>
              </w:rPr>
              <w:instrText xml:space="preserve"> PAGEREF _Toc165390248 \h </w:instrText>
            </w:r>
            <w:r>
              <w:rPr>
                <w:noProof/>
                <w:webHidden/>
              </w:rPr>
            </w:r>
            <w:r>
              <w:rPr>
                <w:noProof/>
                <w:webHidden/>
              </w:rPr>
              <w:fldChar w:fldCharType="separate"/>
            </w:r>
            <w:r>
              <w:rPr>
                <w:noProof/>
                <w:webHidden/>
              </w:rPr>
              <w:t>258</w:t>
            </w:r>
            <w:r>
              <w:rPr>
                <w:noProof/>
                <w:webHidden/>
              </w:rPr>
              <w:fldChar w:fldCharType="end"/>
            </w:r>
          </w:hyperlink>
        </w:p>
        <w:p w14:paraId="61331F4B" w14:textId="77803A20" w:rsidR="00D84EAE" w:rsidRDefault="00D84EAE">
          <w:pPr>
            <w:pStyle w:val="TOC2"/>
            <w:tabs>
              <w:tab w:val="left" w:pos="960"/>
              <w:tab w:val="right" w:leader="dot" w:pos="9350"/>
            </w:tabs>
            <w:rPr>
              <w:noProof/>
            </w:rPr>
          </w:pPr>
          <w:hyperlink w:anchor="_Toc165390249" w:history="1">
            <w:r w:rsidRPr="00721CF3">
              <w:rPr>
                <w:rStyle w:val="Hyperlink"/>
                <w:noProof/>
              </w:rPr>
              <w:t>8.6</w:t>
            </w:r>
            <w:r>
              <w:rPr>
                <w:noProof/>
              </w:rPr>
              <w:tab/>
            </w:r>
            <w:r w:rsidRPr="00721CF3">
              <w:rPr>
                <w:rStyle w:val="Hyperlink"/>
                <w:noProof/>
              </w:rPr>
              <w:t>ICILS IDE</w:t>
            </w:r>
            <w:r>
              <w:rPr>
                <w:noProof/>
                <w:webHidden/>
              </w:rPr>
              <w:tab/>
            </w:r>
            <w:r>
              <w:rPr>
                <w:noProof/>
                <w:webHidden/>
              </w:rPr>
              <w:fldChar w:fldCharType="begin"/>
            </w:r>
            <w:r>
              <w:rPr>
                <w:noProof/>
                <w:webHidden/>
              </w:rPr>
              <w:instrText xml:space="preserve"> PAGEREF _Toc165390249 \h </w:instrText>
            </w:r>
            <w:r>
              <w:rPr>
                <w:noProof/>
                <w:webHidden/>
              </w:rPr>
            </w:r>
            <w:r>
              <w:rPr>
                <w:noProof/>
                <w:webHidden/>
              </w:rPr>
              <w:fldChar w:fldCharType="separate"/>
            </w:r>
            <w:r>
              <w:rPr>
                <w:noProof/>
                <w:webHidden/>
              </w:rPr>
              <w:t>260</w:t>
            </w:r>
            <w:r>
              <w:rPr>
                <w:noProof/>
                <w:webHidden/>
              </w:rPr>
              <w:fldChar w:fldCharType="end"/>
            </w:r>
          </w:hyperlink>
        </w:p>
        <w:p w14:paraId="01446242" w14:textId="69A64DC7" w:rsidR="00D84EAE" w:rsidRDefault="00D84EAE">
          <w:pPr>
            <w:pStyle w:val="TOC3"/>
            <w:tabs>
              <w:tab w:val="left" w:pos="1440"/>
              <w:tab w:val="right" w:leader="dot" w:pos="9350"/>
            </w:tabs>
            <w:rPr>
              <w:noProof/>
            </w:rPr>
          </w:pPr>
          <w:hyperlink w:anchor="_Toc165390250" w:history="1">
            <w:r w:rsidRPr="00721CF3">
              <w:rPr>
                <w:rStyle w:val="Hyperlink"/>
                <w:noProof/>
              </w:rPr>
              <w:t>8.6.1</w:t>
            </w:r>
            <w:r>
              <w:rPr>
                <w:noProof/>
              </w:rPr>
              <w:tab/>
            </w:r>
            <w:r w:rsidRPr="00721CF3">
              <w:rPr>
                <w:rStyle w:val="Hyperlink"/>
                <w:noProof/>
              </w:rPr>
              <w:t>Criteria</w:t>
            </w:r>
            <w:r>
              <w:rPr>
                <w:noProof/>
                <w:webHidden/>
              </w:rPr>
              <w:tab/>
            </w:r>
            <w:r>
              <w:rPr>
                <w:noProof/>
                <w:webHidden/>
              </w:rPr>
              <w:fldChar w:fldCharType="begin"/>
            </w:r>
            <w:r>
              <w:rPr>
                <w:noProof/>
                <w:webHidden/>
              </w:rPr>
              <w:instrText xml:space="preserve"> PAGEREF _Toc165390250 \h </w:instrText>
            </w:r>
            <w:r>
              <w:rPr>
                <w:noProof/>
                <w:webHidden/>
              </w:rPr>
            </w:r>
            <w:r>
              <w:rPr>
                <w:noProof/>
                <w:webHidden/>
              </w:rPr>
              <w:fldChar w:fldCharType="separate"/>
            </w:r>
            <w:r>
              <w:rPr>
                <w:noProof/>
                <w:webHidden/>
              </w:rPr>
              <w:t>260</w:t>
            </w:r>
            <w:r>
              <w:rPr>
                <w:noProof/>
                <w:webHidden/>
              </w:rPr>
              <w:fldChar w:fldCharType="end"/>
            </w:r>
          </w:hyperlink>
        </w:p>
        <w:p w14:paraId="377A2191" w14:textId="434250CD" w:rsidR="00D84EAE" w:rsidRDefault="00D84EAE">
          <w:pPr>
            <w:pStyle w:val="TOC3"/>
            <w:tabs>
              <w:tab w:val="left" w:pos="1440"/>
              <w:tab w:val="right" w:leader="dot" w:pos="9350"/>
            </w:tabs>
            <w:rPr>
              <w:noProof/>
            </w:rPr>
          </w:pPr>
          <w:hyperlink w:anchor="_Toc165390251" w:history="1">
            <w:r w:rsidRPr="00721CF3">
              <w:rPr>
                <w:rStyle w:val="Hyperlink"/>
                <w:noProof/>
              </w:rPr>
              <w:t>8.6.2</w:t>
            </w:r>
            <w:r>
              <w:rPr>
                <w:noProof/>
              </w:rPr>
              <w:tab/>
            </w:r>
            <w:r w:rsidRPr="00721CF3">
              <w:rPr>
                <w:rStyle w:val="Hyperlink"/>
                <w:noProof/>
              </w:rPr>
              <w:t>Variables</w:t>
            </w:r>
            <w:r>
              <w:rPr>
                <w:noProof/>
                <w:webHidden/>
              </w:rPr>
              <w:tab/>
            </w:r>
            <w:r>
              <w:rPr>
                <w:noProof/>
                <w:webHidden/>
              </w:rPr>
              <w:fldChar w:fldCharType="begin"/>
            </w:r>
            <w:r>
              <w:rPr>
                <w:noProof/>
                <w:webHidden/>
              </w:rPr>
              <w:instrText xml:space="preserve"> PAGEREF _Toc165390251 \h </w:instrText>
            </w:r>
            <w:r>
              <w:rPr>
                <w:noProof/>
                <w:webHidden/>
              </w:rPr>
            </w:r>
            <w:r>
              <w:rPr>
                <w:noProof/>
                <w:webHidden/>
              </w:rPr>
              <w:fldChar w:fldCharType="separate"/>
            </w:r>
            <w:r>
              <w:rPr>
                <w:noProof/>
                <w:webHidden/>
              </w:rPr>
              <w:t>261</w:t>
            </w:r>
            <w:r>
              <w:rPr>
                <w:noProof/>
                <w:webHidden/>
              </w:rPr>
              <w:fldChar w:fldCharType="end"/>
            </w:r>
          </w:hyperlink>
        </w:p>
        <w:p w14:paraId="63669C3B" w14:textId="767F6FF4" w:rsidR="00D84EAE" w:rsidRDefault="00D84EAE">
          <w:pPr>
            <w:pStyle w:val="TOC3"/>
            <w:tabs>
              <w:tab w:val="left" w:pos="1440"/>
              <w:tab w:val="right" w:leader="dot" w:pos="9350"/>
            </w:tabs>
            <w:rPr>
              <w:noProof/>
            </w:rPr>
          </w:pPr>
          <w:hyperlink w:anchor="_Toc165390252" w:history="1">
            <w:r w:rsidRPr="00721CF3">
              <w:rPr>
                <w:rStyle w:val="Hyperlink"/>
                <w:noProof/>
              </w:rPr>
              <w:t>8.6.3</w:t>
            </w:r>
            <w:r>
              <w:rPr>
                <w:noProof/>
              </w:rPr>
              <w:tab/>
            </w:r>
            <w:r w:rsidRPr="00721CF3">
              <w:rPr>
                <w:rStyle w:val="Hyperlink"/>
                <w:noProof/>
              </w:rPr>
              <w:t>Statistics Options</w:t>
            </w:r>
            <w:r>
              <w:rPr>
                <w:noProof/>
                <w:webHidden/>
              </w:rPr>
              <w:tab/>
            </w:r>
            <w:r>
              <w:rPr>
                <w:noProof/>
                <w:webHidden/>
              </w:rPr>
              <w:fldChar w:fldCharType="begin"/>
            </w:r>
            <w:r>
              <w:rPr>
                <w:noProof/>
                <w:webHidden/>
              </w:rPr>
              <w:instrText xml:space="preserve"> PAGEREF _Toc165390252 \h </w:instrText>
            </w:r>
            <w:r>
              <w:rPr>
                <w:noProof/>
                <w:webHidden/>
              </w:rPr>
            </w:r>
            <w:r>
              <w:rPr>
                <w:noProof/>
                <w:webHidden/>
              </w:rPr>
              <w:fldChar w:fldCharType="separate"/>
            </w:r>
            <w:r>
              <w:rPr>
                <w:noProof/>
                <w:webHidden/>
              </w:rPr>
              <w:t>263</w:t>
            </w:r>
            <w:r>
              <w:rPr>
                <w:noProof/>
                <w:webHidden/>
              </w:rPr>
              <w:fldChar w:fldCharType="end"/>
            </w:r>
          </w:hyperlink>
        </w:p>
        <w:p w14:paraId="72845F98" w14:textId="2E9AED09" w:rsidR="00D84EAE" w:rsidRDefault="00D84EAE">
          <w:pPr>
            <w:pStyle w:val="TOC3"/>
            <w:tabs>
              <w:tab w:val="left" w:pos="1440"/>
              <w:tab w:val="right" w:leader="dot" w:pos="9350"/>
            </w:tabs>
            <w:rPr>
              <w:noProof/>
            </w:rPr>
          </w:pPr>
          <w:hyperlink w:anchor="_Toc165390253" w:history="1">
            <w:r w:rsidRPr="00721CF3">
              <w:rPr>
                <w:rStyle w:val="Hyperlink"/>
                <w:noProof/>
              </w:rPr>
              <w:t>8.6.4</w:t>
            </w:r>
            <w:r>
              <w:rPr>
                <w:noProof/>
              </w:rPr>
              <w:tab/>
            </w:r>
            <w:r w:rsidRPr="00721CF3">
              <w:rPr>
                <w:rStyle w:val="Hyperlink"/>
                <w:noProof/>
              </w:rPr>
              <w:t>Cross-tabulations</w:t>
            </w:r>
            <w:r>
              <w:rPr>
                <w:noProof/>
                <w:webHidden/>
              </w:rPr>
              <w:tab/>
            </w:r>
            <w:r>
              <w:rPr>
                <w:noProof/>
                <w:webHidden/>
              </w:rPr>
              <w:fldChar w:fldCharType="begin"/>
            </w:r>
            <w:r>
              <w:rPr>
                <w:noProof/>
                <w:webHidden/>
              </w:rPr>
              <w:instrText xml:space="preserve"> PAGEREF _Toc165390253 \h </w:instrText>
            </w:r>
            <w:r>
              <w:rPr>
                <w:noProof/>
                <w:webHidden/>
              </w:rPr>
            </w:r>
            <w:r>
              <w:rPr>
                <w:noProof/>
                <w:webHidden/>
              </w:rPr>
              <w:fldChar w:fldCharType="separate"/>
            </w:r>
            <w:r>
              <w:rPr>
                <w:noProof/>
                <w:webHidden/>
              </w:rPr>
              <w:t>264</w:t>
            </w:r>
            <w:r>
              <w:rPr>
                <w:noProof/>
                <w:webHidden/>
              </w:rPr>
              <w:fldChar w:fldCharType="end"/>
            </w:r>
          </w:hyperlink>
        </w:p>
        <w:p w14:paraId="5B543417" w14:textId="306D47B3" w:rsidR="00D84EAE" w:rsidRDefault="00D84EAE">
          <w:pPr>
            <w:pStyle w:val="TOC3"/>
            <w:tabs>
              <w:tab w:val="left" w:pos="1440"/>
              <w:tab w:val="right" w:leader="dot" w:pos="9350"/>
            </w:tabs>
            <w:rPr>
              <w:noProof/>
            </w:rPr>
          </w:pPr>
          <w:hyperlink w:anchor="_Toc165390254" w:history="1">
            <w:r w:rsidRPr="00721CF3">
              <w:rPr>
                <w:rStyle w:val="Hyperlink"/>
                <w:noProof/>
              </w:rPr>
              <w:t>8.6.5</w:t>
            </w:r>
            <w:r>
              <w:rPr>
                <w:noProof/>
              </w:rPr>
              <w:tab/>
            </w:r>
            <w:r w:rsidRPr="00721CF3">
              <w:rPr>
                <w:rStyle w:val="Hyperlink"/>
                <w:noProof/>
              </w:rPr>
              <w:t>Statistical Notations and Other Notes</w:t>
            </w:r>
            <w:r>
              <w:rPr>
                <w:noProof/>
                <w:webHidden/>
              </w:rPr>
              <w:tab/>
            </w:r>
            <w:r>
              <w:rPr>
                <w:noProof/>
                <w:webHidden/>
              </w:rPr>
              <w:fldChar w:fldCharType="begin"/>
            </w:r>
            <w:r>
              <w:rPr>
                <w:noProof/>
                <w:webHidden/>
              </w:rPr>
              <w:instrText xml:space="preserve"> PAGEREF _Toc165390254 \h </w:instrText>
            </w:r>
            <w:r>
              <w:rPr>
                <w:noProof/>
                <w:webHidden/>
              </w:rPr>
            </w:r>
            <w:r>
              <w:rPr>
                <w:noProof/>
                <w:webHidden/>
              </w:rPr>
              <w:fldChar w:fldCharType="separate"/>
            </w:r>
            <w:r>
              <w:rPr>
                <w:noProof/>
                <w:webHidden/>
              </w:rPr>
              <w:t>264</w:t>
            </w:r>
            <w:r>
              <w:rPr>
                <w:noProof/>
                <w:webHidden/>
              </w:rPr>
              <w:fldChar w:fldCharType="end"/>
            </w:r>
          </w:hyperlink>
        </w:p>
        <w:p w14:paraId="485F4985" w14:textId="313EBB69" w:rsidR="00D84EAE" w:rsidRDefault="00D84EAE">
          <w:pPr>
            <w:pStyle w:val="TOC1"/>
            <w:tabs>
              <w:tab w:val="left" w:pos="480"/>
              <w:tab w:val="right" w:leader="dot" w:pos="9350"/>
            </w:tabs>
            <w:rPr>
              <w:noProof/>
            </w:rPr>
          </w:pPr>
          <w:hyperlink w:anchor="_Toc165390255" w:history="1">
            <w:r w:rsidRPr="00721CF3">
              <w:rPr>
                <w:rStyle w:val="Hyperlink"/>
                <w:noProof/>
              </w:rPr>
              <w:t>9</w:t>
            </w:r>
            <w:r>
              <w:rPr>
                <w:noProof/>
              </w:rPr>
              <w:tab/>
            </w:r>
            <w:r w:rsidRPr="00721CF3">
              <w:rPr>
                <w:rStyle w:val="Hyperlink"/>
                <w:noProof/>
              </w:rPr>
              <w:t>Resources</w:t>
            </w:r>
            <w:r>
              <w:rPr>
                <w:noProof/>
                <w:webHidden/>
              </w:rPr>
              <w:tab/>
            </w:r>
            <w:r>
              <w:rPr>
                <w:noProof/>
                <w:webHidden/>
              </w:rPr>
              <w:fldChar w:fldCharType="begin"/>
            </w:r>
            <w:r>
              <w:rPr>
                <w:noProof/>
                <w:webHidden/>
              </w:rPr>
              <w:instrText xml:space="preserve"> PAGEREF _Toc165390255 \h </w:instrText>
            </w:r>
            <w:r>
              <w:rPr>
                <w:noProof/>
                <w:webHidden/>
              </w:rPr>
            </w:r>
            <w:r>
              <w:rPr>
                <w:noProof/>
                <w:webHidden/>
              </w:rPr>
              <w:fldChar w:fldCharType="separate"/>
            </w:r>
            <w:r>
              <w:rPr>
                <w:noProof/>
                <w:webHidden/>
              </w:rPr>
              <w:t>265</w:t>
            </w:r>
            <w:r>
              <w:rPr>
                <w:noProof/>
                <w:webHidden/>
              </w:rPr>
              <w:fldChar w:fldCharType="end"/>
            </w:r>
          </w:hyperlink>
        </w:p>
        <w:p w14:paraId="3B54A227" w14:textId="0A945421" w:rsidR="00B95BF0" w:rsidRDefault="00000000">
          <w:r>
            <w:fldChar w:fldCharType="end"/>
          </w:r>
        </w:p>
      </w:sdtContent>
    </w:sdt>
    <w:p w14:paraId="38DD9347" w14:textId="77777777" w:rsidR="00B95BF0" w:rsidRDefault="00000000">
      <w:pPr>
        <w:pStyle w:val="Heading1"/>
      </w:pPr>
      <w:bookmarkStart w:id="0" w:name="Xfcc1d489e40f3dff0cb434c04f97d8de44608ac"/>
      <w:bookmarkStart w:id="1" w:name="_Toc165390033"/>
      <w:r>
        <w:lastRenderedPageBreak/>
        <w:t>NCES International Data Explorer Help Guide</w:t>
      </w:r>
      <w:bookmarkEnd w:id="1"/>
    </w:p>
    <w:p w14:paraId="2767CDDB" w14:textId="77777777" w:rsidR="00B95BF0" w:rsidRDefault="00000000">
      <w:pPr>
        <w:pStyle w:val="FirstParagraph"/>
      </w:pPr>
      <w:r>
        <w:rPr>
          <w:noProof/>
        </w:rPr>
        <w:drawing>
          <wp:inline distT="0" distB="0" distL="0" distR="0" wp14:anchorId="2748F9B1" wp14:editId="359FC628">
            <wp:extent cx="3733800" cy="260217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cover/laptop-and-magnifying-glass.gif"/>
                    <pic:cNvPicPr>
                      <a:picLocks noChangeAspect="1" noChangeArrowheads="1"/>
                    </pic:cNvPicPr>
                  </pic:nvPicPr>
                  <pic:blipFill>
                    <a:blip r:embed="rId7"/>
                    <a:stretch>
                      <a:fillRect/>
                    </a:stretch>
                  </pic:blipFill>
                  <pic:spPr bwMode="auto">
                    <a:xfrm>
                      <a:off x="0" y="0"/>
                      <a:ext cx="3733800" cy="2602171"/>
                    </a:xfrm>
                    <a:prstGeom prst="rect">
                      <a:avLst/>
                    </a:prstGeom>
                    <a:noFill/>
                    <a:ln w="9525">
                      <a:noFill/>
                      <a:headEnd/>
                      <a:tailEnd/>
                    </a:ln>
                  </pic:spPr>
                </pic:pic>
              </a:graphicData>
            </a:graphic>
          </wp:inline>
        </w:drawing>
      </w:r>
    </w:p>
    <w:p w14:paraId="545113D6" w14:textId="77777777" w:rsidR="00B95BF0" w:rsidRDefault="00000000">
      <w:pPr>
        <w:pStyle w:val="Heading1"/>
      </w:pPr>
      <w:bookmarkStart w:id="2" w:name="overview"/>
      <w:bookmarkStart w:id="3" w:name="_Toc165390034"/>
      <w:bookmarkEnd w:id="0"/>
      <w:r>
        <w:rPr>
          <w:rStyle w:val="SectionNumber"/>
        </w:rPr>
        <w:t>1</w:t>
      </w:r>
      <w:r>
        <w:tab/>
        <w:t>Overview of the NCES International Data Explorer (IDE)</w:t>
      </w:r>
      <w:bookmarkEnd w:id="3"/>
    </w:p>
    <w:p w14:paraId="4572EB4F" w14:textId="77777777" w:rsidR="00B95BF0" w:rsidRDefault="00000000">
      <w:pPr>
        <w:pStyle w:val="Heading2"/>
      </w:pPr>
      <w:bookmarkStart w:id="4" w:name="what-is-the-ide"/>
      <w:bookmarkStart w:id="5" w:name="_Toc165390035"/>
      <w:r>
        <w:rPr>
          <w:rStyle w:val="SectionNumber"/>
        </w:rPr>
        <w:t>1.1</w:t>
      </w:r>
      <w:r>
        <w:tab/>
        <w:t>What is the IDE?</w:t>
      </w:r>
      <w:bookmarkEnd w:id="5"/>
    </w:p>
    <w:p w14:paraId="64BA051F" w14:textId="77777777" w:rsidR="00B95BF0" w:rsidRDefault="00000000">
      <w:pPr>
        <w:pStyle w:val="FirstParagraph"/>
      </w:pPr>
      <w:r>
        <w:t>The National Center for Education Statistics (NCES) has made it easy to explore and analyze large-scale international education study data via the International Data Explorer (IDE). The IDE is an interactive online tool with data from the following studies:</w:t>
      </w:r>
    </w:p>
    <w:p w14:paraId="4F6364C8" w14:textId="77777777" w:rsidR="00B95BF0" w:rsidRDefault="00000000">
      <w:pPr>
        <w:pStyle w:val="Compact"/>
        <w:numPr>
          <w:ilvl w:val="0"/>
          <w:numId w:val="2"/>
        </w:numPr>
      </w:pPr>
      <w:hyperlink r:id="rId8">
        <w:r>
          <w:rPr>
            <w:rStyle w:val="Hyperlink"/>
          </w:rPr>
          <w:t>Program for International Student Assessment (PISA)</w:t>
        </w:r>
      </w:hyperlink>
      <w:r>
        <w:t xml:space="preserve"> (</w:t>
      </w:r>
      <w:hyperlink r:id="rId9">
        <w:r>
          <w:rPr>
            <w:rStyle w:val="Hyperlink"/>
          </w:rPr>
          <w:t>Overview</w:t>
        </w:r>
      </w:hyperlink>
      <w:r>
        <w:t>)</w:t>
      </w:r>
    </w:p>
    <w:p w14:paraId="331E236D" w14:textId="77777777" w:rsidR="00B95BF0" w:rsidRDefault="00000000">
      <w:pPr>
        <w:pStyle w:val="Compact"/>
        <w:numPr>
          <w:ilvl w:val="0"/>
          <w:numId w:val="2"/>
        </w:numPr>
      </w:pPr>
      <w:hyperlink r:id="rId10">
        <w:r>
          <w:rPr>
            <w:rStyle w:val="Hyperlink"/>
          </w:rPr>
          <w:t>Progress in International Reading Literacy Study (PIRLS)</w:t>
        </w:r>
      </w:hyperlink>
      <w:r>
        <w:t xml:space="preserve"> (</w:t>
      </w:r>
      <w:hyperlink r:id="rId11">
        <w:r>
          <w:rPr>
            <w:rStyle w:val="Hyperlink"/>
          </w:rPr>
          <w:t>Overview</w:t>
        </w:r>
      </w:hyperlink>
      <w:r>
        <w:t>)</w:t>
      </w:r>
    </w:p>
    <w:p w14:paraId="2641CD1D" w14:textId="77777777" w:rsidR="00B95BF0" w:rsidRDefault="00000000">
      <w:pPr>
        <w:pStyle w:val="Compact"/>
        <w:numPr>
          <w:ilvl w:val="0"/>
          <w:numId w:val="2"/>
        </w:numPr>
      </w:pPr>
      <w:hyperlink r:id="rId12">
        <w:r>
          <w:rPr>
            <w:rStyle w:val="Hyperlink"/>
          </w:rPr>
          <w:t>Trends in International Mathematics and Science Study (TIMSS)</w:t>
        </w:r>
      </w:hyperlink>
      <w:r>
        <w:t xml:space="preserve"> (</w:t>
      </w:r>
      <w:hyperlink r:id="rId13">
        <w:r>
          <w:rPr>
            <w:rStyle w:val="Hyperlink"/>
          </w:rPr>
          <w:t>Overview</w:t>
        </w:r>
      </w:hyperlink>
      <w:r>
        <w:t>)</w:t>
      </w:r>
    </w:p>
    <w:p w14:paraId="45669412" w14:textId="77777777" w:rsidR="00B95BF0" w:rsidRDefault="00000000">
      <w:pPr>
        <w:pStyle w:val="Compact"/>
        <w:numPr>
          <w:ilvl w:val="0"/>
          <w:numId w:val="2"/>
        </w:numPr>
      </w:pPr>
      <w:hyperlink r:id="rId14">
        <w:r>
          <w:rPr>
            <w:rStyle w:val="Hyperlink"/>
          </w:rPr>
          <w:t>Program for the International Assessment of Adult Competencies (PIAAC)</w:t>
        </w:r>
      </w:hyperlink>
      <w:r>
        <w:t xml:space="preserve"> (</w:t>
      </w:r>
      <w:hyperlink r:id="rId15">
        <w:r>
          <w:rPr>
            <w:rStyle w:val="Hyperlink"/>
          </w:rPr>
          <w:t>Overview</w:t>
        </w:r>
      </w:hyperlink>
      <w:r>
        <w:t>)</w:t>
      </w:r>
    </w:p>
    <w:p w14:paraId="0B4B5BC5" w14:textId="77777777" w:rsidR="00B95BF0" w:rsidRDefault="00000000">
      <w:pPr>
        <w:pStyle w:val="Compact"/>
        <w:numPr>
          <w:ilvl w:val="0"/>
          <w:numId w:val="2"/>
        </w:numPr>
      </w:pPr>
      <w:hyperlink r:id="rId16">
        <w:r>
          <w:rPr>
            <w:rStyle w:val="Hyperlink"/>
          </w:rPr>
          <w:t>Teaching and Learning International Survey (TALIS)</w:t>
        </w:r>
      </w:hyperlink>
      <w:r>
        <w:t xml:space="preserve"> (</w:t>
      </w:r>
      <w:hyperlink r:id="rId17">
        <w:r>
          <w:rPr>
            <w:rStyle w:val="Hyperlink"/>
          </w:rPr>
          <w:t>Overview</w:t>
        </w:r>
      </w:hyperlink>
      <w:r>
        <w:t>)</w:t>
      </w:r>
    </w:p>
    <w:p w14:paraId="650C5740" w14:textId="77777777" w:rsidR="00B95BF0" w:rsidRDefault="00000000">
      <w:pPr>
        <w:pStyle w:val="Compact"/>
        <w:numPr>
          <w:ilvl w:val="0"/>
          <w:numId w:val="2"/>
        </w:numPr>
      </w:pPr>
      <w:hyperlink r:id="rId18">
        <w:r>
          <w:rPr>
            <w:rStyle w:val="Hyperlink"/>
          </w:rPr>
          <w:t>International Computer and Information Literacy Study (ICILS)</w:t>
        </w:r>
      </w:hyperlink>
      <w:r>
        <w:t xml:space="preserve"> (</w:t>
      </w:r>
      <w:hyperlink r:id="rId19">
        <w:r>
          <w:rPr>
            <w:rStyle w:val="Hyperlink"/>
          </w:rPr>
          <w:t>Overview</w:t>
        </w:r>
      </w:hyperlink>
      <w:r>
        <w:t>)</w:t>
      </w:r>
    </w:p>
    <w:p w14:paraId="257C256B" w14:textId="77777777" w:rsidR="00B95BF0" w:rsidRDefault="00000000">
      <w:pPr>
        <w:pStyle w:val="FirstParagraph"/>
      </w:pPr>
      <w:r>
        <w:t>The IDE provides a wide set of functions. For example users can:</w:t>
      </w:r>
    </w:p>
    <w:p w14:paraId="26B43451" w14:textId="77777777" w:rsidR="00B95BF0" w:rsidRDefault="00000000">
      <w:pPr>
        <w:pStyle w:val="Compact"/>
        <w:numPr>
          <w:ilvl w:val="0"/>
          <w:numId w:val="3"/>
        </w:numPr>
      </w:pPr>
      <w:r>
        <w:t>Explore student and adult performance on international assessments</w:t>
      </w:r>
    </w:p>
    <w:p w14:paraId="6A47D4F9" w14:textId="77777777" w:rsidR="00B95BF0" w:rsidRDefault="00000000">
      <w:pPr>
        <w:pStyle w:val="Compact"/>
        <w:numPr>
          <w:ilvl w:val="0"/>
          <w:numId w:val="3"/>
        </w:numPr>
      </w:pPr>
      <w:r>
        <w:t>Explore survey questionnaire data for thousands of variables</w:t>
      </w:r>
    </w:p>
    <w:p w14:paraId="60C25495" w14:textId="77777777" w:rsidR="00B95BF0" w:rsidRDefault="00000000">
      <w:pPr>
        <w:pStyle w:val="Compact"/>
        <w:numPr>
          <w:ilvl w:val="0"/>
          <w:numId w:val="3"/>
        </w:numPr>
      </w:pPr>
      <w:r>
        <w:t>Find data for the United States and more than 80 foreign education systems</w:t>
      </w:r>
    </w:p>
    <w:p w14:paraId="1A33C933" w14:textId="77777777" w:rsidR="00B95BF0" w:rsidRDefault="00000000">
      <w:pPr>
        <w:pStyle w:val="Compact"/>
        <w:numPr>
          <w:ilvl w:val="0"/>
          <w:numId w:val="3"/>
        </w:numPr>
      </w:pPr>
      <w:r>
        <w:t>Create tables, charts, and maps</w:t>
      </w:r>
    </w:p>
    <w:p w14:paraId="4FBA60AD" w14:textId="77777777" w:rsidR="00B95BF0" w:rsidRDefault="00000000">
      <w:pPr>
        <w:pStyle w:val="Compact"/>
        <w:numPr>
          <w:ilvl w:val="0"/>
          <w:numId w:val="3"/>
        </w:numPr>
      </w:pPr>
      <w:r>
        <w:t>Calculate averages, percentages, standard deviations, percentiles, and performance/proficiency levels</w:t>
      </w:r>
    </w:p>
    <w:p w14:paraId="3C1B9AB3" w14:textId="77777777" w:rsidR="00B95BF0" w:rsidRDefault="00000000">
      <w:pPr>
        <w:pStyle w:val="Compact"/>
        <w:numPr>
          <w:ilvl w:val="0"/>
          <w:numId w:val="3"/>
        </w:numPr>
      </w:pPr>
      <w:r>
        <w:t>Run statistical tests, including gap analyses</w:t>
      </w:r>
    </w:p>
    <w:p w14:paraId="0A0A944E" w14:textId="77777777" w:rsidR="00B95BF0" w:rsidRDefault="00000000">
      <w:pPr>
        <w:pStyle w:val="Heading2"/>
      </w:pPr>
      <w:bookmarkStart w:id="6" w:name="how-do-i-access-the-ide"/>
      <w:bookmarkStart w:id="7" w:name="_Toc165390036"/>
      <w:bookmarkEnd w:id="4"/>
      <w:r>
        <w:rPr>
          <w:rStyle w:val="SectionNumber"/>
        </w:rPr>
        <w:lastRenderedPageBreak/>
        <w:t>1.2</w:t>
      </w:r>
      <w:r>
        <w:tab/>
        <w:t>How do I access the IDE?</w:t>
      </w:r>
      <w:bookmarkEnd w:id="7"/>
    </w:p>
    <w:p w14:paraId="52E82E8E" w14:textId="77777777" w:rsidR="00B95BF0" w:rsidRDefault="00000000">
      <w:pPr>
        <w:pStyle w:val="Compact"/>
        <w:numPr>
          <w:ilvl w:val="0"/>
          <w:numId w:val="4"/>
        </w:numPr>
      </w:pPr>
      <w:r>
        <w:t xml:space="preserve">Visit the IDE home page at </w:t>
      </w:r>
      <w:hyperlink r:id="rId20">
        <w:r>
          <w:rPr>
            <w:rStyle w:val="Hyperlink"/>
          </w:rPr>
          <w:t>https://nces.ed.gov/surveys/international/ide/</w:t>
        </w:r>
      </w:hyperlink>
      <w:r>
        <w:t>.</w:t>
      </w:r>
    </w:p>
    <w:p w14:paraId="304EDC99" w14:textId="77777777" w:rsidR="00B95BF0" w:rsidRDefault="00000000">
      <w:pPr>
        <w:pStyle w:val="Compact"/>
        <w:numPr>
          <w:ilvl w:val="0"/>
          <w:numId w:val="4"/>
        </w:numPr>
      </w:pPr>
      <w:r>
        <w:t>Select the assessment or survey of interest and start exploring. View “What does this IDE provide?” under each study to learn more.</w:t>
      </w:r>
    </w:p>
    <w:p w14:paraId="5C719958" w14:textId="77777777" w:rsidR="00B95BF0" w:rsidRDefault="00000000">
      <w:pPr>
        <w:pStyle w:val="FirstParagraph"/>
      </w:pPr>
      <w:r>
        <w:t xml:space="preserve">Exhibit 1-1. IDE Landing Page </w:t>
      </w:r>
      <w:r>
        <w:rPr>
          <w:noProof/>
        </w:rPr>
        <w:drawing>
          <wp:inline distT="0" distB="0" distL="0" distR="0" wp14:anchorId="4D81B19D" wp14:editId="0387C003">
            <wp:extent cx="3733800" cy="2112229"/>
            <wp:effectExtent l="0" t="0" r="0" b="0"/>
            <wp:docPr id="39" name="Picture" descr="IDE Landing Page"/>
            <wp:cNvGraphicFramePr/>
            <a:graphic xmlns:a="http://schemas.openxmlformats.org/drawingml/2006/main">
              <a:graphicData uri="http://schemas.openxmlformats.org/drawingml/2006/picture">
                <pic:pic xmlns:pic="http://schemas.openxmlformats.org/drawingml/2006/picture">
                  <pic:nvPicPr>
                    <pic:cNvPr id="40" name="Picture" descr="images/chapter1/landing-page.png"/>
                    <pic:cNvPicPr>
                      <a:picLocks noChangeAspect="1" noChangeArrowheads="1"/>
                    </pic:cNvPicPr>
                  </pic:nvPicPr>
                  <pic:blipFill>
                    <a:blip r:embed="rId21"/>
                    <a:stretch>
                      <a:fillRect/>
                    </a:stretch>
                  </pic:blipFill>
                  <pic:spPr bwMode="auto">
                    <a:xfrm>
                      <a:off x="0" y="0"/>
                      <a:ext cx="3733800" cy="2112229"/>
                    </a:xfrm>
                    <a:prstGeom prst="rect">
                      <a:avLst/>
                    </a:prstGeom>
                    <a:noFill/>
                    <a:ln w="9525">
                      <a:noFill/>
                      <a:headEnd/>
                      <a:tailEnd/>
                    </a:ln>
                  </pic:spPr>
                </pic:pic>
              </a:graphicData>
            </a:graphic>
          </wp:inline>
        </w:drawing>
      </w:r>
    </w:p>
    <w:p w14:paraId="0D14B4EA" w14:textId="77777777" w:rsidR="00B95BF0" w:rsidRDefault="00000000">
      <w:pPr>
        <w:pStyle w:val="Heading2"/>
      </w:pPr>
      <w:bookmarkStart w:id="8" w:name="nces-data-usage-agreement"/>
      <w:bookmarkStart w:id="9" w:name="_Toc165390037"/>
      <w:bookmarkEnd w:id="6"/>
      <w:r>
        <w:rPr>
          <w:rStyle w:val="SectionNumber"/>
        </w:rPr>
        <w:t>1.3</w:t>
      </w:r>
      <w:r>
        <w:tab/>
        <w:t>NCES data usage agreement</w:t>
      </w:r>
      <w:bookmarkEnd w:id="9"/>
    </w:p>
    <w:p w14:paraId="6E6D36B8" w14:textId="77777777" w:rsidR="00B95BF0" w:rsidRDefault="00000000">
      <w:pPr>
        <w:pStyle w:val="FirstParagraph"/>
      </w:pPr>
      <w:r>
        <w:t>To be able to enter the IDE, it is necessary to review and agree to the terms of the NCES Data Usage Agreement. You may see the following screen when visiting each IDE from the IDE home page. After you click on the button agreeing to the terms, you will be taken to the Data Explorer. If you do not do this, you will be redirected to the IDE home page.</w:t>
      </w:r>
    </w:p>
    <w:p w14:paraId="6ED91625" w14:textId="77777777" w:rsidR="00B95BF0" w:rsidRDefault="00000000">
      <w:pPr>
        <w:pStyle w:val="BodyText"/>
      </w:pPr>
      <w:r>
        <w:t xml:space="preserve">Exhibit 1-2. IDE Landing Page </w:t>
      </w:r>
      <w:r>
        <w:rPr>
          <w:noProof/>
        </w:rPr>
        <w:drawing>
          <wp:inline distT="0" distB="0" distL="0" distR="0" wp14:anchorId="09DDDCC1" wp14:editId="1F6A8B4B">
            <wp:extent cx="2667000" cy="2678697"/>
            <wp:effectExtent l="0" t="0" r="0" b="0"/>
            <wp:docPr id="43" name="Picture" descr="NCES data usage agreement"/>
            <wp:cNvGraphicFramePr/>
            <a:graphic xmlns:a="http://schemas.openxmlformats.org/drawingml/2006/main">
              <a:graphicData uri="http://schemas.openxmlformats.org/drawingml/2006/picture">
                <pic:pic xmlns:pic="http://schemas.openxmlformats.org/drawingml/2006/picture">
                  <pic:nvPicPr>
                    <pic:cNvPr id="44" name="Picture" descr="images/chapter1/user-agreement.png"/>
                    <pic:cNvPicPr>
                      <a:picLocks noChangeAspect="1" noChangeArrowheads="1"/>
                    </pic:cNvPicPr>
                  </pic:nvPicPr>
                  <pic:blipFill>
                    <a:blip r:embed="rId22"/>
                    <a:stretch>
                      <a:fillRect/>
                    </a:stretch>
                  </pic:blipFill>
                  <pic:spPr bwMode="auto">
                    <a:xfrm>
                      <a:off x="0" y="0"/>
                      <a:ext cx="2667000" cy="2678697"/>
                    </a:xfrm>
                    <a:prstGeom prst="rect">
                      <a:avLst/>
                    </a:prstGeom>
                    <a:noFill/>
                    <a:ln w="9525">
                      <a:noFill/>
                      <a:headEnd/>
                      <a:tailEnd/>
                    </a:ln>
                  </pic:spPr>
                </pic:pic>
              </a:graphicData>
            </a:graphic>
          </wp:inline>
        </w:drawing>
      </w:r>
    </w:p>
    <w:p w14:paraId="19337976" w14:textId="77777777" w:rsidR="00B95BF0" w:rsidRDefault="00000000">
      <w:pPr>
        <w:pStyle w:val="Heading2"/>
      </w:pPr>
      <w:bookmarkStart w:id="10" w:name="computer-requirements-for-the-ide"/>
      <w:bookmarkStart w:id="11" w:name="_Toc165390038"/>
      <w:bookmarkEnd w:id="8"/>
      <w:r>
        <w:rPr>
          <w:rStyle w:val="SectionNumber"/>
        </w:rPr>
        <w:t>1.4</w:t>
      </w:r>
      <w:r>
        <w:tab/>
        <w:t>Computer requirements for the IDE</w:t>
      </w:r>
      <w:bookmarkEnd w:id="11"/>
    </w:p>
    <w:p w14:paraId="66C76C9F" w14:textId="77777777" w:rsidR="00B95BF0" w:rsidRDefault="00000000">
      <w:pPr>
        <w:pStyle w:val="FirstParagraph"/>
      </w:pPr>
      <w:r>
        <w:t>The IDE performs best under the following requirements:</w:t>
      </w:r>
    </w:p>
    <w:p w14:paraId="0B9EF7EA" w14:textId="77777777" w:rsidR="00B95BF0" w:rsidRDefault="00000000">
      <w:pPr>
        <w:pStyle w:val="Compact"/>
        <w:numPr>
          <w:ilvl w:val="0"/>
          <w:numId w:val="5"/>
        </w:numPr>
      </w:pPr>
      <w:r>
        <w:t>Screen resolution should be 1024 x 768 pixels or higher.</w:t>
      </w:r>
    </w:p>
    <w:p w14:paraId="6C9991EA" w14:textId="77777777" w:rsidR="00B95BF0" w:rsidRDefault="00000000">
      <w:pPr>
        <w:pStyle w:val="Compact"/>
        <w:numPr>
          <w:ilvl w:val="0"/>
          <w:numId w:val="5"/>
        </w:numPr>
      </w:pPr>
      <w:r>
        <w:lastRenderedPageBreak/>
        <w:t>Browsers: Google Chrome, Apple Safari, Internet Explorer (IE) version 10 or higher, FireFox 3.0 or higher.</w:t>
      </w:r>
    </w:p>
    <w:p w14:paraId="5A7FA9E7" w14:textId="77777777" w:rsidR="00B95BF0" w:rsidRDefault="00000000">
      <w:pPr>
        <w:pStyle w:val="Compact"/>
        <w:numPr>
          <w:ilvl w:val="0"/>
          <w:numId w:val="5"/>
        </w:numPr>
      </w:pPr>
      <w:r>
        <w:t>Enable JavaScript and pop-ups in your browser.</w:t>
      </w:r>
    </w:p>
    <w:p w14:paraId="6EA5F255" w14:textId="77777777" w:rsidR="00B95BF0" w:rsidRDefault="00000000">
      <w:pPr>
        <w:pStyle w:val="Compact"/>
        <w:numPr>
          <w:ilvl w:val="0"/>
          <w:numId w:val="5"/>
        </w:numPr>
      </w:pPr>
      <w:r>
        <w:t>Exports of files to Microsoft Office can be opened with Office 2003 or later.</w:t>
      </w:r>
    </w:p>
    <w:p w14:paraId="6F4EAAE6" w14:textId="77777777" w:rsidR="00B95BF0" w:rsidRDefault="00000000">
      <w:pPr>
        <w:pStyle w:val="Compact"/>
        <w:numPr>
          <w:ilvl w:val="0"/>
          <w:numId w:val="5"/>
        </w:numPr>
      </w:pPr>
      <w:r>
        <w:t>Exports of files to PDF can be read with Adobe Acrobat Reader.</w:t>
      </w:r>
    </w:p>
    <w:p w14:paraId="37FF3BDB" w14:textId="77777777" w:rsidR="00B95BF0" w:rsidRDefault="00000000">
      <w:pPr>
        <w:pStyle w:val="Compact"/>
        <w:numPr>
          <w:ilvl w:val="0"/>
          <w:numId w:val="5"/>
        </w:numPr>
      </w:pPr>
      <w:r>
        <w:t>Screen reader software should be JAWS 8.0 or higher.</w:t>
      </w:r>
    </w:p>
    <w:p w14:paraId="55A8159A" w14:textId="77777777" w:rsidR="00B95BF0" w:rsidRDefault="00000000">
      <w:pPr>
        <w:pStyle w:val="Heading1"/>
      </w:pPr>
      <w:bookmarkStart w:id="12" w:name="pisawalkthrough"/>
      <w:bookmarkStart w:id="13" w:name="_Toc165390039"/>
      <w:bookmarkEnd w:id="2"/>
      <w:bookmarkEnd w:id="10"/>
      <w:r>
        <w:rPr>
          <w:rStyle w:val="SectionNumber"/>
        </w:rPr>
        <w:t>2</w:t>
      </w:r>
      <w:r>
        <w:tab/>
        <w:t>PISA IDE Walkthrough</w:t>
      </w:r>
      <w:bookmarkEnd w:id="13"/>
    </w:p>
    <w:p w14:paraId="2C519501" w14:textId="77777777" w:rsidR="00B95BF0" w:rsidRDefault="00000000">
      <w:pPr>
        <w:pStyle w:val="FirstParagraph"/>
      </w:pPr>
      <w:r>
        <w:t>There are four general steps for exploring each IDE page (see exhibit 2-1). Each step is described in more detail in the following sub-sections.</w:t>
      </w:r>
    </w:p>
    <w:p w14:paraId="50CE1BF5" w14:textId="77777777" w:rsidR="00B95BF0" w:rsidRDefault="00000000">
      <w:pPr>
        <w:pStyle w:val="BodyText"/>
      </w:pPr>
      <w:r>
        <w:t xml:space="preserve">Exhibit 2-1. What you will see in the IDE environment and what each step entails </w:t>
      </w:r>
      <w:r>
        <w:rPr>
          <w:noProof/>
        </w:rPr>
        <w:drawing>
          <wp:inline distT="0" distB="0" distL="0" distR="0" wp14:anchorId="556E720B" wp14:editId="0919F9E0">
            <wp:extent cx="5334000" cy="2134514"/>
            <wp:effectExtent l="0" t="0" r="0" b="0"/>
            <wp:docPr id="49" name="Picture" descr="Exhibit 2-1 is a screenshot from the PISA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50" name="Picture" descr="images/chapter2/four-steps.png"/>
                    <pic:cNvPicPr>
                      <a:picLocks noChangeAspect="1" noChangeArrowheads="1"/>
                    </pic:cNvPicPr>
                  </pic:nvPicPr>
                  <pic:blipFill>
                    <a:blip r:embed="rId23"/>
                    <a:stretch>
                      <a:fillRect/>
                    </a:stretch>
                  </pic:blipFill>
                  <pic:spPr bwMode="auto">
                    <a:xfrm>
                      <a:off x="0" y="0"/>
                      <a:ext cx="5334000" cy="2134514"/>
                    </a:xfrm>
                    <a:prstGeom prst="rect">
                      <a:avLst/>
                    </a:prstGeom>
                    <a:noFill/>
                    <a:ln w="9525">
                      <a:noFill/>
                      <a:headEnd/>
                      <a:tailEnd/>
                    </a:ln>
                  </pic:spPr>
                </pic:pic>
              </a:graphicData>
            </a:graphic>
          </wp:inline>
        </w:drawing>
      </w:r>
    </w:p>
    <w:p w14:paraId="0E13629E" w14:textId="77777777" w:rsidR="00B95BF0" w:rsidRDefault="00000000">
      <w:pPr>
        <w:pStyle w:val="Heading2"/>
      </w:pPr>
      <w:bookmarkStart w:id="14" w:name="select-criteria"/>
      <w:bookmarkStart w:id="15" w:name="_Toc165390040"/>
      <w:r>
        <w:rPr>
          <w:rStyle w:val="SectionNumber"/>
        </w:rPr>
        <w:t>2.1</w:t>
      </w:r>
      <w:r>
        <w:tab/>
        <w:t>Select Criteria</w:t>
      </w:r>
      <w:bookmarkEnd w:id="15"/>
    </w:p>
    <w:p w14:paraId="18BB0E5C" w14:textId="77777777" w:rsidR="00B95BF0" w:rsidRDefault="00000000">
      <w:pPr>
        <w:pStyle w:val="Heading3"/>
      </w:pPr>
      <w:bookmarkStart w:id="16" w:name="overview-1"/>
      <w:bookmarkStart w:id="17" w:name="_Toc165390041"/>
      <w:r>
        <w:rPr>
          <w:rStyle w:val="SectionNumber"/>
        </w:rPr>
        <w:t>2.1.1</w:t>
      </w:r>
      <w:r>
        <w:tab/>
        <w:t>Overview</w:t>
      </w:r>
      <w:bookmarkEnd w:id="17"/>
    </w:p>
    <w:p w14:paraId="5B22936C" w14:textId="77777777" w:rsidR="00B95BF0" w:rsidRDefault="00000000">
      <w:pPr>
        <w:pStyle w:val="FirstParagraph"/>
      </w:pPr>
      <w:r>
        <w:t xml:space="preserve">Your data query in the PISA IDE begins on the </w:t>
      </w:r>
      <w:r>
        <w:rPr>
          <w:b/>
          <w:bCs/>
        </w:rPr>
        <w:t>Select Criteria</w:t>
      </w:r>
      <w:r>
        <w:t xml:space="preserve"> screen (see exhibit 2-2).</w:t>
      </w:r>
    </w:p>
    <w:p w14:paraId="587E7252" w14:textId="77777777" w:rsidR="00B95BF0" w:rsidRDefault="00000000">
      <w:pPr>
        <w:pStyle w:val="BodyText"/>
      </w:pPr>
      <w:r>
        <w:t xml:space="preserve">Select a </w:t>
      </w:r>
      <w:r>
        <w:rPr>
          <w:b/>
          <w:bCs/>
        </w:rPr>
        <w:t>Language</w:t>
      </w:r>
      <w:r>
        <w:t xml:space="preserve"> from the drop-down menu and then select a </w:t>
      </w:r>
      <w:r>
        <w:rPr>
          <w:b/>
          <w:bCs/>
        </w:rPr>
        <w:t>Subject</w:t>
      </w:r>
      <w:r>
        <w:t xml:space="preserve"> from the drop-down menu. Once the screen resets, you can choose one or more </w:t>
      </w:r>
      <w:r>
        <w:rPr>
          <w:b/>
          <w:bCs/>
        </w:rPr>
        <w:t>Years</w:t>
      </w:r>
      <w:r>
        <w:t xml:space="preserve">, </w:t>
      </w:r>
      <w:r>
        <w:rPr>
          <w:b/>
          <w:bCs/>
        </w:rPr>
        <w:t>Dependent Variables,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05F496B3" w14:textId="77777777" w:rsidR="00B95BF0" w:rsidRDefault="00000000">
      <w:pPr>
        <w:pStyle w:val="BodyText"/>
      </w:pPr>
      <w:r>
        <w:t>Click on a blue sideways-facing arrow (►) to open up a category and click on a blue downward-facing arrow (▼) to close a category.</w:t>
      </w:r>
    </w:p>
    <w:p w14:paraId="1345FB84" w14:textId="77777777" w:rsidR="00B95BF0" w:rsidRDefault="00000000">
      <w:pPr>
        <w:pStyle w:val="BodyText"/>
      </w:pPr>
      <w:r>
        <w:lastRenderedPageBreak/>
        <w:t xml:space="preserve">Exhibit 2-2. Selecting criteria </w:t>
      </w:r>
      <w:r>
        <w:rPr>
          <w:noProof/>
        </w:rPr>
        <w:drawing>
          <wp:inline distT="0" distB="0" distL="0" distR="0" wp14:anchorId="4493ACBD" wp14:editId="7056A87F">
            <wp:extent cx="5334000" cy="4585575"/>
            <wp:effectExtent l="0" t="0" r="0" b="0"/>
            <wp:docPr id="52" name="Picture" descr="Exhibit 2-2 is a screenshot from the PISA IDE tool showing the Select Criteria tab."/>
            <wp:cNvGraphicFramePr/>
            <a:graphic xmlns:a="http://schemas.openxmlformats.org/drawingml/2006/main">
              <a:graphicData uri="http://schemas.openxmlformats.org/drawingml/2006/picture">
                <pic:pic xmlns:pic="http://schemas.openxmlformats.org/drawingml/2006/picture">
                  <pic:nvPicPr>
                    <pic:cNvPr id="53" name="Picture" descr="images/chapter2/image2-2.png"/>
                    <pic:cNvPicPr>
                      <a:picLocks noChangeAspect="1" noChangeArrowheads="1"/>
                    </pic:cNvPicPr>
                  </pic:nvPicPr>
                  <pic:blipFill>
                    <a:blip r:embed="rId24"/>
                    <a:stretch>
                      <a:fillRect/>
                    </a:stretch>
                  </pic:blipFill>
                  <pic:spPr bwMode="auto">
                    <a:xfrm>
                      <a:off x="0" y="0"/>
                      <a:ext cx="5334000" cy="4585575"/>
                    </a:xfrm>
                    <a:prstGeom prst="rect">
                      <a:avLst/>
                    </a:prstGeom>
                    <a:noFill/>
                    <a:ln w="9525">
                      <a:noFill/>
                      <a:headEnd/>
                      <a:tailEnd/>
                    </a:ln>
                  </pic:spPr>
                </pic:pic>
              </a:graphicData>
            </a:graphic>
          </wp:inline>
        </w:drawing>
      </w:r>
    </w:p>
    <w:p w14:paraId="7ECEAA0D" w14:textId="77777777" w:rsidR="00B95BF0" w:rsidRDefault="00000000">
      <w:pPr>
        <w:pStyle w:val="Heading3"/>
      </w:pPr>
      <w:bookmarkStart w:id="18" w:name="choose-subject"/>
      <w:bookmarkStart w:id="19" w:name="_Toc165390042"/>
      <w:bookmarkEnd w:id="16"/>
      <w:r>
        <w:rPr>
          <w:rStyle w:val="SectionNumber"/>
        </w:rPr>
        <w:t>2.1.2</w:t>
      </w:r>
      <w:r>
        <w:tab/>
        <w:t>Choose Subject</w:t>
      </w:r>
      <w:bookmarkEnd w:id="19"/>
    </w:p>
    <w:p w14:paraId="595EB047" w14:textId="77777777" w:rsidR="00B95BF0" w:rsidRDefault="00000000">
      <w:pPr>
        <w:pStyle w:val="FirstParagraph"/>
      </w:pPr>
      <w:r>
        <w:t xml:space="preserve">Under </w:t>
      </w:r>
      <w:r>
        <w:rPr>
          <w:b/>
          <w:bCs/>
        </w:rPr>
        <w:t>Subject</w:t>
      </w:r>
      <w:r>
        <w:t xml:space="preserve">, you have the choice of </w:t>
      </w:r>
      <w:r>
        <w:rPr>
          <w:b/>
          <w:bCs/>
        </w:rPr>
        <w:t>Mathematics, Reading, and Science</w:t>
      </w:r>
      <w:r>
        <w:t xml:space="preserve">; </w:t>
      </w:r>
      <w:r>
        <w:rPr>
          <w:b/>
          <w:bCs/>
        </w:rPr>
        <w:t>Financial Literacy</w:t>
      </w:r>
      <w:r>
        <w:t xml:space="preserve">; </w:t>
      </w:r>
      <w:r>
        <w:rPr>
          <w:b/>
          <w:bCs/>
        </w:rPr>
        <w:t>Collaborative Problem Solving; Problem Solving</w:t>
      </w:r>
      <w:r>
        <w:t xml:space="preserve">; </w:t>
      </w:r>
      <w:r>
        <w:rPr>
          <w:b/>
          <w:bCs/>
        </w:rPr>
        <w:t>Science (2003)</w:t>
      </w:r>
      <w:r>
        <w:t xml:space="preserve">; </w:t>
      </w:r>
      <w:r>
        <w:rPr>
          <w:b/>
          <w:bCs/>
        </w:rPr>
        <w:t>Science (2000)</w:t>
      </w:r>
      <w:r>
        <w:t xml:space="preserve">; or </w:t>
      </w:r>
      <w:r>
        <w:rPr>
          <w:b/>
          <w:bCs/>
        </w:rPr>
        <w:t>Mathematics (2000)</w:t>
      </w:r>
      <w:r>
        <w:t xml:space="preserve">. Once a subject is chosen, the screen resets and you can select </w:t>
      </w:r>
      <w:r>
        <w:rPr>
          <w:b/>
          <w:bCs/>
        </w:rPr>
        <w:t>Year</w:t>
      </w:r>
      <w:r>
        <w:t xml:space="preserve">(s), </w:t>
      </w:r>
      <w:r>
        <w:rPr>
          <w:b/>
          <w:bCs/>
        </w:rPr>
        <w:t>Dependent Variable</w:t>
      </w:r>
      <w:r>
        <w:t xml:space="preserve">(s), and </w:t>
      </w:r>
      <w:r>
        <w:rPr>
          <w:b/>
          <w:bCs/>
        </w:rPr>
        <w:t>Jurisdiction</w:t>
      </w:r>
      <w:r>
        <w:t>(s).</w:t>
      </w:r>
    </w:p>
    <w:p w14:paraId="209D81DD" w14:textId="77777777" w:rsidR="00B95BF0" w:rsidRDefault="00000000">
      <w:pPr>
        <w:pStyle w:val="BodyText"/>
      </w:pPr>
      <w:r>
        <w:t>The PISA mathematics and science frameworks were revised in 2003 and 2006, respectively. Because of changes in the frameworks, it is not possible to compare learning outcomes from PISA 2000 with those from later cycles in mathematics and learning outcomes from PISA 2000 and 2003 with those from later cycles in science. Thus, mathematics data from 2000 and science data from 2000 and 2003 appear separately in the Subject dropdown.</w:t>
      </w:r>
    </w:p>
    <w:p w14:paraId="558BCE9B" w14:textId="77777777" w:rsidR="00B95BF0" w:rsidRDefault="00000000">
      <w:pPr>
        <w:pStyle w:val="Heading3"/>
      </w:pPr>
      <w:bookmarkStart w:id="20" w:name="choose-year"/>
      <w:bookmarkStart w:id="21" w:name="_Toc165390043"/>
      <w:bookmarkEnd w:id="18"/>
      <w:r>
        <w:rPr>
          <w:rStyle w:val="SectionNumber"/>
        </w:rPr>
        <w:t>2.1.3</w:t>
      </w:r>
      <w:r>
        <w:tab/>
        <w:t>Choose Year</w:t>
      </w:r>
      <w:bookmarkEnd w:id="21"/>
    </w:p>
    <w:p w14:paraId="6F81E98C" w14:textId="77777777" w:rsidR="00B95BF0" w:rsidRDefault="00000000">
      <w:pPr>
        <w:pStyle w:val="FirstParagraph"/>
      </w:pPr>
      <w:r>
        <w:t xml:space="preserve">At the top of the </w:t>
      </w:r>
      <w:r>
        <w:rPr>
          <w:b/>
          <w:bCs/>
        </w:rPr>
        <w:t>Dependent Variable</w:t>
      </w:r>
      <w:r>
        <w:t xml:space="preserve"> and </w:t>
      </w:r>
      <w:r>
        <w:rPr>
          <w:b/>
          <w:bCs/>
        </w:rPr>
        <w:t>Jurisdiction</w:t>
      </w:r>
      <w:r>
        <w:t xml:space="preserve"> sections, you have the choice of selecting 2022, 2018, 2015, 2012, 2009, 2006, 2003, and/or 2000 by checking the appropriate box. To include data from all years, check the “All Years” box to the left of the </w:t>
      </w:r>
      <w:r>
        <w:lastRenderedPageBreak/>
        <w:t>individual years. Reading, mathematics, and science data are available for all years. Currently, problem-solving data are available for 2012, collaborative problem-solving data are available for 2015, and financial literacy data are available for 2012, 2015, 2018, and 2022.</w:t>
      </w:r>
    </w:p>
    <w:p w14:paraId="65E98682" w14:textId="77777777" w:rsidR="00B95BF0" w:rsidRDefault="00000000">
      <w:pPr>
        <w:pStyle w:val="Heading3"/>
      </w:pPr>
      <w:bookmarkStart w:id="22" w:name="choose-dependent-variable"/>
      <w:bookmarkStart w:id="23" w:name="_Toc165390044"/>
      <w:bookmarkEnd w:id="20"/>
      <w:r>
        <w:rPr>
          <w:rStyle w:val="SectionNumber"/>
        </w:rPr>
        <w:t>2.1.4</w:t>
      </w:r>
      <w:r>
        <w:tab/>
        <w:t>Choose Dependent Variable</w:t>
      </w:r>
      <w:bookmarkEnd w:id="23"/>
    </w:p>
    <w:p w14:paraId="4ADA23BC" w14:textId="77777777" w:rsidR="00B95BF0" w:rsidRDefault="00000000">
      <w:pPr>
        <w:pStyle w:val="FirstParagraph"/>
      </w:pPr>
      <w:r>
        <w:t>After choosing a subject, you can choose between the overall scale and/or any of the subject’s subscales. However, subscales are only available for the subject area that was the major domain in a particular year. Note that the overall scale is the default.</w:t>
      </w:r>
    </w:p>
    <w:p w14:paraId="2D99BC77" w14:textId="77777777" w:rsidR="00B95BF0" w:rsidRDefault="00000000">
      <w:pPr>
        <w:pStyle w:val="BodyText"/>
      </w:pPr>
      <w:r>
        <w:t>In addition, there are a number of continuous variables other than scale scores that you may choose as a dependent variable of analysis. These variables fall under different categories, such as Student and Family Characteristics and School and Classroom Climate, and include variables such as student age in years, size of class, and an index of computer availability.</w:t>
      </w:r>
    </w:p>
    <w:p w14:paraId="7DDFDA8C" w14:textId="77777777" w:rsidR="00B95BF0" w:rsidRDefault="00000000">
      <w:pPr>
        <w:pStyle w:val="Heading3"/>
      </w:pPr>
      <w:bookmarkStart w:id="24" w:name="choose-jurisdiction"/>
      <w:bookmarkStart w:id="25" w:name="_Toc165390045"/>
      <w:bookmarkEnd w:id="22"/>
      <w:r>
        <w:rPr>
          <w:rStyle w:val="SectionNumber"/>
        </w:rPr>
        <w:t>2.1.5</w:t>
      </w:r>
      <w:r>
        <w:tab/>
        <w:t>Choose Jurisdiction</w:t>
      </w:r>
      <w:bookmarkEnd w:id="25"/>
    </w:p>
    <w:p w14:paraId="0FD02B57" w14:textId="77777777" w:rsidR="00B95BF0" w:rsidRDefault="00000000">
      <w:pPr>
        <w:pStyle w:val="FirstParagraph"/>
      </w:pPr>
      <w:r>
        <w:t xml:space="preserve">With your </w:t>
      </w:r>
      <w:r>
        <w:rPr>
          <w:b/>
          <w:bCs/>
        </w:rPr>
        <w:t>Dependent Variable</w:t>
      </w:r>
      <w:r>
        <w:t xml:space="preserve">(s) and </w:t>
      </w:r>
      <w:r>
        <w:rPr>
          <w:b/>
          <w:bCs/>
        </w:rPr>
        <w:t>Year</w:t>
      </w:r>
      <w:r>
        <w:t xml:space="preserve">(s) selected, next choose at least one </w:t>
      </w:r>
      <w:r>
        <w:rPr>
          <w:b/>
          <w:bCs/>
        </w:rPr>
        <w:t>Jurisdiction.</w:t>
      </w:r>
    </w:p>
    <w:p w14:paraId="401B7376" w14:textId="77777777" w:rsidR="00B95BF0" w:rsidRDefault="00000000">
      <w:pPr>
        <w:pStyle w:val="BodyText"/>
      </w:pPr>
      <w:r>
        <w:t xml:space="preserve">Jurisdictions are found under the following groups: </w:t>
      </w:r>
      <w:r>
        <w:rPr>
          <w:b/>
          <w:bCs/>
        </w:rPr>
        <w:t>OECD</w:t>
      </w:r>
      <w:r>
        <w:t xml:space="preserve">, </w:t>
      </w:r>
      <w:r>
        <w:rPr>
          <w:b/>
          <w:bCs/>
        </w:rPr>
        <w:t>Non-OECD</w:t>
      </w:r>
      <w:r>
        <w:t xml:space="preserve">, and </w:t>
      </w:r>
      <w:r>
        <w:rPr>
          <w:b/>
          <w:bCs/>
        </w:rPr>
        <w:t>US States and Territories.</w:t>
      </w:r>
      <w:r>
        <w:t xml:space="preserve"> There is also a group category called </w:t>
      </w:r>
      <w:r>
        <w:rPr>
          <w:b/>
          <w:bCs/>
        </w:rPr>
        <w:t>International,</w:t>
      </w:r>
      <w:r>
        <w:t xml:space="preserve"> with options to display the </w:t>
      </w:r>
      <w:r>
        <w:rPr>
          <w:b/>
          <w:bCs/>
        </w:rPr>
        <w:t>International Average (OECD Countries)</w:t>
      </w:r>
      <w:r>
        <w:t xml:space="preserve"> and the </w:t>
      </w:r>
      <w:r>
        <w:rPr>
          <w:b/>
          <w:bCs/>
        </w:rPr>
        <w:t>Average of the Selected Jurisdictions.</w:t>
      </w:r>
    </w:p>
    <w:p w14:paraId="78293AF3" w14:textId="77777777" w:rsidR="00B95BF0" w:rsidRDefault="00000000">
      <w:pPr>
        <w:pStyle w:val="BodyText"/>
      </w:pPr>
      <w:r>
        <w:t>The general procedures for selecting one or more jurisdictions are as follows:</w:t>
      </w:r>
    </w:p>
    <w:p w14:paraId="60C7683F" w14:textId="77777777" w:rsidR="00B95BF0" w:rsidRDefault="00000000">
      <w:pPr>
        <w:numPr>
          <w:ilvl w:val="0"/>
          <w:numId w:val="6"/>
        </w:numPr>
      </w:pPr>
      <w:r>
        <w:t>To open or close jurisdictions, click on the arrow. Jurisdictions in the group are open and can be selected when the blue arrow points down (see exhibit 2-3).</w:t>
      </w:r>
    </w:p>
    <w:p w14:paraId="5CF72F59" w14:textId="77777777" w:rsidR="00B95BF0" w:rsidRDefault="00000000">
      <w:pPr>
        <w:numPr>
          <w:ilvl w:val="0"/>
          <w:numId w:val="6"/>
        </w:numPr>
      </w:pPr>
      <w:r>
        <w:t>Click the checkboxes next to the specific jurisdictions that you are interested in, or uncheck those jurisdictions that you wish to deselect. If you click the checkbox next to the group name (e.g., “OECD”), you will select all the jurisdictions within that group. If desired, uncheck the group name to deselect all.</w:t>
      </w:r>
    </w:p>
    <w:p w14:paraId="11E049D8" w14:textId="77777777" w:rsidR="00B95BF0" w:rsidRDefault="00000000">
      <w:pPr>
        <w:numPr>
          <w:ilvl w:val="0"/>
          <w:numId w:val="6"/>
        </w:numPr>
      </w:pPr>
      <w:r>
        <w:t>If you want to close a group (for example, close the list of OECD countries in order to readily see the non-OECD jurisdictions), click the blue arrow next to the group name. The closed group’s arrow points to the right. Be advised that closing the group will not deselect your choices.</w:t>
      </w:r>
    </w:p>
    <w:p w14:paraId="647D9525" w14:textId="77777777" w:rsidR="00B95BF0" w:rsidRDefault="00000000">
      <w:pPr>
        <w:pStyle w:val="FirstParagraph"/>
      </w:pPr>
      <w:r>
        <w:lastRenderedPageBreak/>
        <w:t xml:space="preserve">Exhibit 2-3. Choosing jurisdictions </w:t>
      </w:r>
      <w:r>
        <w:rPr>
          <w:noProof/>
        </w:rPr>
        <w:drawing>
          <wp:inline distT="0" distB="0" distL="0" distR="0" wp14:anchorId="478B082C" wp14:editId="3BC55986">
            <wp:extent cx="5334000" cy="4592343"/>
            <wp:effectExtent l="0" t="0" r="0" b="0"/>
            <wp:docPr id="58" name="Picture" descr="Exhibit 2-3 is a screenshot from the PISA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59" name="Picture" descr="images/chapter2/image2-2.png"/>
                    <pic:cNvPicPr>
                      <a:picLocks noChangeAspect="1" noChangeArrowheads="1"/>
                    </pic:cNvPicPr>
                  </pic:nvPicPr>
                  <pic:blipFill>
                    <a:blip r:embed="rId24"/>
                    <a:stretch>
                      <a:fillRect/>
                    </a:stretch>
                  </pic:blipFill>
                  <pic:spPr bwMode="auto">
                    <a:xfrm>
                      <a:off x="0" y="0"/>
                      <a:ext cx="5334000" cy="4592343"/>
                    </a:xfrm>
                    <a:prstGeom prst="rect">
                      <a:avLst/>
                    </a:prstGeom>
                    <a:noFill/>
                    <a:ln w="9525">
                      <a:noFill/>
                      <a:headEnd/>
                      <a:tailEnd/>
                    </a:ln>
                  </pic:spPr>
                </pic:pic>
              </a:graphicData>
            </a:graphic>
          </wp:inline>
        </w:drawing>
      </w:r>
    </w:p>
    <w:p w14:paraId="40CF96B1" w14:textId="77777777" w:rsidR="00B95BF0" w:rsidRDefault="00000000">
      <w:pPr>
        <w:pStyle w:val="BodyText"/>
      </w:pPr>
      <w:r>
        <w:t xml:space="preserve">To continue in the IDE, click the </w:t>
      </w:r>
      <w:r>
        <w:rPr>
          <w:b/>
          <w:bCs/>
        </w:rPr>
        <w:t>Select Grouping Variables</w:t>
      </w:r>
      <w:r>
        <w:t xml:space="preserve"> button at the bottom right of the page or the tab at the top of the page to go to the next screen (see exhibit 2-3).</w:t>
      </w:r>
    </w:p>
    <w:p w14:paraId="76D4CD81" w14:textId="77777777" w:rsidR="00B95BF0" w:rsidRDefault="00000000">
      <w:pPr>
        <w:pStyle w:val="Heading2"/>
      </w:pPr>
      <w:bookmarkStart w:id="26" w:name="select-grouping-variables"/>
      <w:bookmarkStart w:id="27" w:name="_Toc165390046"/>
      <w:bookmarkEnd w:id="14"/>
      <w:bookmarkEnd w:id="24"/>
      <w:r>
        <w:rPr>
          <w:rStyle w:val="SectionNumber"/>
        </w:rPr>
        <w:t>2.2</w:t>
      </w:r>
      <w:r>
        <w:tab/>
        <w:t>Select Grouping Variables</w:t>
      </w:r>
      <w:bookmarkEnd w:id="27"/>
    </w:p>
    <w:p w14:paraId="5CDCB975" w14:textId="77777777" w:rsidR="00B95BF0" w:rsidRDefault="00000000">
      <w:pPr>
        <w:pStyle w:val="Heading3"/>
      </w:pPr>
      <w:bookmarkStart w:id="28" w:name="overview-2"/>
      <w:bookmarkStart w:id="29" w:name="_Toc165390047"/>
      <w:r>
        <w:rPr>
          <w:rStyle w:val="SectionNumber"/>
        </w:rPr>
        <w:t>2.2.1</w:t>
      </w:r>
      <w:r>
        <w:tab/>
        <w:t>Overview</w:t>
      </w:r>
      <w:bookmarkEnd w:id="29"/>
    </w:p>
    <w:p w14:paraId="1AC3B76A" w14:textId="77777777" w:rsidR="00B95BF0"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6160254A" w14:textId="77777777" w:rsidR="00B95BF0"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2-4). You can return to this screen to change variable selections at any time.</w:t>
      </w:r>
    </w:p>
    <w:p w14:paraId="4083622C" w14:textId="77777777" w:rsidR="00B95BF0" w:rsidRDefault="00000000">
      <w:pPr>
        <w:pStyle w:val="BodyText"/>
      </w:pPr>
      <w:r>
        <w:lastRenderedPageBreak/>
        <w:t xml:space="preserve">Exhibit 2-4. Select grouping variables overview </w:t>
      </w:r>
      <w:r>
        <w:rPr>
          <w:noProof/>
        </w:rPr>
        <w:drawing>
          <wp:inline distT="0" distB="0" distL="0" distR="0" wp14:anchorId="1D0845D8" wp14:editId="616C32FA">
            <wp:extent cx="5334000" cy="3886790"/>
            <wp:effectExtent l="0" t="0" r="0" b="0"/>
            <wp:docPr id="63" name="Picture" descr="Exhibit 2-4 is a screenshot from the PISA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64" name="Picture" descr="images/chapter2/image2-4.png"/>
                    <pic:cNvPicPr>
                      <a:picLocks noChangeAspect="1" noChangeArrowheads="1"/>
                    </pic:cNvPicPr>
                  </pic:nvPicPr>
                  <pic:blipFill>
                    <a:blip r:embed="rId25"/>
                    <a:stretch>
                      <a:fillRect/>
                    </a:stretch>
                  </pic:blipFill>
                  <pic:spPr bwMode="auto">
                    <a:xfrm>
                      <a:off x="0" y="0"/>
                      <a:ext cx="5334000" cy="3886790"/>
                    </a:xfrm>
                    <a:prstGeom prst="rect">
                      <a:avLst/>
                    </a:prstGeom>
                    <a:noFill/>
                    <a:ln w="9525">
                      <a:noFill/>
                      <a:headEnd/>
                      <a:tailEnd/>
                    </a:ln>
                  </pic:spPr>
                </pic:pic>
              </a:graphicData>
            </a:graphic>
          </wp:inline>
        </w:drawing>
      </w:r>
    </w:p>
    <w:p w14:paraId="0B5A071B" w14:textId="77777777" w:rsidR="00B95BF0" w:rsidRDefault="00000000">
      <w:pPr>
        <w:pStyle w:val="Heading3"/>
      </w:pPr>
      <w:bookmarkStart w:id="30" w:name="X98467005bb4117a373be781f17e89aefafaf7c1"/>
      <w:bookmarkStart w:id="31" w:name="_Toc165390048"/>
      <w:bookmarkEnd w:id="28"/>
      <w:r>
        <w:rPr>
          <w:rStyle w:val="SectionNumber"/>
        </w:rPr>
        <w:t>2.2.2</w:t>
      </w:r>
      <w:r>
        <w:tab/>
        <w:t>Search Using Category and Sub Category Lists</w:t>
      </w:r>
      <w:bookmarkEnd w:id="31"/>
    </w:p>
    <w:p w14:paraId="17CF5779" w14:textId="77777777" w:rsidR="00B95BF0" w:rsidRDefault="00000000">
      <w:pPr>
        <w:pStyle w:val="FirstParagraph"/>
      </w:pPr>
      <w:r>
        <w:t xml:space="preserve">On the </w:t>
      </w:r>
      <w:r>
        <w:rPr>
          <w:b/>
          <w:bCs/>
        </w:rPr>
        <w:t>Select Grouping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cases</w:t>
      </w:r>
      <w:r>
        <w:t xml:space="preserve"> in the </w:t>
      </w:r>
      <w:r>
        <w:rPr>
          <w:b/>
          <w:bCs/>
        </w:rPr>
        <w:t>All cases</w:t>
      </w:r>
      <w:r>
        <w:t xml:space="preserve"> category.</w:t>
      </w:r>
    </w:p>
    <w:p w14:paraId="085B8D6F" w14:textId="77777777" w:rsidR="00B95BF0" w:rsidRDefault="00000000">
      <w:pPr>
        <w:pStyle w:val="BodyText"/>
      </w:pPr>
      <w:r>
        <w:t>The variables shown are tied to the criteria you selected at step 1 (</w:t>
      </w:r>
      <w:r>
        <w:rPr>
          <w:b/>
          <w:bCs/>
        </w:rPr>
        <w:t>Dependent Variable, Year,</w:t>
      </w:r>
      <w:r>
        <w:t xml:space="preserve"> and </w:t>
      </w:r>
      <w:r>
        <w:rPr>
          <w:b/>
          <w:bCs/>
        </w:rPr>
        <w:t>Jurisdiction</w:t>
      </w:r>
      <w:r>
        <w:t xml:space="preserve">), which are indicated at the top of the screen. To change any of these criteria, return to step 1, </w:t>
      </w:r>
      <w:r>
        <w:rPr>
          <w:b/>
          <w:bCs/>
        </w:rPr>
        <w:t>Select Criteria</w:t>
      </w:r>
      <w:r>
        <w:t>.</w:t>
      </w:r>
    </w:p>
    <w:p w14:paraId="3B4D91F3" w14:textId="77777777" w:rsidR="00B95BF0" w:rsidRDefault="00000000">
      <w:pPr>
        <w:pStyle w:val="BodyText"/>
      </w:pPr>
      <w:r>
        <w:t>To browse for variables, get details about them, select them, and view them:</w:t>
      </w:r>
    </w:p>
    <w:p w14:paraId="29E4DAB7" w14:textId="77777777" w:rsidR="00B95BF0" w:rsidRDefault="00000000">
      <w:pPr>
        <w:numPr>
          <w:ilvl w:val="0"/>
          <w:numId w:val="7"/>
        </w:numPr>
      </w:pPr>
      <w:r>
        <w:t>Click the blue arrows to open and close categories and subcategories of variables (see exhibit 2-5).</w:t>
      </w:r>
    </w:p>
    <w:p w14:paraId="4BA7643D" w14:textId="77777777" w:rsidR="00B95BF0" w:rsidRDefault="00000000">
      <w:pPr>
        <w:numPr>
          <w:ilvl w:val="0"/>
          <w:numId w:val="7"/>
        </w:numPr>
      </w:pPr>
      <w:r>
        <w:t xml:space="preserve">Click </w:t>
      </w:r>
      <w:r>
        <w:rPr>
          <w:b/>
          <w:bCs/>
        </w:rPr>
        <w:t>details</w:t>
      </w:r>
      <w:r>
        <w:t xml:space="preserve"> or </w:t>
      </w:r>
      <w:r>
        <w:rPr>
          <w:b/>
          <w:bCs/>
        </w:rPr>
        <w:t>hide details</w:t>
      </w:r>
      <w:r>
        <w:t xml:space="preserve"> to show or hide the full title of a given variable, the PISA ID, and the values (i.e., value labels). Note that some variables have the same or similar short titles, but comparing details will show you how they differ. See the example in exhibit 2-5, which shows two </w:t>
      </w:r>
      <w:r>
        <w:rPr>
          <w:b/>
          <w:bCs/>
        </w:rPr>
        <w:t>Grandparents</w:t>
      </w:r>
      <w:r>
        <w:t xml:space="preserve"> variables (SU002004 and SU012305). The differences between these two variables are described in details.</w:t>
      </w:r>
    </w:p>
    <w:p w14:paraId="6FBD561E" w14:textId="77777777" w:rsidR="00B95BF0" w:rsidRDefault="00000000">
      <w:pPr>
        <w:numPr>
          <w:ilvl w:val="0"/>
          <w:numId w:val="7"/>
        </w:numPr>
      </w:pPr>
      <w:r>
        <w:t xml:space="preserve">Click the checkbox next to a variable to select it for your analysis/report. You will see the count increase next to </w:t>
      </w:r>
      <w:r>
        <w:rPr>
          <w:b/>
          <w:bCs/>
        </w:rPr>
        <w:t>View Selected</w:t>
      </w:r>
      <w:r>
        <w:t>.</w:t>
      </w:r>
    </w:p>
    <w:p w14:paraId="4D9DB48F" w14:textId="77777777" w:rsidR="00B95BF0" w:rsidRDefault="00000000">
      <w:pPr>
        <w:numPr>
          <w:ilvl w:val="0"/>
          <w:numId w:val="7"/>
        </w:numPr>
      </w:pPr>
      <w:r>
        <w:lastRenderedPageBreak/>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3624AEF0" w14:textId="77777777" w:rsidR="00B95BF0" w:rsidRDefault="00000000">
      <w:pPr>
        <w:numPr>
          <w:ilvl w:val="0"/>
          <w:numId w:val="7"/>
        </w:numPr>
      </w:pPr>
      <w:r>
        <w:t>Remember to select the year for which you wish to build a report and make sure that data are available for your chosen year and variables.</w:t>
      </w:r>
    </w:p>
    <w:p w14:paraId="3857F0A0" w14:textId="77777777" w:rsidR="00B95BF0" w:rsidRDefault="00000000">
      <w:pPr>
        <w:numPr>
          <w:ilvl w:val="0"/>
          <w:numId w:val="7"/>
        </w:numPr>
      </w:pPr>
      <w:r>
        <w:t xml:space="preserve">Searching variables is an option from the </w:t>
      </w:r>
      <w:r>
        <w:rPr>
          <w:b/>
          <w:bCs/>
        </w:rPr>
        <w:t>Search</w:t>
      </w:r>
      <w:r>
        <w:t xml:space="preserve"> box. See Section Search Function for more details about this function.</w:t>
      </w:r>
    </w:p>
    <w:p w14:paraId="20B6EFE3" w14:textId="77777777" w:rsidR="00B95BF0" w:rsidRDefault="00000000">
      <w:pPr>
        <w:pStyle w:val="FirstParagraph"/>
      </w:pPr>
      <w:r>
        <w:t xml:space="preserve">Exhibit 2-5. Select grouping variables using category and sub category lists </w:t>
      </w:r>
      <w:r>
        <w:rPr>
          <w:noProof/>
        </w:rPr>
        <w:drawing>
          <wp:inline distT="0" distB="0" distL="0" distR="0" wp14:anchorId="0EEC93EA" wp14:editId="24F32B7C">
            <wp:extent cx="5334000" cy="3877136"/>
            <wp:effectExtent l="0" t="0" r="0" b="0"/>
            <wp:docPr id="67" name="Picture" descr="Exhibit 2-5 is a screenshot from the PISA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68" name="Picture" descr="images/chapter2/image2-5.png"/>
                    <pic:cNvPicPr>
                      <a:picLocks noChangeAspect="1" noChangeArrowheads="1"/>
                    </pic:cNvPicPr>
                  </pic:nvPicPr>
                  <pic:blipFill>
                    <a:blip r:embed="rId26"/>
                    <a:stretch>
                      <a:fillRect/>
                    </a:stretch>
                  </pic:blipFill>
                  <pic:spPr bwMode="auto">
                    <a:xfrm>
                      <a:off x="0" y="0"/>
                      <a:ext cx="5334000" cy="3877136"/>
                    </a:xfrm>
                    <a:prstGeom prst="rect">
                      <a:avLst/>
                    </a:prstGeom>
                    <a:noFill/>
                    <a:ln w="9525">
                      <a:noFill/>
                      <a:headEnd/>
                      <a:tailEnd/>
                    </a:ln>
                  </pic:spPr>
                </pic:pic>
              </a:graphicData>
            </a:graphic>
          </wp:inline>
        </w:drawing>
      </w:r>
    </w:p>
    <w:p w14:paraId="251D8F10" w14:textId="77777777" w:rsidR="00B95BF0" w:rsidRDefault="00000000">
      <w:pPr>
        <w:pStyle w:val="BodyText"/>
      </w:pPr>
      <w:r>
        <w:t xml:space="preserve">When selecting </w:t>
      </w:r>
      <w:r>
        <w:rPr>
          <w:b/>
          <w:bCs/>
        </w:rPr>
        <w:t>Financial Literacy</w:t>
      </w:r>
      <w:r>
        <w:t xml:space="preserve"> as the subject, additional student questionnaire items about financial literacy will appear. These items address key areas related to students’ experience and exposure to financial literacy including access to information and education, access to money and financial products, and spending and saving behaviors.</w:t>
      </w:r>
    </w:p>
    <w:p w14:paraId="7A062A1B" w14:textId="77777777" w:rsidR="00B95BF0"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598A5115" w14:textId="77777777" w:rsidR="00B95BF0" w:rsidRDefault="00000000">
      <w:pPr>
        <w:pStyle w:val="Heading3"/>
      </w:pPr>
      <w:bookmarkStart w:id="32" w:name="search-function"/>
      <w:bookmarkStart w:id="33" w:name="_Toc165390049"/>
      <w:bookmarkEnd w:id="30"/>
      <w:r>
        <w:rPr>
          <w:rStyle w:val="SectionNumber"/>
        </w:rPr>
        <w:t>2.2.3</w:t>
      </w:r>
      <w:r>
        <w:tab/>
        <w:t>Search Function</w:t>
      </w:r>
      <w:bookmarkEnd w:id="33"/>
    </w:p>
    <w:p w14:paraId="2A557576" w14:textId="77777777" w:rsidR="00B95BF0"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2B87F9C0" w14:textId="77777777" w:rsidR="00B95BF0" w:rsidRDefault="00000000">
      <w:pPr>
        <w:pStyle w:val="BodyText"/>
      </w:pPr>
      <w:r>
        <w:lastRenderedPageBreak/>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2-6). If you use multiple keywords, “and” is assumed. You can narrow your search by using “or,” “not,” or “and not.” The search function operates on an exact phrase if it is contained in quotes. The variable(s) that include the search term(s) in the question or its details will be listed.</w:t>
      </w:r>
    </w:p>
    <w:p w14:paraId="1A84F1FA" w14:textId="77777777" w:rsidR="00B95BF0" w:rsidRDefault="00000000">
      <w:pPr>
        <w:pStyle w:val="BodyText"/>
      </w:pPr>
      <w:r>
        <w:t xml:space="preserve">Exhibit 2-6. Select grouping variables using the search function </w:t>
      </w:r>
      <w:r>
        <w:rPr>
          <w:noProof/>
        </w:rPr>
        <w:drawing>
          <wp:inline distT="0" distB="0" distL="0" distR="0" wp14:anchorId="1FD805B9" wp14:editId="3D603D3C">
            <wp:extent cx="5334000" cy="3908840"/>
            <wp:effectExtent l="0" t="0" r="0" b="0"/>
            <wp:docPr id="71" name="Picture" descr="Exhibit 2-6 is a screenshot from the PISA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72" name="Picture" descr="images/chapter2/image2-6.png"/>
                    <pic:cNvPicPr>
                      <a:picLocks noChangeAspect="1" noChangeArrowheads="1"/>
                    </pic:cNvPicPr>
                  </pic:nvPicPr>
                  <pic:blipFill>
                    <a:blip r:embed="rId27"/>
                    <a:stretch>
                      <a:fillRect/>
                    </a:stretch>
                  </pic:blipFill>
                  <pic:spPr bwMode="auto">
                    <a:xfrm>
                      <a:off x="0" y="0"/>
                      <a:ext cx="5334000" cy="3908840"/>
                    </a:xfrm>
                    <a:prstGeom prst="rect">
                      <a:avLst/>
                    </a:prstGeom>
                    <a:noFill/>
                    <a:ln w="9525">
                      <a:noFill/>
                      <a:headEnd/>
                      <a:tailEnd/>
                    </a:ln>
                  </pic:spPr>
                </pic:pic>
              </a:graphicData>
            </a:graphic>
          </wp:inline>
        </w:drawing>
      </w:r>
    </w:p>
    <w:p w14:paraId="7943B246" w14:textId="77777777" w:rsidR="00B95BF0"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351B18F2" w14:textId="77777777" w:rsidR="00B95BF0" w:rsidRDefault="00000000">
      <w:pPr>
        <w:pStyle w:val="Heading2"/>
      </w:pPr>
      <w:bookmarkStart w:id="34" w:name="edit-reports"/>
      <w:bookmarkStart w:id="35" w:name="_Toc165390050"/>
      <w:bookmarkEnd w:id="26"/>
      <w:bookmarkEnd w:id="32"/>
      <w:r>
        <w:rPr>
          <w:rStyle w:val="SectionNumber"/>
        </w:rPr>
        <w:t>2.3</w:t>
      </w:r>
      <w:r>
        <w:tab/>
        <w:t>Edit Reports</w:t>
      </w:r>
      <w:bookmarkEnd w:id="35"/>
    </w:p>
    <w:p w14:paraId="6B98DCF2" w14:textId="77777777" w:rsidR="00B95BF0" w:rsidRDefault="00000000">
      <w:pPr>
        <w:pStyle w:val="Heading3"/>
      </w:pPr>
      <w:bookmarkStart w:id="36" w:name="overview-3"/>
      <w:bookmarkStart w:id="37" w:name="_Toc165390051"/>
      <w:r>
        <w:rPr>
          <w:rStyle w:val="SectionNumber"/>
        </w:rPr>
        <w:t>2.3.1</w:t>
      </w:r>
      <w:r>
        <w:tab/>
        <w:t>Overview</w:t>
      </w:r>
      <w:bookmarkEnd w:id="37"/>
    </w:p>
    <w:p w14:paraId="6261125E" w14:textId="77777777" w:rsidR="00B95BF0"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410A9410" w14:textId="77777777" w:rsidR="00B95BF0" w:rsidRDefault="00000000">
      <w:pPr>
        <w:pStyle w:val="BodyText"/>
      </w:pPr>
      <w:r>
        <w:t>At this step, you can</w:t>
      </w:r>
    </w:p>
    <w:p w14:paraId="4DDF0393" w14:textId="77777777" w:rsidR="00B95BF0" w:rsidRDefault="00000000">
      <w:pPr>
        <w:numPr>
          <w:ilvl w:val="0"/>
          <w:numId w:val="8"/>
        </w:numPr>
      </w:pPr>
      <w:r>
        <w:t>preview and edit the layout of your reports;</w:t>
      </w:r>
    </w:p>
    <w:p w14:paraId="7F990F77" w14:textId="77777777" w:rsidR="00B95BF0" w:rsidRDefault="00000000">
      <w:pPr>
        <w:numPr>
          <w:ilvl w:val="0"/>
          <w:numId w:val="8"/>
        </w:numPr>
      </w:pPr>
      <w:r>
        <w:lastRenderedPageBreak/>
        <w:t>copy reports or create new reports based on the variables selected;</w:t>
      </w:r>
    </w:p>
    <w:p w14:paraId="2DF34C1B" w14:textId="77777777" w:rsidR="00B95BF0" w:rsidRDefault="00000000">
      <w:pPr>
        <w:numPr>
          <w:ilvl w:val="0"/>
          <w:numId w:val="8"/>
        </w:numPr>
      </w:pPr>
      <w:r>
        <w:t>change formatting options, such as the number of decimal places to display, for all reports (these may also be changed in individual reports, but format options can overwrite previous edits);</w:t>
      </w:r>
    </w:p>
    <w:p w14:paraId="69BB75A8" w14:textId="77777777" w:rsidR="00B95BF0" w:rsidRDefault="00000000">
      <w:pPr>
        <w:numPr>
          <w:ilvl w:val="0"/>
          <w:numId w:val="8"/>
        </w:numPr>
      </w:pPr>
      <w:r>
        <w:t>change statistics options, such as averages, for all reports (these may also be changed in individual reports, but statistics options can overwrite previous edits);</w:t>
      </w:r>
    </w:p>
    <w:p w14:paraId="579DA3AB" w14:textId="77777777" w:rsidR="00B95BF0" w:rsidRDefault="00000000">
      <w:pPr>
        <w:numPr>
          <w:ilvl w:val="0"/>
          <w:numId w:val="8"/>
        </w:numPr>
      </w:pPr>
      <w:r>
        <w:t xml:space="preserve">select reports to be built into tables and charts at step 4, </w:t>
      </w:r>
      <w:r>
        <w:rPr>
          <w:b/>
          <w:bCs/>
        </w:rPr>
        <w:t>Build Reports</w:t>
      </w:r>
      <w:r>
        <w:t>; and</w:t>
      </w:r>
    </w:p>
    <w:p w14:paraId="559CB7B4" w14:textId="77777777" w:rsidR="00B95BF0" w:rsidRDefault="00000000">
      <w:pPr>
        <w:numPr>
          <w:ilvl w:val="0"/>
          <w:numId w:val="8"/>
        </w:numPr>
      </w:pPr>
      <w:r>
        <w:t>delete reports.</w:t>
      </w:r>
    </w:p>
    <w:p w14:paraId="78405366" w14:textId="77777777" w:rsidR="00B95BF0" w:rsidRDefault="00000000">
      <w:pPr>
        <w:pStyle w:val="FirstParagraph"/>
      </w:pPr>
      <w:r>
        <w:t xml:space="preserve">Using your chosen criteria, the IDE will return a separate data report for each variable you have chosen. If you have selected two or three variables (not counting </w:t>
      </w:r>
      <w:r>
        <w:rPr>
          <w:b/>
          <w:bCs/>
        </w:rPr>
        <w:t>All cases</w:t>
      </w:r>
      <w:r>
        <w:t>), you will also see a cross-tabulated report for these variables. If you have chosen four or more variables you will get tables for each variable, but you won’t get the cross-tabulation. If your selected criteria include more than one dependent variable (e.g., overall mathematics scale and one or more subscale or continuous variable), a separate set of data reports will be generated for each dependent variable (see exhibit 2-7).</w:t>
      </w:r>
    </w:p>
    <w:p w14:paraId="56CC562E" w14:textId="77777777" w:rsidR="00B95BF0" w:rsidRDefault="00000000">
      <w:pPr>
        <w:pStyle w:val="BodyText"/>
      </w:pPr>
      <w:r>
        <w:t xml:space="preserve">Exhibit 2-7. Edit reports overview </w:t>
      </w:r>
      <w:r>
        <w:rPr>
          <w:noProof/>
        </w:rPr>
        <w:drawing>
          <wp:inline distT="0" distB="0" distL="0" distR="0" wp14:anchorId="3019F506" wp14:editId="6ED9B2EE">
            <wp:extent cx="5334000" cy="2815167"/>
            <wp:effectExtent l="0" t="0" r="0" b="0"/>
            <wp:docPr id="76" name="Picture" descr="Exhibit 2-7 is a screenshot from the PISA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77" name="Picture" descr="images/chapter2/image2-7.png"/>
                    <pic:cNvPicPr>
                      <a:picLocks noChangeAspect="1" noChangeArrowheads="1"/>
                    </pic:cNvPicPr>
                  </pic:nvPicPr>
                  <pic:blipFill>
                    <a:blip r:embed="rId28"/>
                    <a:stretch>
                      <a:fillRect/>
                    </a:stretch>
                  </pic:blipFill>
                  <pic:spPr bwMode="auto">
                    <a:xfrm>
                      <a:off x="0" y="0"/>
                      <a:ext cx="5334000" cy="2815167"/>
                    </a:xfrm>
                    <a:prstGeom prst="rect">
                      <a:avLst/>
                    </a:prstGeom>
                    <a:noFill/>
                    <a:ln w="9525">
                      <a:noFill/>
                      <a:headEnd/>
                      <a:tailEnd/>
                    </a:ln>
                  </pic:spPr>
                </pic:pic>
              </a:graphicData>
            </a:graphic>
          </wp:inline>
        </w:drawing>
      </w:r>
    </w:p>
    <w:p w14:paraId="781312BA" w14:textId="77777777" w:rsidR="00B95BF0" w:rsidRDefault="00000000">
      <w:pPr>
        <w:pStyle w:val="BodyText"/>
      </w:pPr>
      <w:r>
        <w:t xml:space="preserve">The </w:t>
      </w:r>
      <w:r>
        <w:rPr>
          <w:b/>
          <w:bCs/>
        </w:rPr>
        <w:t>Edit Reports</w:t>
      </w:r>
      <w:r>
        <w:t xml:space="preserve"> step shows detailed information on the layout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for the report-building phase, either by selecting </w:t>
      </w:r>
      <w:r>
        <w:rPr>
          <w:b/>
          <w:bCs/>
        </w:rPr>
        <w:t>All</w:t>
      </w:r>
      <w:r>
        <w:t xml:space="preserve"> or selecting individual reports. 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 The </w:t>
      </w:r>
      <w:r>
        <w:rPr>
          <w:b/>
          <w:bCs/>
        </w:rPr>
        <w:t>Dependent Variable</w:t>
      </w:r>
      <w:r>
        <w:t xml:space="preserve"> column shows which dependent variable the report will portray. The </w:t>
      </w:r>
      <w:r>
        <w:rPr>
          <w:b/>
          <w:bCs/>
        </w:rPr>
        <w:t>Grouping 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shows the countries and subnational education systems selected for comparison, and the </w:t>
      </w:r>
      <w:r>
        <w:rPr>
          <w:b/>
          <w:bCs/>
        </w:rPr>
        <w:lastRenderedPageBreak/>
        <w:t>Statistic</w:t>
      </w:r>
      <w:r>
        <w:t xml:space="preserve"> column provides the type of statistic output that will be generated in the report-building phase.</w:t>
      </w:r>
    </w:p>
    <w:p w14:paraId="0EC2589E" w14:textId="77777777" w:rsidR="00B95BF0" w:rsidRDefault="00000000">
      <w:pPr>
        <w:pStyle w:val="Heading3"/>
      </w:pPr>
      <w:bookmarkStart w:id="38" w:name="preview-report"/>
      <w:bookmarkStart w:id="39" w:name="_Toc165390052"/>
      <w:bookmarkEnd w:id="36"/>
      <w:r>
        <w:rPr>
          <w:rStyle w:val="SectionNumber"/>
        </w:rPr>
        <w:t>2.3.2</w:t>
      </w:r>
      <w:r>
        <w:tab/>
        <w:t>Preview Report</w:t>
      </w:r>
      <w:bookmarkEnd w:id="39"/>
    </w:p>
    <w:p w14:paraId="50CE605E" w14:textId="77777777" w:rsidR="00B95BF0" w:rsidRDefault="00000000">
      <w:pPr>
        <w:pStyle w:val="FirstParagraph"/>
      </w:pPr>
      <w:r>
        <w:t xml:space="preserve">Select </w:t>
      </w:r>
      <w:r>
        <w:rPr>
          <w:b/>
          <w:bCs/>
        </w:rPr>
        <w:t>Preview,</w:t>
      </w:r>
      <w:r>
        <w:t xml:space="preserve"> in the </w:t>
      </w:r>
      <w:r>
        <w:rPr>
          <w:b/>
          <w:bCs/>
        </w:rPr>
        <w:t>Action</w:t>
      </w:r>
      <w:r>
        <w:t xml:space="preserve"> column (see exhibit 2-7), to see how your report will be laid out. The preview will not provide actual data but will show how the data will be arranged in rows and columns (see exhibit 2-8). You can select </w:t>
      </w:r>
      <w:r>
        <w:rPr>
          <w:b/>
          <w:bCs/>
        </w:rPr>
        <w:t>Preview</w:t>
      </w:r>
      <w:r>
        <w:t xml:space="preserve"> at any time to see how your changes will affect the report’s final layout.</w:t>
      </w:r>
    </w:p>
    <w:p w14:paraId="1853CE1E" w14:textId="77777777" w:rsidR="00B95BF0" w:rsidRDefault="00000000">
      <w:pPr>
        <w:pStyle w:val="BodyText"/>
      </w:pPr>
      <w:r>
        <w:t xml:space="preserve">Exhibit 2-8. Using preview report </w:t>
      </w:r>
      <w:r>
        <w:rPr>
          <w:noProof/>
        </w:rPr>
        <w:drawing>
          <wp:inline distT="0" distB="0" distL="0" distR="0" wp14:anchorId="30B246CE" wp14:editId="42530781">
            <wp:extent cx="5334000" cy="3993090"/>
            <wp:effectExtent l="0" t="0" r="0" b="0"/>
            <wp:docPr id="80" name="Picture" descr="Exhibit 2-8 is a screenshot from the PISA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81" name="Picture" descr="images/chapter2/image2-8.png"/>
                    <pic:cNvPicPr>
                      <a:picLocks noChangeAspect="1" noChangeArrowheads="1"/>
                    </pic:cNvPicPr>
                  </pic:nvPicPr>
                  <pic:blipFill>
                    <a:blip r:embed="rId29"/>
                    <a:stretch>
                      <a:fillRect/>
                    </a:stretch>
                  </pic:blipFill>
                  <pic:spPr bwMode="auto">
                    <a:xfrm>
                      <a:off x="0" y="0"/>
                      <a:ext cx="5334000" cy="3993090"/>
                    </a:xfrm>
                    <a:prstGeom prst="rect">
                      <a:avLst/>
                    </a:prstGeom>
                    <a:noFill/>
                    <a:ln w="9525">
                      <a:noFill/>
                      <a:headEnd/>
                      <a:tailEnd/>
                    </a:ln>
                  </pic:spPr>
                </pic:pic>
              </a:graphicData>
            </a:graphic>
          </wp:inline>
        </w:drawing>
      </w:r>
    </w:p>
    <w:p w14:paraId="621711D0" w14:textId="77777777" w:rsidR="00B95BF0" w:rsidRDefault="00000000">
      <w:pPr>
        <w:pStyle w:val="Heading3"/>
      </w:pPr>
      <w:bookmarkStart w:id="40" w:name="edit-report"/>
      <w:bookmarkStart w:id="41" w:name="_Toc165390053"/>
      <w:bookmarkEnd w:id="38"/>
      <w:r>
        <w:rPr>
          <w:rStyle w:val="SectionNumber"/>
        </w:rPr>
        <w:t>2.3.3</w:t>
      </w:r>
      <w:r>
        <w:tab/>
        <w:t>Edit Report</w:t>
      </w:r>
      <w:bookmarkEnd w:id="41"/>
    </w:p>
    <w:p w14:paraId="2A134C41" w14:textId="77777777" w:rsidR="00B95BF0"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2-7). (Another way to edit a report is to select the </w:t>
      </w:r>
      <w:r>
        <w:rPr>
          <w:b/>
          <w:bCs/>
        </w:rPr>
        <w:t>Edit</w:t>
      </w:r>
      <w:r>
        <w:t xml:space="preserve"> tab when you are previewing a report.) The following can be done using the edit function (see exhibit 2-9):</w:t>
      </w:r>
    </w:p>
    <w:p w14:paraId="41611E79" w14:textId="77777777" w:rsidR="00B95BF0" w:rsidRDefault="00000000">
      <w:pPr>
        <w:numPr>
          <w:ilvl w:val="0"/>
          <w:numId w:val="9"/>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45DADF06" w14:textId="77777777" w:rsidR="00B95BF0" w:rsidRDefault="00000000">
      <w:pPr>
        <w:numPr>
          <w:ilvl w:val="0"/>
          <w:numId w:val="9"/>
        </w:numPr>
      </w:pPr>
      <w:r>
        <w:lastRenderedPageBreak/>
        <w:t>Select a dependent variable. You can choose a dependent variable if more than one was selected at step 1.</w:t>
      </w:r>
    </w:p>
    <w:p w14:paraId="78AAC590" w14:textId="77777777" w:rsidR="00B95BF0" w:rsidRDefault="00000000">
      <w:pPr>
        <w:numPr>
          <w:ilvl w:val="0"/>
          <w:numId w:val="9"/>
        </w:numPr>
      </w:pPr>
      <w:r>
        <w:t>Select which jurisdictions, grouping variables, years (if applicable), and statistics to include (out of the selections previously made at steps 1 and 2). You can select up to two statistics options from the following: averages, percentages, standard deviations, and percentiles. (For further information, see Section Statistics Options.)</w:t>
      </w:r>
    </w:p>
    <w:p w14:paraId="4A6A2417" w14:textId="77777777" w:rsidR="00B95BF0" w:rsidRDefault="00000000">
      <w:pPr>
        <w:numPr>
          <w:ilvl w:val="0"/>
          <w:numId w:val="9"/>
        </w:numPr>
      </w:pPr>
      <w:r>
        <w:t xml:space="preserve">To create a new variable while editing a report, click on </w:t>
      </w:r>
      <w:r>
        <w:rPr>
          <w:b/>
          <w:bCs/>
        </w:rPr>
        <w:t>Create New…</w:t>
      </w:r>
      <w:r>
        <w:t xml:space="preserve"> under the </w:t>
      </w:r>
      <w:r>
        <w:rPr>
          <w:b/>
          <w:bCs/>
        </w:rPr>
        <w:t>Grouping Variable</w:t>
      </w:r>
      <w:r>
        <w:t xml:space="preserve"> heading. Section Create New Variables below explains the process for creating a new variable.</w:t>
      </w:r>
    </w:p>
    <w:p w14:paraId="64F76D15" w14:textId="77777777" w:rsidR="00B95BF0" w:rsidRDefault="00000000">
      <w:pPr>
        <w:numPr>
          <w:ilvl w:val="0"/>
          <w:numId w:val="9"/>
        </w:numPr>
      </w:pPr>
      <w:r>
        <w:t>Change the table layout by dragging elements to determine which items will appear in rows and which will appear in columns. Some of the arrangements will not be permissible, but a pop-up alert will explain this.</w:t>
      </w:r>
    </w:p>
    <w:p w14:paraId="03209999" w14:textId="77777777" w:rsidR="00B95BF0" w:rsidRDefault="00000000">
      <w:pPr>
        <w:pStyle w:val="FirstParagraph"/>
      </w:pPr>
      <w:r>
        <w:t xml:space="preserve">Exhibit 2-9. Editing reports </w:t>
      </w:r>
      <w:r>
        <w:rPr>
          <w:noProof/>
        </w:rPr>
        <w:drawing>
          <wp:inline distT="0" distB="0" distL="0" distR="0" wp14:anchorId="0653C253" wp14:editId="56529130">
            <wp:extent cx="5334000" cy="4000499"/>
            <wp:effectExtent l="0" t="0" r="0" b="0"/>
            <wp:docPr id="84" name="Picture" descr="Exhibit 2-9 is a screenshot from the PISA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85" name="Picture" descr="images/chapter2/image2-9.png"/>
                    <pic:cNvPicPr>
                      <a:picLocks noChangeAspect="1" noChangeArrowheads="1"/>
                    </pic:cNvPicPr>
                  </pic:nvPicPr>
                  <pic:blipFill>
                    <a:blip r:embed="rId30"/>
                    <a:stretch>
                      <a:fillRect/>
                    </a:stretch>
                  </pic:blipFill>
                  <pic:spPr bwMode="auto">
                    <a:xfrm>
                      <a:off x="0" y="0"/>
                      <a:ext cx="5334000" cy="4000499"/>
                    </a:xfrm>
                    <a:prstGeom prst="rect">
                      <a:avLst/>
                    </a:prstGeom>
                    <a:noFill/>
                    <a:ln w="9525">
                      <a:noFill/>
                      <a:headEnd/>
                      <a:tailEnd/>
                    </a:ln>
                  </pic:spPr>
                </pic:pic>
              </a:graphicData>
            </a:graphic>
          </wp:inline>
        </w:drawing>
      </w:r>
    </w:p>
    <w:p w14:paraId="14B12354" w14:textId="77777777" w:rsidR="00B95BF0"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6AA50F74" w14:textId="77777777" w:rsidR="00B95BF0" w:rsidRDefault="00000000">
      <w:pPr>
        <w:pStyle w:val="Heading3"/>
      </w:pPr>
      <w:bookmarkStart w:id="42" w:name="create-new-variables"/>
      <w:bookmarkStart w:id="43" w:name="_Toc165390054"/>
      <w:bookmarkEnd w:id="40"/>
      <w:r>
        <w:rPr>
          <w:rStyle w:val="SectionNumber"/>
        </w:rPr>
        <w:lastRenderedPageBreak/>
        <w:t>2.3.4</w:t>
      </w:r>
      <w:r>
        <w:tab/>
        <w:t>Create New Variables</w:t>
      </w:r>
      <w:bookmarkEnd w:id="43"/>
    </w:p>
    <w:p w14:paraId="594EBFFD" w14:textId="77777777" w:rsidR="00B95BF0"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Grouping Variable</w:t>
      </w:r>
      <w:r>
        <w:t xml:space="preserve"> (see exhibit 2-9). The new variable is created by combining values for an existing variable. The steps are as follows:</w:t>
      </w:r>
    </w:p>
    <w:p w14:paraId="3D282780" w14:textId="77777777" w:rsidR="00B95BF0" w:rsidRDefault="00000000">
      <w:pPr>
        <w:numPr>
          <w:ilvl w:val="0"/>
          <w:numId w:val="10"/>
        </w:numPr>
      </w:pPr>
      <w:r>
        <w:t xml:space="preserve">Click </w:t>
      </w:r>
      <w:r>
        <w:rPr>
          <w:b/>
          <w:bCs/>
        </w:rPr>
        <w:t>Create new...</w:t>
      </w:r>
      <w:r>
        <w:t xml:space="preserve"> under the </w:t>
      </w:r>
      <w:r>
        <w:rPr>
          <w:b/>
          <w:bCs/>
        </w:rPr>
        <w:t>Grouping Variable</w:t>
      </w:r>
      <w:r>
        <w:t xml:space="preserve"> heading.</w:t>
      </w:r>
    </w:p>
    <w:p w14:paraId="48802421" w14:textId="77777777" w:rsidR="00B95BF0" w:rsidRDefault="00000000">
      <w:pPr>
        <w:numPr>
          <w:ilvl w:val="0"/>
          <w:numId w:val="10"/>
        </w:numPr>
      </w:pPr>
      <w:r>
        <w:t>Select the variable for which you wish to combine values.</w:t>
      </w:r>
    </w:p>
    <w:p w14:paraId="76F6DC87" w14:textId="77777777" w:rsidR="00B95BF0" w:rsidRDefault="00000000">
      <w:pPr>
        <w:numPr>
          <w:ilvl w:val="0"/>
          <w:numId w:val="10"/>
        </w:numPr>
      </w:pPr>
      <w:r>
        <w:t>Select the values you want to combine by checking the boxes to the left of the values (see exhibit 2-10).</w:t>
      </w:r>
    </w:p>
    <w:p w14:paraId="77771F60" w14:textId="77777777" w:rsidR="00B95BF0" w:rsidRDefault="00000000">
      <w:pPr>
        <w:numPr>
          <w:ilvl w:val="0"/>
          <w:numId w:val="10"/>
        </w:numPr>
      </w:pPr>
      <w:r>
        <w:t xml:space="preserve">Create a name for the new value, and press </w:t>
      </w:r>
      <w:r>
        <w:rPr>
          <w:b/>
          <w:bCs/>
        </w:rPr>
        <w:t>Create</w:t>
      </w:r>
      <w:r>
        <w:t>. The collapsed values will appear in gray to indicate that they have already been used.</w:t>
      </w:r>
    </w:p>
    <w:p w14:paraId="2FFB9B4A" w14:textId="77777777" w:rsidR="00B95BF0" w:rsidRDefault="00000000">
      <w:pPr>
        <w:numPr>
          <w:ilvl w:val="0"/>
          <w:numId w:val="10"/>
        </w:numPr>
      </w:pPr>
      <w:r>
        <w:t xml:space="preserve">Wait for the screen to refresh, and press </w:t>
      </w:r>
      <w:r>
        <w:rPr>
          <w:b/>
          <w:bCs/>
        </w:rPr>
        <w:t>Done</w:t>
      </w:r>
      <w:r>
        <w:t>.</w:t>
      </w:r>
    </w:p>
    <w:p w14:paraId="628131A2" w14:textId="77777777" w:rsidR="00B95BF0" w:rsidRDefault="00000000">
      <w:pPr>
        <w:numPr>
          <w:ilvl w:val="0"/>
          <w:numId w:val="10"/>
        </w:numPr>
      </w:pPr>
      <w:r>
        <w:t xml:space="preserve">The new variable will appear in the </w:t>
      </w:r>
      <w:r>
        <w:rPr>
          <w:b/>
          <w:bCs/>
        </w:rPr>
        <w:t>Grouping Variable</w:t>
      </w:r>
      <w:r>
        <w:t xml:space="preserve"> list in the </w:t>
      </w:r>
      <w:r>
        <w:rPr>
          <w:b/>
          <w:bCs/>
        </w:rPr>
        <w:t>Edit Report</w:t>
      </w:r>
      <w:r>
        <w:t xml:space="preserve"> window or </w:t>
      </w:r>
      <w:r>
        <w:rPr>
          <w:b/>
          <w:bCs/>
        </w:rPr>
        <w:t>Create New Report</w:t>
      </w:r>
      <w:r>
        <w:t xml:space="preserve"> window, designated as “collapsed.”</w:t>
      </w:r>
    </w:p>
    <w:p w14:paraId="115A0632" w14:textId="77777777" w:rsidR="00B95BF0" w:rsidRDefault="00000000">
      <w:pPr>
        <w:numPr>
          <w:ilvl w:val="0"/>
          <w:numId w:val="10"/>
        </w:numPr>
      </w:pPr>
      <w:r>
        <w:t xml:space="preserve">Check the box next to the new variable to view it in the report. You can click </w:t>
      </w:r>
      <w:r>
        <w:rPr>
          <w:b/>
          <w:bCs/>
        </w:rPr>
        <w:t>Preview</w:t>
      </w:r>
      <w:r>
        <w:t xml:space="preserve"> to see how the table will be laid out before retrieving data.</w:t>
      </w:r>
    </w:p>
    <w:p w14:paraId="45AC66AF" w14:textId="77777777" w:rsidR="00B95BF0" w:rsidRDefault="00000000">
      <w:pPr>
        <w:pStyle w:val="FirstParagraph"/>
      </w:pPr>
      <w:r>
        <w:t xml:space="preserve">Exhibit 2-10. Creating new variables  </w:t>
      </w:r>
      <w:r>
        <w:rPr>
          <w:noProof/>
        </w:rPr>
        <w:drawing>
          <wp:inline distT="0" distB="0" distL="0" distR="0" wp14:anchorId="3898D0A1" wp14:editId="5988836F">
            <wp:extent cx="3574457" cy="3981450"/>
            <wp:effectExtent l="0" t="0" r="0" b="0"/>
            <wp:docPr id="88" name="Picture" descr="Exhibit 2-10 is a screenshot from the PISA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89" name="Picture" descr="images/chapter2/image2-10.png"/>
                    <pic:cNvPicPr>
                      <a:picLocks noChangeAspect="1" noChangeArrowheads="1"/>
                    </pic:cNvPicPr>
                  </pic:nvPicPr>
                  <pic:blipFill>
                    <a:blip r:embed="rId31"/>
                    <a:stretch>
                      <a:fillRect/>
                    </a:stretch>
                  </pic:blipFill>
                  <pic:spPr bwMode="auto">
                    <a:xfrm>
                      <a:off x="0" y="0"/>
                      <a:ext cx="3574457" cy="3981450"/>
                    </a:xfrm>
                    <a:prstGeom prst="rect">
                      <a:avLst/>
                    </a:prstGeom>
                    <a:noFill/>
                    <a:ln w="9525">
                      <a:noFill/>
                      <a:headEnd/>
                      <a:tailEnd/>
                    </a:ln>
                  </pic:spPr>
                </pic:pic>
              </a:graphicData>
            </a:graphic>
          </wp:inline>
        </w:drawing>
      </w:r>
    </w:p>
    <w:p w14:paraId="01EC1C19" w14:textId="77777777" w:rsidR="00B95BF0" w:rsidRDefault="00000000">
      <w:pPr>
        <w:pStyle w:val="BodyText"/>
      </w:pPr>
      <w:r>
        <w:lastRenderedPageBreak/>
        <w:t xml:space="preserve">A new variable that you create is applicable only to a specific report; it does not apply to the other reports listed on the </w:t>
      </w:r>
      <w:r>
        <w:rPr>
          <w:b/>
          <w:bCs/>
        </w:rPr>
        <w:t>Edit Reports</w:t>
      </w:r>
      <w:r>
        <w:t xml:space="preserve"> screen. For example, if you selected multiple dependent variables of science literacy for analysis, then you would need to create the new variable for each dependent variable,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dependent variable and give the report a new name).</w:t>
      </w:r>
    </w:p>
    <w:p w14:paraId="59FE9A5C" w14:textId="77777777" w:rsidR="00B95BF0"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Create New Report, below.)</w:t>
      </w:r>
    </w:p>
    <w:p w14:paraId="1774ACDE" w14:textId="77777777" w:rsidR="00B95BF0"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2-11). If you have chosen four or more variables (not counting </w:t>
      </w:r>
      <w:r>
        <w:rPr>
          <w:b/>
          <w:bCs/>
        </w:rPr>
        <w:t>All Cases</w:t>
      </w:r>
      <w:r>
        <w:t xml:space="preserve">) you won’t get the cross-tabulation. You can click </w:t>
      </w:r>
      <w:r>
        <w:rPr>
          <w:b/>
          <w:bCs/>
        </w:rPr>
        <w:t>Preview</w:t>
      </w:r>
      <w:r>
        <w:t xml:space="preserve"> to see how the table will be laid out before retrieving data.</w:t>
      </w:r>
    </w:p>
    <w:p w14:paraId="72188B46" w14:textId="77777777" w:rsidR="00B95BF0" w:rsidRDefault="00000000">
      <w:pPr>
        <w:pStyle w:val="BodyText"/>
      </w:pPr>
      <w:r>
        <w:t xml:space="preserve">Exhibit 2-11. Edit reports with collapsed variables </w:t>
      </w:r>
      <w:r>
        <w:rPr>
          <w:noProof/>
        </w:rPr>
        <w:drawing>
          <wp:inline distT="0" distB="0" distL="0" distR="0" wp14:anchorId="65271615" wp14:editId="27871EE3">
            <wp:extent cx="5334000" cy="4017241"/>
            <wp:effectExtent l="0" t="0" r="0" b="0"/>
            <wp:docPr id="91" name="Picture" descr="Exhibit 2-11 is a screenshot from the PISA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92" name="Picture" descr="images/chapter2/image2-11.png"/>
                    <pic:cNvPicPr>
                      <a:picLocks noChangeAspect="1" noChangeArrowheads="1"/>
                    </pic:cNvPicPr>
                  </pic:nvPicPr>
                  <pic:blipFill>
                    <a:blip r:embed="rId32"/>
                    <a:stretch>
                      <a:fillRect/>
                    </a:stretch>
                  </pic:blipFill>
                  <pic:spPr bwMode="auto">
                    <a:xfrm>
                      <a:off x="0" y="0"/>
                      <a:ext cx="5334000" cy="4017241"/>
                    </a:xfrm>
                    <a:prstGeom prst="rect">
                      <a:avLst/>
                    </a:prstGeom>
                    <a:noFill/>
                    <a:ln w="9525">
                      <a:noFill/>
                      <a:headEnd/>
                      <a:tailEnd/>
                    </a:ln>
                  </pic:spPr>
                </pic:pic>
              </a:graphicData>
            </a:graphic>
          </wp:inline>
        </w:drawing>
      </w:r>
    </w:p>
    <w:p w14:paraId="32A3F956" w14:textId="77777777" w:rsidR="00B95BF0" w:rsidRDefault="00000000">
      <w:pPr>
        <w:pStyle w:val="Heading3"/>
      </w:pPr>
      <w:bookmarkStart w:id="44" w:name="create-new-report"/>
      <w:bookmarkStart w:id="45" w:name="_Toc165390055"/>
      <w:bookmarkEnd w:id="42"/>
      <w:r>
        <w:rPr>
          <w:rStyle w:val="SectionNumber"/>
        </w:rPr>
        <w:lastRenderedPageBreak/>
        <w:t>2.3.5</w:t>
      </w:r>
      <w:r>
        <w:tab/>
        <w:t>Create New Report</w:t>
      </w:r>
      <w:bookmarkEnd w:id="45"/>
    </w:p>
    <w:p w14:paraId="57A12A4A" w14:textId="77777777" w:rsidR="00B95BF0"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Grouping Variables</w:t>
      </w:r>
      <w:r>
        <w:t xml:space="preserve"> (see exhibit 2-12). Each new report you create will appear at the end of the list of reports. If you do not give the report a specific name, it will be called “New Report”.</w:t>
      </w:r>
    </w:p>
    <w:p w14:paraId="5CE02EC0" w14:textId="77777777" w:rsidR="00B95BF0" w:rsidRDefault="00000000">
      <w:pPr>
        <w:pStyle w:val="BodyText"/>
      </w:pPr>
      <w:r>
        <w:t xml:space="preserve">Exhibit 2-12. Creating new reports </w:t>
      </w:r>
      <w:r>
        <w:rPr>
          <w:noProof/>
        </w:rPr>
        <w:drawing>
          <wp:inline distT="0" distB="0" distL="0" distR="0" wp14:anchorId="05B8BC97" wp14:editId="1B27A355">
            <wp:extent cx="5334000" cy="3960039"/>
            <wp:effectExtent l="0" t="0" r="0" b="0"/>
            <wp:docPr id="95" name="Picture" descr="Exhibit 2-12 is a screenshot from the PISA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96" name="Picture" descr="images/chapter2/image2-12.png"/>
                    <pic:cNvPicPr>
                      <a:picLocks noChangeAspect="1" noChangeArrowheads="1"/>
                    </pic:cNvPicPr>
                  </pic:nvPicPr>
                  <pic:blipFill>
                    <a:blip r:embed="rId33"/>
                    <a:stretch>
                      <a:fillRect/>
                    </a:stretch>
                  </pic:blipFill>
                  <pic:spPr bwMode="auto">
                    <a:xfrm>
                      <a:off x="0" y="0"/>
                      <a:ext cx="5334000" cy="3960039"/>
                    </a:xfrm>
                    <a:prstGeom prst="rect">
                      <a:avLst/>
                    </a:prstGeom>
                    <a:noFill/>
                    <a:ln w="9525">
                      <a:noFill/>
                      <a:headEnd/>
                      <a:tailEnd/>
                    </a:ln>
                  </pic:spPr>
                </pic:pic>
              </a:graphicData>
            </a:graphic>
          </wp:inline>
        </w:drawing>
      </w:r>
    </w:p>
    <w:p w14:paraId="1F6E5BBC" w14:textId="77777777" w:rsidR="00B95BF0" w:rsidRDefault="00000000">
      <w:pPr>
        <w:pStyle w:val="Heading3"/>
      </w:pPr>
      <w:bookmarkStart w:id="46" w:name="format-options"/>
      <w:bookmarkStart w:id="47" w:name="_Toc165390056"/>
      <w:bookmarkEnd w:id="44"/>
      <w:r>
        <w:rPr>
          <w:rStyle w:val="SectionNumber"/>
        </w:rPr>
        <w:t>2.3.6</w:t>
      </w:r>
      <w:r>
        <w:tab/>
        <w:t>Format Options</w:t>
      </w:r>
      <w:bookmarkEnd w:id="47"/>
    </w:p>
    <w:p w14:paraId="67C208EC" w14:textId="77777777" w:rsidR="00B95BF0"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2-13):</w:t>
      </w:r>
    </w:p>
    <w:p w14:paraId="19DD2678" w14:textId="77777777" w:rsidR="00B95BF0" w:rsidRDefault="00000000">
      <w:pPr>
        <w:numPr>
          <w:ilvl w:val="0"/>
          <w:numId w:val="11"/>
        </w:numPr>
      </w:pPr>
      <w:r>
        <w:rPr>
          <w:b/>
          <w:bCs/>
        </w:rPr>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5419902D" w14:textId="77777777" w:rsidR="00B95BF0" w:rsidRDefault="00000000">
      <w:pPr>
        <w:numPr>
          <w:ilvl w:val="0"/>
          <w:numId w:val="11"/>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w:t>
      </w:r>
      <w:r>
        <w:lastRenderedPageBreak/>
        <w:t>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73BCEC3B" w14:textId="77777777" w:rsidR="00B95BF0" w:rsidRDefault="00000000">
      <w:pPr>
        <w:numPr>
          <w:ilvl w:val="0"/>
          <w:numId w:val="11"/>
        </w:numPr>
      </w:pPr>
      <w:r>
        <w:rPr>
          <w:b/>
          <w:bCs/>
        </w:rPr>
        <w:t>Decimal Places</w:t>
      </w:r>
      <w:r>
        <w:t xml:space="preserve"> allows you to specify the level of precision for a particular statistic. Depending on the value range of the dependent variable (for example, the dependent variable “PISA Mathematics Scale: Overall Mathematics [PVMATH]” ranges from 0 to 1,000; the dependent variable “Index economic, social and cultural status [ESCS15]” ranges from -5 to 5), the default decimal places for a report could be from zero to three. Also, standard errors will be shown to one more decimal place than is shown for their respective statistic. For example, if you request that average scores be displayed to one decimal place (by default, the average scores are rounded to the nearest whole number), the corresponding standard errors will display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31BF8420" w14:textId="77777777" w:rsidR="00B95BF0" w:rsidRDefault="00000000">
      <w:pPr>
        <w:numPr>
          <w:ilvl w:val="0"/>
          <w:numId w:val="11"/>
        </w:numPr>
      </w:pPr>
      <w:r>
        <w:rPr>
          <w:b/>
          <w:bCs/>
        </w:rPr>
        <w:t>Include</w:t>
      </w:r>
      <w:r>
        <w:t xml:space="preserve"> gives you the option of showing standard errors. By default, standard errors are shown inside parentheses, but you can choose to show them without parentheses. You can preview the effects of your selection in the </w:t>
      </w:r>
      <w:r>
        <w:rPr>
          <w:b/>
          <w:bCs/>
        </w:rPr>
        <w:t>Sample Display</w:t>
      </w:r>
      <w:r>
        <w:t xml:space="preserve"> area (see the blue-shaded box at the bottom of exhibit 2-13 below).</w:t>
      </w:r>
    </w:p>
    <w:p w14:paraId="1B3CA0A9" w14:textId="77777777" w:rsidR="00B95BF0" w:rsidRDefault="00000000">
      <w:pPr>
        <w:pStyle w:val="FirstParagraph"/>
      </w:pPr>
      <w:r>
        <w:lastRenderedPageBreak/>
        <w:t xml:space="preserve">Exhibit 2-13. Format options  </w:t>
      </w:r>
      <w:r>
        <w:rPr>
          <w:noProof/>
        </w:rPr>
        <w:drawing>
          <wp:inline distT="0" distB="0" distL="0" distR="0" wp14:anchorId="5AB1A960" wp14:editId="6CBBBC3C">
            <wp:extent cx="2926080" cy="4297680"/>
            <wp:effectExtent l="0" t="0" r="0" b="0"/>
            <wp:docPr id="99" name="Picture" descr="Exhibit 2-13 is a screenshot from the PISA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100" name="Picture" descr="images/chapter2/image13.png"/>
                    <pic:cNvPicPr>
                      <a:picLocks noChangeAspect="1" noChangeArrowheads="1"/>
                    </pic:cNvPicPr>
                  </pic:nvPicPr>
                  <pic:blipFill>
                    <a:blip r:embed="rId34"/>
                    <a:stretch>
                      <a:fillRect/>
                    </a:stretch>
                  </pic:blipFill>
                  <pic:spPr bwMode="auto">
                    <a:xfrm>
                      <a:off x="0" y="0"/>
                      <a:ext cx="2926080" cy="4297680"/>
                    </a:xfrm>
                    <a:prstGeom prst="rect">
                      <a:avLst/>
                    </a:prstGeom>
                    <a:noFill/>
                    <a:ln w="9525">
                      <a:noFill/>
                      <a:headEnd/>
                      <a:tailEnd/>
                    </a:ln>
                  </pic:spPr>
                </pic:pic>
              </a:graphicData>
            </a:graphic>
          </wp:inline>
        </w:drawing>
      </w:r>
    </w:p>
    <w:p w14:paraId="7FEC2F7C" w14:textId="77777777" w:rsidR="00B95BF0"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22E69BD0" w14:textId="77777777" w:rsidR="00B95BF0" w:rsidRDefault="00000000">
      <w:pPr>
        <w:pStyle w:val="Heading3"/>
      </w:pPr>
      <w:bookmarkStart w:id="48" w:name="statistics-options"/>
      <w:bookmarkStart w:id="49" w:name="_Toc165390057"/>
      <w:bookmarkEnd w:id="46"/>
      <w:r>
        <w:rPr>
          <w:rStyle w:val="SectionNumber"/>
        </w:rPr>
        <w:t>2.3.7</w:t>
      </w:r>
      <w:r>
        <w:tab/>
        <w:t>Statistics Options</w:t>
      </w:r>
      <w:bookmarkEnd w:id="49"/>
    </w:p>
    <w:p w14:paraId="03F44678" w14:textId="77777777" w:rsidR="00B95BF0"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Section Edit Report.)</w:t>
      </w:r>
    </w:p>
    <w:p w14:paraId="4D401D25" w14:textId="77777777" w:rsidR="00B95BF0" w:rsidRDefault="00000000">
      <w:pPr>
        <w:pStyle w:val="BodyText"/>
      </w:pPr>
      <w:r>
        <w:t>The following statistics options are available (see exhibit 2-14):</w:t>
      </w:r>
    </w:p>
    <w:p w14:paraId="2FAAED15" w14:textId="77777777" w:rsidR="00B95BF0" w:rsidRDefault="00000000">
      <w:pPr>
        <w:numPr>
          <w:ilvl w:val="0"/>
          <w:numId w:val="12"/>
        </w:numPr>
      </w:pPr>
      <w:r>
        <w:rPr>
          <w:b/>
          <w:bCs/>
        </w:rPr>
        <w:t>Averages.</w:t>
      </w:r>
      <w:r>
        <w:t xml:space="preserve"> This statistic provides the average value for a selected continuous variable or score (i.e., overall score or subscale score). For the PISA assessment, student performance is reported on scales that range from 0 to 1,000. By default, the standard errors of the scores are shown in parentheses.</w:t>
      </w:r>
    </w:p>
    <w:p w14:paraId="4B5613E6" w14:textId="77777777" w:rsidR="00B95BF0" w:rsidRDefault="00000000">
      <w:pPr>
        <w:numPr>
          <w:ilvl w:val="0"/>
          <w:numId w:val="12"/>
        </w:numPr>
      </w:pPr>
      <w:r>
        <w:rPr>
          <w:b/>
          <w:bCs/>
        </w:rPr>
        <w:t>Percentages.</w:t>
      </w:r>
      <w:r>
        <w:t xml:space="preserve"> This statistic shows the percentage of students as a row percentage. For example, if the first column lists countries, then each country will display its </w:t>
      </w:r>
      <w:r>
        <w:lastRenderedPageBreak/>
        <w:t>own percentage distribution across its row. By default, percentage distributions do not include missing data. For information on how to show data for values categorized as missing, see Section Format Options.</w:t>
      </w:r>
    </w:p>
    <w:p w14:paraId="40462D28" w14:textId="77777777" w:rsidR="00B95BF0" w:rsidRDefault="00000000">
      <w:pPr>
        <w:numPr>
          <w:ilvl w:val="0"/>
          <w:numId w:val="12"/>
        </w:numPr>
      </w:pPr>
      <w:r>
        <w:rPr>
          <w:b/>
          <w:bCs/>
        </w:rPr>
        <w:t>Standard deviations.</w:t>
      </w:r>
      <w:r>
        <w:t xml:space="preserve"> 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5F3F1FC3" w14:textId="77777777" w:rsidR="00B95BF0" w:rsidRDefault="00000000">
      <w:pPr>
        <w:numPr>
          <w:ilvl w:val="0"/>
          <w:numId w:val="12"/>
        </w:numPr>
      </w:pPr>
      <w:r>
        <w:rPr>
          <w:b/>
          <w:bCs/>
        </w:rPr>
        <w:t>Percentiles.</w:t>
      </w:r>
      <w:r>
        <w:t xml:space="preserve"> This statistic shows the threshold (or cutpoint) score for the following:</w:t>
      </w:r>
    </w:p>
    <w:p w14:paraId="13B25994" w14:textId="77777777" w:rsidR="00B95BF0" w:rsidRDefault="00000000">
      <w:pPr>
        <w:numPr>
          <w:ilvl w:val="1"/>
          <w:numId w:val="13"/>
        </w:numPr>
      </w:pPr>
      <w:r>
        <w:t>10</w:t>
      </w:r>
      <w:r>
        <w:rPr>
          <w:vertAlign w:val="superscript"/>
        </w:rPr>
        <w:t>th</w:t>
      </w:r>
      <w:r>
        <w:t xml:space="preserve"> percentile – the bottom 10 percent of students</w:t>
      </w:r>
    </w:p>
    <w:p w14:paraId="3C233F29" w14:textId="77777777" w:rsidR="00B95BF0" w:rsidRDefault="00000000">
      <w:pPr>
        <w:numPr>
          <w:ilvl w:val="1"/>
          <w:numId w:val="13"/>
        </w:numPr>
      </w:pPr>
      <w:r>
        <w:t>25</w:t>
      </w:r>
      <w:r>
        <w:rPr>
          <w:vertAlign w:val="superscript"/>
        </w:rPr>
        <w:t>th</w:t>
      </w:r>
      <w:r>
        <w:t xml:space="preserve"> percentile – the bottom quarter of students</w:t>
      </w:r>
    </w:p>
    <w:p w14:paraId="2F3ACACF" w14:textId="77777777" w:rsidR="00B95BF0" w:rsidRDefault="00000000">
      <w:pPr>
        <w:numPr>
          <w:ilvl w:val="1"/>
          <w:numId w:val="13"/>
        </w:numPr>
      </w:pPr>
      <w:r>
        <w:t>50</w:t>
      </w:r>
      <w:r>
        <w:rPr>
          <w:vertAlign w:val="superscript"/>
        </w:rPr>
        <w:t>th</w:t>
      </w:r>
      <w:r>
        <w:t xml:space="preserve"> percentile – the median (half the students scored below the cutpoint and half scored above it)</w:t>
      </w:r>
    </w:p>
    <w:p w14:paraId="7D83228A" w14:textId="77777777" w:rsidR="00B95BF0" w:rsidRDefault="00000000">
      <w:pPr>
        <w:numPr>
          <w:ilvl w:val="1"/>
          <w:numId w:val="13"/>
        </w:numPr>
      </w:pPr>
      <w:r>
        <w:t>75</w:t>
      </w:r>
      <w:r>
        <w:rPr>
          <w:vertAlign w:val="superscript"/>
        </w:rPr>
        <w:t>th</w:t>
      </w:r>
      <w:r>
        <w:t xml:space="preserve"> percentile – the top quarter of students</w:t>
      </w:r>
    </w:p>
    <w:p w14:paraId="2AD102F1" w14:textId="77777777" w:rsidR="00B95BF0" w:rsidRDefault="00000000">
      <w:pPr>
        <w:numPr>
          <w:ilvl w:val="1"/>
          <w:numId w:val="13"/>
        </w:numPr>
      </w:pPr>
      <w:r>
        <w:t>90</w:t>
      </w:r>
      <w:r>
        <w:rPr>
          <w:vertAlign w:val="superscript"/>
        </w:rPr>
        <w:t>th</w:t>
      </w:r>
      <w:r>
        <w:t xml:space="preserve"> percentile – the top 10 percent of students</w:t>
      </w:r>
    </w:p>
    <w:p w14:paraId="2F6AA64D" w14:textId="77777777" w:rsidR="00B95BF0" w:rsidRDefault="00000000">
      <w:pPr>
        <w:pStyle w:val="FirstParagraph"/>
      </w:pPr>
      <w:r>
        <w:t xml:space="preserve">Exhibit 2-14. Statistics options  </w:t>
      </w:r>
      <w:r>
        <w:rPr>
          <w:noProof/>
        </w:rPr>
        <w:drawing>
          <wp:inline distT="0" distB="0" distL="0" distR="0" wp14:anchorId="79314D5E" wp14:editId="73720DD9">
            <wp:extent cx="2552700" cy="3234190"/>
            <wp:effectExtent l="0" t="0" r="0" b="0"/>
            <wp:docPr id="103" name="Picture" descr="Exhibit 2-14 is a screenshot from the PISA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104" name="Picture" descr="images/chapter2/image14.png"/>
                    <pic:cNvPicPr>
                      <a:picLocks noChangeAspect="1" noChangeArrowheads="1"/>
                    </pic:cNvPicPr>
                  </pic:nvPicPr>
                  <pic:blipFill>
                    <a:blip r:embed="rId35"/>
                    <a:stretch>
                      <a:fillRect/>
                    </a:stretch>
                  </pic:blipFill>
                  <pic:spPr bwMode="auto">
                    <a:xfrm>
                      <a:off x="0" y="0"/>
                      <a:ext cx="2552700" cy="3234190"/>
                    </a:xfrm>
                    <a:prstGeom prst="rect">
                      <a:avLst/>
                    </a:prstGeom>
                    <a:noFill/>
                    <a:ln w="9525">
                      <a:noFill/>
                      <a:headEnd/>
                      <a:tailEnd/>
                    </a:ln>
                  </pic:spPr>
                </pic:pic>
              </a:graphicData>
            </a:graphic>
          </wp:inline>
        </w:drawing>
      </w:r>
    </w:p>
    <w:p w14:paraId="297AAE24" w14:textId="77777777" w:rsidR="00B95BF0"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t>
      </w:r>
      <w:r>
        <w:lastRenderedPageBreak/>
        <w:t xml:space="preserve">with a different selection of statistics, consider using the </w:t>
      </w:r>
      <w:r>
        <w:rPr>
          <w:b/>
          <w:bCs/>
        </w:rPr>
        <w:t>Create New Report</w:t>
      </w:r>
      <w:r>
        <w:t xml:space="preserve"> function to generate a new report with different statistics. (For further information, see Section Create New Report.) You can also make a copy of an individual report.</w:t>
      </w:r>
    </w:p>
    <w:p w14:paraId="62777092" w14:textId="77777777" w:rsidR="00B95BF0"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1B26748C" w14:textId="77777777" w:rsidR="00B95BF0" w:rsidRDefault="00000000">
      <w:pPr>
        <w:pStyle w:val="BodyText"/>
      </w:pPr>
      <w:r>
        <w:t>Not all statistics are available for all reports. Their availability depends on other selections you have made to define the content and format of your report:</w:t>
      </w:r>
    </w:p>
    <w:p w14:paraId="2D51DABB" w14:textId="77777777" w:rsidR="00B95BF0" w:rsidRDefault="00000000">
      <w:pPr>
        <w:numPr>
          <w:ilvl w:val="0"/>
          <w:numId w:val="14"/>
        </w:numPr>
      </w:pPr>
      <w:r>
        <w:t>Percentages will not display if jurisdictions or years appear in columns.</w:t>
      </w:r>
    </w:p>
    <w:p w14:paraId="3840F06E" w14:textId="77777777" w:rsidR="00B95BF0" w:rsidRDefault="00000000">
      <w:pPr>
        <w:numPr>
          <w:ilvl w:val="0"/>
          <w:numId w:val="14"/>
        </w:numPr>
      </w:pPr>
      <w:r>
        <w:t>If proficiency levels are selected in the variable section, only average scores and percentages will be displayed.</w:t>
      </w:r>
    </w:p>
    <w:p w14:paraId="2E548427" w14:textId="77777777" w:rsidR="00B95BF0" w:rsidRDefault="00000000">
      <w:pPr>
        <w:pStyle w:val="FirstParagraph"/>
      </w:pPr>
      <w:r>
        <w:t>Please note that the statistics produced by the IDE may not match the statistics in reports published by the OECD due to differences in certain statistical standards. In particular, NCES and the OECD may differ in the minimum sample sizes required for publishing estimates. In the IDE, statistics for a group are suppressed if they are based on less than 62 cases. In the OECD reports, statistics are suppressed if there are fewer than 30 students or fewer than 5 schools with valid data.</w:t>
      </w:r>
    </w:p>
    <w:p w14:paraId="7B5E9DFD" w14:textId="77777777" w:rsidR="00B95BF0" w:rsidRDefault="00000000">
      <w:pPr>
        <w:pStyle w:val="Heading3"/>
      </w:pPr>
      <w:bookmarkStart w:id="50" w:name="select-reports-to-build"/>
      <w:bookmarkStart w:id="51" w:name="_Toc165390058"/>
      <w:bookmarkEnd w:id="48"/>
      <w:r>
        <w:rPr>
          <w:rStyle w:val="SectionNumber"/>
        </w:rPr>
        <w:t>2.3.8</w:t>
      </w:r>
      <w:r>
        <w:tab/>
        <w:t>Select Reports to Build</w:t>
      </w:r>
      <w:bookmarkEnd w:id="51"/>
    </w:p>
    <w:p w14:paraId="77DFDA3C" w14:textId="77777777" w:rsidR="00B95BF0"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Edit Report.) You may make copies of reports with these changes. 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2-15), data will be retrieved for all reports.</w:t>
      </w:r>
    </w:p>
    <w:p w14:paraId="61C41C37" w14:textId="77777777" w:rsidR="00B95BF0" w:rsidRDefault="00000000">
      <w:pPr>
        <w:pStyle w:val="BodyText"/>
      </w:pPr>
      <w:r>
        <w:lastRenderedPageBreak/>
        <w:t xml:space="preserve">Exhibit 2-15. Selecting reports to build </w:t>
      </w:r>
      <w:r>
        <w:rPr>
          <w:noProof/>
        </w:rPr>
        <w:drawing>
          <wp:inline distT="0" distB="0" distL="0" distR="0" wp14:anchorId="798A4407" wp14:editId="4860A6AC">
            <wp:extent cx="5334000" cy="2832946"/>
            <wp:effectExtent l="0" t="0" r="0" b="0"/>
            <wp:docPr id="106" name="Picture" descr="Exhibit 2-15 is a screenshot from the PISA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107" name="Picture" descr="images/chapter2/image2-7.png"/>
                    <pic:cNvPicPr>
                      <a:picLocks noChangeAspect="1" noChangeArrowheads="1"/>
                    </pic:cNvPicPr>
                  </pic:nvPicPr>
                  <pic:blipFill>
                    <a:blip r:embed="rId28"/>
                    <a:stretch>
                      <a:fillRect/>
                    </a:stretch>
                  </pic:blipFill>
                  <pic:spPr bwMode="auto">
                    <a:xfrm>
                      <a:off x="0" y="0"/>
                      <a:ext cx="5334000" cy="2832946"/>
                    </a:xfrm>
                    <a:prstGeom prst="rect">
                      <a:avLst/>
                    </a:prstGeom>
                    <a:noFill/>
                    <a:ln w="9525">
                      <a:noFill/>
                      <a:headEnd/>
                      <a:tailEnd/>
                    </a:ln>
                  </pic:spPr>
                </pic:pic>
              </a:graphicData>
            </a:graphic>
          </wp:inline>
        </w:drawing>
      </w:r>
    </w:p>
    <w:p w14:paraId="3B7B63E4" w14:textId="77777777" w:rsidR="00B95BF0" w:rsidRDefault="00000000">
      <w:pPr>
        <w:pStyle w:val="BodyText"/>
      </w:pPr>
      <w:r>
        <w:t xml:space="preserve">If you wish to delete a report from the list of reports, click </w:t>
      </w:r>
      <w:r>
        <w:rPr>
          <w:b/>
          <w:bCs/>
        </w:rPr>
        <w:t>Delete</w:t>
      </w:r>
      <w:r>
        <w:t xml:space="preserve"> in the </w:t>
      </w:r>
      <w:r>
        <w:rPr>
          <w:b/>
          <w:bCs/>
        </w:rPr>
        <w:t>Action</w:t>
      </w:r>
      <w:r>
        <w:t xml:space="preserve"> column. Use the </w:t>
      </w:r>
      <w:r>
        <w:rPr>
          <w:b/>
          <w:bCs/>
        </w:rPr>
        <w:t>Reset</w:t>
      </w:r>
      <w:r>
        <w:t xml:space="preserve"> button, located in the upper-right portion of the screen (just below the </w:t>
      </w:r>
      <w:r>
        <w:rPr>
          <w:b/>
          <w:bCs/>
        </w:rPr>
        <w:t>Help</w:t>
      </w:r>
      <w:r>
        <w:t xml:space="preserve"> button), to restore the deleted reports (although caution is advised, as this will also delete any new reports that you created and restore the </w:t>
      </w:r>
      <w:r>
        <w:rPr>
          <w:b/>
          <w:bCs/>
        </w:rPr>
        <w:t>Format Options</w:t>
      </w:r>
      <w:r>
        <w:t xml:space="preserve"> and </w:t>
      </w:r>
      <w:r>
        <w:rPr>
          <w:b/>
          <w:bCs/>
        </w:rPr>
        <w:t>Statistics Options</w:t>
      </w:r>
      <w:r>
        <w:t xml:space="preserve"> to the default settings).</w:t>
      </w:r>
    </w:p>
    <w:p w14:paraId="07B3E99D" w14:textId="77777777" w:rsidR="00B95BF0" w:rsidRDefault="00000000">
      <w:pPr>
        <w:pStyle w:val="BodyText"/>
      </w:pPr>
      <w:r>
        <w:t xml:space="preserve">To continue to the last step in the IDE, click the </w:t>
      </w:r>
      <w:r>
        <w:rPr>
          <w:b/>
          <w:bCs/>
        </w:rPr>
        <w:t>Build Reports</w:t>
      </w:r>
      <w:r>
        <w:t xml:space="preserve"> button at the bottom of the page or the tab at the top of the page to go to the next screen.</w:t>
      </w:r>
    </w:p>
    <w:p w14:paraId="1C15DFF7" w14:textId="77777777" w:rsidR="00B95BF0" w:rsidRDefault="00000000">
      <w:pPr>
        <w:pStyle w:val="Heading2"/>
      </w:pPr>
      <w:bookmarkStart w:id="52" w:name="build-reports"/>
      <w:bookmarkStart w:id="53" w:name="_Toc165390059"/>
      <w:bookmarkEnd w:id="34"/>
      <w:bookmarkEnd w:id="50"/>
      <w:r>
        <w:rPr>
          <w:rStyle w:val="SectionNumber"/>
        </w:rPr>
        <w:t>2.4</w:t>
      </w:r>
      <w:r>
        <w:tab/>
        <w:t>Build Reports</w:t>
      </w:r>
      <w:bookmarkEnd w:id="53"/>
    </w:p>
    <w:p w14:paraId="0E3DB57D" w14:textId="77777777" w:rsidR="00B95BF0" w:rsidRDefault="00000000">
      <w:pPr>
        <w:pStyle w:val="Heading3"/>
      </w:pPr>
      <w:bookmarkStart w:id="54" w:name="overview-4"/>
      <w:bookmarkStart w:id="55" w:name="_Toc165390060"/>
      <w:r>
        <w:rPr>
          <w:rStyle w:val="SectionNumber"/>
        </w:rPr>
        <w:t>2.4.1</w:t>
      </w:r>
      <w:r>
        <w:tab/>
        <w:t>Overview</w:t>
      </w:r>
      <w:bookmarkEnd w:id="55"/>
    </w:p>
    <w:p w14:paraId="70683D12" w14:textId="77777777" w:rsidR="00B95BF0"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cases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 (see exhibit 2-16):</w:t>
      </w:r>
    </w:p>
    <w:p w14:paraId="69FBD260" w14:textId="77777777" w:rsidR="00B95BF0" w:rsidRDefault="00000000">
      <w:pPr>
        <w:numPr>
          <w:ilvl w:val="0"/>
          <w:numId w:val="15"/>
        </w:numPr>
      </w:pPr>
      <w:r>
        <w:t xml:space="preserve">Generate a data table for each report as shown in the </w:t>
      </w:r>
      <w:r>
        <w:rPr>
          <w:b/>
          <w:bCs/>
        </w:rPr>
        <w:t>Select Report</w:t>
      </w:r>
      <w:r>
        <w:t xml:space="preserve"> drop-down feature. By default, all reports are checked at step 3, although you can uncheck any reports for which you do not wish to retrieve data. (For further information, see section Select Reports to Build.)</w:t>
      </w:r>
    </w:p>
    <w:p w14:paraId="7CC28A02" w14:textId="77777777" w:rsidR="00B95BF0" w:rsidRDefault="00000000">
      <w:pPr>
        <w:numPr>
          <w:ilvl w:val="0"/>
          <w:numId w:val="15"/>
        </w:numPr>
      </w:pPr>
      <w:r>
        <w:t xml:space="preserve">Export and save data tables into various formats using the </w:t>
      </w:r>
      <w:r>
        <w:rPr>
          <w:b/>
          <w:bCs/>
        </w:rPr>
        <w:t>Export Reports</w:t>
      </w:r>
      <w:r>
        <w:t xml:space="preserve"> button. The output formats include HTML (print-friendly), Microsoft Excel, Microsoft Word, and Adobe PDF.</w:t>
      </w:r>
    </w:p>
    <w:p w14:paraId="4E356676" w14:textId="77777777" w:rsidR="00B95BF0" w:rsidRDefault="00000000">
      <w:pPr>
        <w:numPr>
          <w:ilvl w:val="0"/>
          <w:numId w:val="15"/>
        </w:numPr>
      </w:pPr>
      <w:r>
        <w:t xml:space="preserve">Select the </w:t>
      </w:r>
      <w:r>
        <w:rPr>
          <w:b/>
          <w:bCs/>
        </w:rPr>
        <w:t>Chart</w:t>
      </w:r>
      <w:r>
        <w:t xml:space="preserve"> tab to create and customize charts for each report and save them for export in the above formats.</w:t>
      </w:r>
    </w:p>
    <w:p w14:paraId="71A8A0E5" w14:textId="77777777" w:rsidR="00B95BF0" w:rsidRDefault="00000000">
      <w:pPr>
        <w:numPr>
          <w:ilvl w:val="0"/>
          <w:numId w:val="15"/>
        </w:numPr>
      </w:pPr>
      <w:r>
        <w:lastRenderedPageBreak/>
        <w:t xml:space="preserve">Select the </w:t>
      </w:r>
      <w:r>
        <w:rPr>
          <w:b/>
          <w:bCs/>
        </w:rPr>
        <w:t>Significance Test</w:t>
      </w:r>
      <w:r>
        <w:t xml:space="preserve"> tab to run a significance test on your results, customize it, and export it.</w:t>
      </w:r>
    </w:p>
    <w:p w14:paraId="6D315DD6" w14:textId="77777777" w:rsidR="00B95BF0" w:rsidRDefault="00000000">
      <w:pPr>
        <w:pStyle w:val="FirstParagraph"/>
      </w:pPr>
      <w:r>
        <w:t xml:space="preserve">Exhibit 2-16. Building reports overview </w:t>
      </w:r>
      <w:r>
        <w:rPr>
          <w:noProof/>
        </w:rPr>
        <w:drawing>
          <wp:inline distT="0" distB="0" distL="0" distR="0" wp14:anchorId="3EE6DE24" wp14:editId="39E4D3C2">
            <wp:extent cx="5334000" cy="3018465"/>
            <wp:effectExtent l="0" t="0" r="0" b="0"/>
            <wp:docPr id="111" name="Picture" descr="Exhibit 2-16 is a screenshot from the PISA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112" name="Picture" descr="images/chapter2/image2-16.png"/>
                    <pic:cNvPicPr>
                      <a:picLocks noChangeAspect="1" noChangeArrowheads="1"/>
                    </pic:cNvPicPr>
                  </pic:nvPicPr>
                  <pic:blipFill>
                    <a:blip r:embed="rId36"/>
                    <a:stretch>
                      <a:fillRect/>
                    </a:stretch>
                  </pic:blipFill>
                  <pic:spPr bwMode="auto">
                    <a:xfrm>
                      <a:off x="0" y="0"/>
                      <a:ext cx="5334000" cy="3018465"/>
                    </a:xfrm>
                    <a:prstGeom prst="rect">
                      <a:avLst/>
                    </a:prstGeom>
                    <a:noFill/>
                    <a:ln w="9525">
                      <a:noFill/>
                      <a:headEnd/>
                      <a:tailEnd/>
                    </a:ln>
                  </pic:spPr>
                </pic:pic>
              </a:graphicData>
            </a:graphic>
          </wp:inline>
        </w:drawing>
      </w:r>
    </w:p>
    <w:p w14:paraId="19E9C345" w14:textId="77777777" w:rsidR="00B95BF0" w:rsidRDefault="00000000">
      <w:pPr>
        <w:pStyle w:val="Heading3"/>
      </w:pPr>
      <w:bookmarkStart w:id="56" w:name="view-reports-as-data-tables"/>
      <w:bookmarkStart w:id="57" w:name="_Toc165390061"/>
      <w:bookmarkEnd w:id="54"/>
      <w:r>
        <w:rPr>
          <w:rStyle w:val="SectionNumber"/>
        </w:rPr>
        <w:t>2.4.2</w:t>
      </w:r>
      <w:r>
        <w:tab/>
        <w:t>View Reports as Data Tables</w:t>
      </w:r>
      <w:bookmarkEnd w:id="57"/>
    </w:p>
    <w:p w14:paraId="37F4F087" w14:textId="77777777" w:rsidR="00B95BF0" w:rsidRDefault="00000000">
      <w:pPr>
        <w:pStyle w:val="FirstParagraph"/>
      </w:pPr>
      <w:r>
        <w:t xml:space="preserve">Some reports will take longer than others to process, so please do not hit the “Back” button on your browser once you click on </w:t>
      </w:r>
      <w:r>
        <w:rPr>
          <w:b/>
          <w:bCs/>
        </w:rPr>
        <w:t>Build Reports</w:t>
      </w:r>
      <w:r>
        <w:t xml:space="preserve"> (see exhibit 2-17). Your table will appear once the processing is complete. To select a different table to view, go to the </w:t>
      </w:r>
      <w:r>
        <w:rPr>
          <w:b/>
          <w:bCs/>
        </w:rPr>
        <w:t>Select Report</w:t>
      </w:r>
      <w:r>
        <w:t xml:space="preserve"> drop-down menu and choose the table of interest. To change the formatting or statistics options of a table or to generate a table from a report not included in your selection, return to step 3, </w:t>
      </w:r>
      <w:r>
        <w:rPr>
          <w:b/>
          <w:bCs/>
        </w:rPr>
        <w:t>Edit Reports</w:t>
      </w:r>
      <w:r>
        <w:t>.</w:t>
      </w:r>
    </w:p>
    <w:p w14:paraId="4ABC494D" w14:textId="77777777" w:rsidR="00B95BF0" w:rsidRDefault="00000000">
      <w:pPr>
        <w:pStyle w:val="BodyText"/>
      </w:pPr>
      <w:r>
        <w:t>Exhibit 2-17. Processing data</w:t>
      </w:r>
      <w:r>
        <w:rPr>
          <w:noProof/>
        </w:rPr>
        <w:drawing>
          <wp:inline distT="0" distB="0" distL="0" distR="0" wp14:anchorId="1A9C9AA9" wp14:editId="04E60F6D">
            <wp:extent cx="5334000" cy="2700622"/>
            <wp:effectExtent l="0" t="0" r="0" b="0"/>
            <wp:docPr id="115" name="Picture" descr="Exhibit 2-17 is a screenshot from the PISA IDE tool showing data processing in the Build Reports tab."/>
            <wp:cNvGraphicFramePr/>
            <a:graphic xmlns:a="http://schemas.openxmlformats.org/drawingml/2006/main">
              <a:graphicData uri="http://schemas.openxmlformats.org/drawingml/2006/picture">
                <pic:pic xmlns:pic="http://schemas.openxmlformats.org/drawingml/2006/picture">
                  <pic:nvPicPr>
                    <pic:cNvPr id="116" name="Picture" descr="images/chapter2/image2-17.png"/>
                    <pic:cNvPicPr>
                      <a:picLocks noChangeAspect="1" noChangeArrowheads="1"/>
                    </pic:cNvPicPr>
                  </pic:nvPicPr>
                  <pic:blipFill>
                    <a:blip r:embed="rId37"/>
                    <a:stretch>
                      <a:fillRect/>
                    </a:stretch>
                  </pic:blipFill>
                  <pic:spPr bwMode="auto">
                    <a:xfrm>
                      <a:off x="0" y="0"/>
                      <a:ext cx="5334000" cy="2700622"/>
                    </a:xfrm>
                    <a:prstGeom prst="rect">
                      <a:avLst/>
                    </a:prstGeom>
                    <a:noFill/>
                    <a:ln w="9525">
                      <a:noFill/>
                      <a:headEnd/>
                      <a:tailEnd/>
                    </a:ln>
                  </pic:spPr>
                </pic:pic>
              </a:graphicData>
            </a:graphic>
          </wp:inline>
        </w:drawing>
      </w:r>
    </w:p>
    <w:p w14:paraId="3454FC25" w14:textId="77777777" w:rsidR="00B95BF0" w:rsidRDefault="00000000">
      <w:pPr>
        <w:pStyle w:val="Heading3"/>
      </w:pPr>
      <w:bookmarkStart w:id="58" w:name="charts"/>
      <w:bookmarkStart w:id="59" w:name="_Toc165390062"/>
      <w:bookmarkEnd w:id="56"/>
      <w:r>
        <w:rPr>
          <w:rStyle w:val="SectionNumber"/>
        </w:rPr>
        <w:lastRenderedPageBreak/>
        <w:t>2.4.3</w:t>
      </w:r>
      <w:r>
        <w:tab/>
        <w:t>Charts</w:t>
      </w:r>
      <w:bookmarkEnd w:id="59"/>
    </w:p>
    <w:p w14:paraId="3B59E3DE" w14:textId="77777777" w:rsidR="00B95BF0"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2-18).</w:t>
      </w:r>
    </w:p>
    <w:p w14:paraId="02879FFB" w14:textId="77777777" w:rsidR="00B95BF0" w:rsidRDefault="00000000">
      <w:pPr>
        <w:pStyle w:val="BodyText"/>
      </w:pPr>
      <w:r>
        <w:t>You will be able to create many types of charts and customize them. Section Create Charts – Chart Options provides a summary of the available features and how they can be customized.</w:t>
      </w:r>
    </w:p>
    <w:p w14:paraId="28111BFA" w14:textId="77777777" w:rsidR="00B95BF0" w:rsidRDefault="00000000">
      <w:pPr>
        <w:pStyle w:val="BodyText"/>
      </w:pPr>
      <w:r>
        <w:t xml:space="preserve">Exhibit 2-18. Viewing reports as charts </w:t>
      </w:r>
      <w:r>
        <w:rPr>
          <w:noProof/>
        </w:rPr>
        <w:drawing>
          <wp:inline distT="0" distB="0" distL="0" distR="0" wp14:anchorId="08EA8DC3" wp14:editId="294D180E">
            <wp:extent cx="5334000" cy="1799635"/>
            <wp:effectExtent l="0" t="0" r="0" b="0"/>
            <wp:docPr id="119" name="Picture" descr="Exhibit 2-18 is a screenshot from the PISA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20" name="Picture" descr="images/chapter2/image2-18.png"/>
                    <pic:cNvPicPr>
                      <a:picLocks noChangeAspect="1" noChangeArrowheads="1"/>
                    </pic:cNvPicPr>
                  </pic:nvPicPr>
                  <pic:blipFill>
                    <a:blip r:embed="rId38"/>
                    <a:stretch>
                      <a:fillRect/>
                    </a:stretch>
                  </pic:blipFill>
                  <pic:spPr bwMode="auto">
                    <a:xfrm>
                      <a:off x="0" y="0"/>
                      <a:ext cx="5334000" cy="1799635"/>
                    </a:xfrm>
                    <a:prstGeom prst="rect">
                      <a:avLst/>
                    </a:prstGeom>
                    <a:noFill/>
                    <a:ln w="9525">
                      <a:noFill/>
                      <a:headEnd/>
                      <a:tailEnd/>
                    </a:ln>
                  </pic:spPr>
                </pic:pic>
              </a:graphicData>
            </a:graphic>
          </wp:inline>
        </w:drawing>
      </w:r>
    </w:p>
    <w:p w14:paraId="336B1DB7" w14:textId="77777777" w:rsidR="00B95BF0" w:rsidRDefault="00000000">
      <w:pPr>
        <w:pStyle w:val="Heading3"/>
      </w:pPr>
      <w:bookmarkStart w:id="60" w:name="create-charts"/>
      <w:bookmarkStart w:id="61" w:name="_Toc165390063"/>
      <w:bookmarkEnd w:id="58"/>
      <w:r>
        <w:rPr>
          <w:rStyle w:val="SectionNumber"/>
        </w:rPr>
        <w:t>2.4.4</w:t>
      </w:r>
      <w:r>
        <w:tab/>
        <w:t>Create Charts</w:t>
      </w:r>
      <w:bookmarkEnd w:id="61"/>
    </w:p>
    <w:p w14:paraId="2F5FC26F" w14:textId="77777777" w:rsidR="00B95BF0" w:rsidRDefault="00000000">
      <w:pPr>
        <w:pStyle w:val="FirstParagraph"/>
      </w:pPr>
      <w:r>
        <w:t xml:space="preserve">When you click </w:t>
      </w:r>
      <w:r>
        <w:rPr>
          <w:b/>
          <w:bCs/>
        </w:rPr>
        <w:t>Chart,</w:t>
      </w:r>
      <w:r>
        <w:t xml:space="preserve"> you will first make selections pertaining to </w:t>
      </w:r>
      <w:r>
        <w:rPr>
          <w:b/>
          <w:bCs/>
        </w:rPr>
        <w:t>Jurisdiction, Year/Study, and</w:t>
      </w:r>
      <w:r>
        <w:t xml:space="preserve"> </w:t>
      </w:r>
      <w:r>
        <w:rPr>
          <w:b/>
          <w:bCs/>
        </w:rPr>
        <w:t>Statistic</w:t>
      </w:r>
      <w:r>
        <w:t xml:space="preserve"> (see exhibit 2-19). All </w:t>
      </w:r>
      <w:r>
        <w:rPr>
          <w:b/>
          <w:bCs/>
        </w:rPr>
        <w:t>Jurisdictions</w:t>
      </w:r>
      <w:r>
        <w:t xml:space="preserve"> and </w:t>
      </w:r>
      <w:r>
        <w:rPr>
          <w:b/>
          <w:bCs/>
        </w:rPr>
        <w:t>Studies</w:t>
      </w:r>
      <w:r>
        <w:t xml:space="preserve"> are selected by default, while you can only choose one </w:t>
      </w:r>
      <w:r>
        <w:rPr>
          <w:b/>
          <w:bCs/>
        </w:rPr>
        <w:t>Statistic</w:t>
      </w:r>
      <w:r>
        <w:t>. Uncheck any of the criteria that you do not wish to chart, as long as you have one selected in each category.</w:t>
      </w:r>
    </w:p>
    <w:p w14:paraId="07B2E4B5" w14:textId="77777777" w:rsidR="00B95BF0" w:rsidRDefault="00000000">
      <w:pPr>
        <w:pStyle w:val="BodyText"/>
      </w:pPr>
      <w:r>
        <w:t xml:space="preserve">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74FCB90F" w14:textId="77777777" w:rsidR="00B95BF0"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1E547554" w14:textId="77777777" w:rsidR="00B95BF0" w:rsidRDefault="00000000">
      <w:pPr>
        <w:pStyle w:val="BodyText"/>
      </w:pPr>
      <w:r>
        <w:lastRenderedPageBreak/>
        <w:t xml:space="preserve">Exhibit 2-19. Data options for charts </w:t>
      </w:r>
      <w:r>
        <w:rPr>
          <w:noProof/>
        </w:rPr>
        <w:drawing>
          <wp:inline distT="0" distB="0" distL="0" distR="0" wp14:anchorId="0DA09CFE" wp14:editId="65B36FD2">
            <wp:extent cx="5334000" cy="5494622"/>
            <wp:effectExtent l="0" t="0" r="0" b="0"/>
            <wp:docPr id="123" name="Picture" descr="Exhibit 2-19 is a screenshot from the PISA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24" name="Picture" descr="images/chapter2/image2-19.png"/>
                    <pic:cNvPicPr>
                      <a:picLocks noChangeAspect="1" noChangeArrowheads="1"/>
                    </pic:cNvPicPr>
                  </pic:nvPicPr>
                  <pic:blipFill>
                    <a:blip r:embed="rId39"/>
                    <a:stretch>
                      <a:fillRect/>
                    </a:stretch>
                  </pic:blipFill>
                  <pic:spPr bwMode="auto">
                    <a:xfrm>
                      <a:off x="0" y="0"/>
                      <a:ext cx="5334000" cy="5494622"/>
                    </a:xfrm>
                    <a:prstGeom prst="rect">
                      <a:avLst/>
                    </a:prstGeom>
                    <a:noFill/>
                    <a:ln w="9525">
                      <a:noFill/>
                      <a:headEnd/>
                      <a:tailEnd/>
                    </a:ln>
                  </pic:spPr>
                </pic:pic>
              </a:graphicData>
            </a:graphic>
          </wp:inline>
        </w:drawing>
      </w:r>
    </w:p>
    <w:p w14:paraId="2925DB2D" w14:textId="77777777" w:rsidR="00B95BF0" w:rsidRDefault="00000000">
      <w:pPr>
        <w:pStyle w:val="Heading3"/>
      </w:pPr>
      <w:bookmarkStart w:id="62" w:name="create-charts-chart-options"/>
      <w:bookmarkStart w:id="63" w:name="_Toc165390064"/>
      <w:bookmarkEnd w:id="60"/>
      <w:r>
        <w:rPr>
          <w:rStyle w:val="SectionNumber"/>
        </w:rPr>
        <w:t>2.4.5</w:t>
      </w:r>
      <w:r>
        <w:tab/>
        <w:t>Create Charts – Chart Options</w:t>
      </w:r>
      <w:bookmarkEnd w:id="63"/>
    </w:p>
    <w:p w14:paraId="2C562803" w14:textId="77777777" w:rsidR="00B95BF0" w:rsidRDefault="00000000">
      <w:pPr>
        <w:pStyle w:val="FirstParagraph"/>
      </w:pPr>
      <w:r>
        <w:t>Next, you can make selections regarding the chart options.</w:t>
      </w:r>
    </w:p>
    <w:p w14:paraId="0049CCB1" w14:textId="77777777" w:rsidR="00B95BF0" w:rsidRDefault="00000000">
      <w:pPr>
        <w:numPr>
          <w:ilvl w:val="0"/>
          <w:numId w:val="16"/>
        </w:numPr>
      </w:pPr>
      <w:r>
        <w:t xml:space="preserve">Select </w:t>
      </w:r>
      <w:r>
        <w:rPr>
          <w:b/>
          <w:bCs/>
        </w:rPr>
        <w:t>Bar Chart</w:t>
      </w:r>
      <w:r>
        <w:t xml:space="preserve">, </w:t>
      </w:r>
      <w:r>
        <w:rPr>
          <w:b/>
          <w:bCs/>
        </w:rPr>
        <w:t>Column Chart</w:t>
      </w:r>
      <w:r>
        <w:t xml:space="preserve">, or </w:t>
      </w:r>
      <w:r>
        <w:rPr>
          <w:b/>
          <w:bCs/>
        </w:rPr>
        <w:t>Line Chart</w:t>
      </w:r>
      <w:r>
        <w:t xml:space="preserve"> (see exhibit 2-20). If the Percentiles Statistic is selected, you can also select from a </w:t>
      </w:r>
      <w:r>
        <w:rPr>
          <w:b/>
          <w:bCs/>
        </w:rPr>
        <w:t>Percentiles Chart</w:t>
      </w:r>
      <w:r>
        <w:t xml:space="preserve"> option.</w:t>
      </w:r>
    </w:p>
    <w:p w14:paraId="2A3E4E5C" w14:textId="77777777" w:rsidR="00B95BF0" w:rsidRDefault="00000000">
      <w:pPr>
        <w:numPr>
          <w:ilvl w:val="0"/>
          <w:numId w:val="16"/>
        </w:numPr>
      </w:pPr>
      <w:r>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(see exhibit 2-20). Any new variables that you created at step 3, </w:t>
      </w:r>
      <w:r>
        <w:rPr>
          <w:b/>
          <w:bCs/>
        </w:rPr>
        <w:t>Edit Reports</w:t>
      </w:r>
      <w:r>
        <w:t xml:space="preserve">, will be available for selection, but only if you selected the variables (by clicking the checkbox next to them) and pressed </w:t>
      </w:r>
      <w:r>
        <w:rPr>
          <w:b/>
          <w:bCs/>
        </w:rPr>
        <w:t>Done</w:t>
      </w:r>
      <w:r>
        <w:t xml:space="preserve"> after you edited the report.</w:t>
      </w:r>
    </w:p>
    <w:p w14:paraId="3350F1C5" w14:textId="77777777" w:rsidR="00B95BF0" w:rsidRDefault="00000000">
      <w:pPr>
        <w:numPr>
          <w:ilvl w:val="0"/>
          <w:numId w:val="16"/>
        </w:numPr>
      </w:pPr>
      <w:r>
        <w:lastRenderedPageBreak/>
        <w:t xml:space="preserve">Create your chart by clicking the </w:t>
      </w:r>
      <w:r>
        <w:rPr>
          <w:b/>
          <w:bCs/>
        </w:rPr>
        <w:t>Create Chart</w:t>
      </w:r>
      <w:r>
        <w:t xml:space="preserve"> button in the lower-right corner (see exhibit 2-20).</w:t>
      </w:r>
    </w:p>
    <w:p w14:paraId="4357EC55" w14:textId="77777777" w:rsidR="00B95BF0" w:rsidRDefault="00000000">
      <w:pPr>
        <w:pStyle w:val="FirstParagraph"/>
      </w:pPr>
      <w:r>
        <w:t xml:space="preserve">Exhibit 2-20. Chart options </w:t>
      </w:r>
      <w:r>
        <w:rPr>
          <w:noProof/>
        </w:rPr>
        <w:drawing>
          <wp:inline distT="0" distB="0" distL="0" distR="0" wp14:anchorId="2FD5CA4B" wp14:editId="37BE7484">
            <wp:extent cx="5334000" cy="5494622"/>
            <wp:effectExtent l="0" t="0" r="0" b="0"/>
            <wp:docPr id="126" name="Picture" descr="Exhibit 2-20 is a screenshot from the PISA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27" name="Picture" descr="images/chapter2/image2-19.png"/>
                    <pic:cNvPicPr>
                      <a:picLocks noChangeAspect="1" noChangeArrowheads="1"/>
                    </pic:cNvPicPr>
                  </pic:nvPicPr>
                  <pic:blipFill>
                    <a:blip r:embed="rId39"/>
                    <a:stretch>
                      <a:fillRect/>
                    </a:stretch>
                  </pic:blipFill>
                  <pic:spPr bwMode="auto">
                    <a:xfrm>
                      <a:off x="0" y="0"/>
                      <a:ext cx="5334000" cy="5494622"/>
                    </a:xfrm>
                    <a:prstGeom prst="rect">
                      <a:avLst/>
                    </a:prstGeom>
                    <a:noFill/>
                    <a:ln w="9525">
                      <a:noFill/>
                      <a:headEnd/>
                      <a:tailEnd/>
                    </a:ln>
                  </pic:spPr>
                </pic:pic>
              </a:graphicData>
            </a:graphic>
          </wp:inline>
        </w:drawing>
      </w:r>
    </w:p>
    <w:p w14:paraId="1F124396" w14:textId="77777777" w:rsidR="00B95BF0" w:rsidRDefault="00000000">
      <w:pPr>
        <w:pStyle w:val="BodyText"/>
      </w:pPr>
      <w:r>
        <w:t xml:space="preserve">While previewing your chart, you can do the following (see exhibit 2-21 as an example of a </w:t>
      </w:r>
      <w:r>
        <w:rPr>
          <w:b/>
          <w:bCs/>
        </w:rPr>
        <w:t>Percentile Chart</w:t>
      </w:r>
      <w:r>
        <w:t xml:space="preserve"> and exhibit 2-22 as an example of a </w:t>
      </w:r>
      <w:r>
        <w:rPr>
          <w:b/>
          <w:bCs/>
        </w:rPr>
        <w:t>Bar Chart</w:t>
      </w:r>
      <w:r>
        <w:t>):</w:t>
      </w:r>
    </w:p>
    <w:p w14:paraId="1AB788A4" w14:textId="77777777" w:rsidR="00B95BF0" w:rsidRDefault="00000000">
      <w:pPr>
        <w:numPr>
          <w:ilvl w:val="0"/>
          <w:numId w:val="17"/>
        </w:numPr>
      </w:pPr>
      <w:r>
        <w:t>Use the drop-down menus to change the jurisdiction and other variables as applicable.</w:t>
      </w:r>
    </w:p>
    <w:p w14:paraId="0E01C96F" w14:textId="77777777" w:rsidR="00B95BF0" w:rsidRDefault="00000000">
      <w:pPr>
        <w:numPr>
          <w:ilvl w:val="0"/>
          <w:numId w:val="17"/>
        </w:numPr>
      </w:pPr>
      <w:r>
        <w:t>Place your cursor over the bars of the chart to see the data points and value label(s).</w:t>
      </w:r>
    </w:p>
    <w:p w14:paraId="7599503B" w14:textId="77777777" w:rsidR="00B95BF0" w:rsidRDefault="00000000">
      <w:pPr>
        <w:pStyle w:val="FirstParagraph"/>
      </w:pPr>
      <w:r>
        <w:lastRenderedPageBreak/>
        <w:t xml:space="preserve">Exhibit 2-21. Percentile chart </w:t>
      </w:r>
      <w:r>
        <w:rPr>
          <w:noProof/>
        </w:rPr>
        <w:drawing>
          <wp:inline distT="0" distB="0" distL="0" distR="0" wp14:anchorId="2088BA8E" wp14:editId="3869A1D1">
            <wp:extent cx="5334000" cy="4973271"/>
            <wp:effectExtent l="0" t="0" r="0" b="0"/>
            <wp:docPr id="129" name="Picture" descr="Exhibit 2-21 is a screenshot from the PISA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30" name="Picture" descr="images/chapter2/image20.png"/>
                    <pic:cNvPicPr>
                      <a:picLocks noChangeAspect="1" noChangeArrowheads="1"/>
                    </pic:cNvPicPr>
                  </pic:nvPicPr>
                  <pic:blipFill>
                    <a:blip r:embed="rId40"/>
                    <a:stretch>
                      <a:fillRect/>
                    </a:stretch>
                  </pic:blipFill>
                  <pic:spPr bwMode="auto">
                    <a:xfrm>
                      <a:off x="0" y="0"/>
                      <a:ext cx="5334000" cy="4973271"/>
                    </a:xfrm>
                    <a:prstGeom prst="rect">
                      <a:avLst/>
                    </a:prstGeom>
                    <a:noFill/>
                    <a:ln w="9525">
                      <a:noFill/>
                      <a:headEnd/>
                      <a:tailEnd/>
                    </a:ln>
                  </pic:spPr>
                </pic:pic>
              </a:graphicData>
            </a:graphic>
          </wp:inline>
        </w:drawing>
      </w:r>
    </w:p>
    <w:p w14:paraId="15A7EE62" w14:textId="77777777" w:rsidR="00B95BF0" w:rsidRDefault="00000000">
      <w:pPr>
        <w:pStyle w:val="BodyText"/>
      </w:pPr>
      <w:r>
        <w:lastRenderedPageBreak/>
        <w:t xml:space="preserve">Exhibit 2-22. Bar chart </w:t>
      </w:r>
      <w:r>
        <w:rPr>
          <w:noProof/>
        </w:rPr>
        <w:drawing>
          <wp:inline distT="0" distB="0" distL="0" distR="0" wp14:anchorId="4771ACA9" wp14:editId="6EF9B226">
            <wp:extent cx="5334000" cy="4740593"/>
            <wp:effectExtent l="0" t="0" r="0" b="0"/>
            <wp:docPr id="132" name="Picture" descr="Exhibit 2-22 is a screenshot from the PISA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33" name="Picture" descr="images/chapter2/image21.png"/>
                    <pic:cNvPicPr>
                      <a:picLocks noChangeAspect="1" noChangeArrowheads="1"/>
                    </pic:cNvPicPr>
                  </pic:nvPicPr>
                  <pic:blipFill>
                    <a:blip r:embed="rId41"/>
                    <a:stretch>
                      <a:fillRect/>
                    </a:stretch>
                  </pic:blipFill>
                  <pic:spPr bwMode="auto">
                    <a:xfrm>
                      <a:off x="0" y="0"/>
                      <a:ext cx="5334000" cy="4740593"/>
                    </a:xfrm>
                    <a:prstGeom prst="rect">
                      <a:avLst/>
                    </a:prstGeom>
                    <a:noFill/>
                    <a:ln w="9525">
                      <a:noFill/>
                      <a:headEnd/>
                      <a:tailEnd/>
                    </a:ln>
                  </pic:spPr>
                </pic:pic>
              </a:graphicData>
            </a:graphic>
          </wp:inline>
        </w:drawing>
      </w:r>
    </w:p>
    <w:p w14:paraId="6670DE52" w14:textId="77777777" w:rsidR="00B95BF0" w:rsidRDefault="00000000">
      <w:pPr>
        <w:pStyle w:val="BodyText"/>
      </w:pPr>
      <w:r>
        <w:t xml:space="preserve">You can choose </w:t>
      </w:r>
      <w:r>
        <w:rPr>
          <w:b/>
          <w:bCs/>
        </w:rPr>
        <w:t>“Back to Chart Options”</w:t>
      </w:r>
      <w:r>
        <w:t xml:space="preserve"> (located in the upper-left corner, below the </w:t>
      </w:r>
      <w:r>
        <w:rPr>
          <w:b/>
          <w:bCs/>
        </w:rPr>
        <w:t>Chart</w:t>
      </w:r>
      <w:r>
        <w:t xml:space="preserve"> link) to make more changes.</w:t>
      </w:r>
    </w:p>
    <w:p w14:paraId="130DDCE3" w14:textId="77777777" w:rsidR="00B95BF0"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15DFB5ED" w14:textId="77777777" w:rsidR="00B95BF0"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Export Reports</w:t>
      </w:r>
      <w:r>
        <w:t>.)</w:t>
      </w:r>
    </w:p>
    <w:p w14:paraId="4253072F" w14:textId="77777777" w:rsidR="00B95BF0" w:rsidRDefault="00000000">
      <w:pPr>
        <w:pStyle w:val="Heading3"/>
      </w:pPr>
      <w:bookmarkStart w:id="64" w:name="significance-tests"/>
      <w:bookmarkStart w:id="65" w:name="_Toc165390065"/>
      <w:bookmarkEnd w:id="62"/>
      <w:r>
        <w:rPr>
          <w:rStyle w:val="SectionNumber"/>
        </w:rPr>
        <w:lastRenderedPageBreak/>
        <w:t>2.4.6</w:t>
      </w:r>
      <w:r>
        <w:tab/>
        <w:t>Significance Tests</w:t>
      </w:r>
      <w:bookmarkEnd w:id="65"/>
    </w:p>
    <w:p w14:paraId="064777DC" w14:textId="77777777" w:rsidR="00B95BF0"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7ECDE7F8" w14:textId="77777777" w:rsidR="00B95BF0"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exhibits 2-16).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w:t>
      </w:r>
    </w:p>
    <w:p w14:paraId="3C490603" w14:textId="77777777" w:rsidR="00B95BF0" w:rsidRDefault="00000000">
      <w:pPr>
        <w:pStyle w:val="BodyText"/>
      </w:pPr>
      <w:r>
        <w:t>The general steps for running significance tests are as follows (see exhibit 2-23):</w:t>
      </w:r>
    </w:p>
    <w:p w14:paraId="587870BD" w14:textId="77777777" w:rsidR="00B95BF0" w:rsidRDefault="00000000">
      <w:pPr>
        <w:numPr>
          <w:ilvl w:val="0"/>
          <w:numId w:val="18"/>
        </w:numPr>
      </w:pPr>
      <w:r>
        <w:t xml:space="preserve">In the </w:t>
      </w:r>
      <w:r>
        <w:rPr>
          <w:b/>
          <w:bCs/>
        </w:rPr>
        <w:t>Significance Test</w:t>
      </w:r>
      <w:r>
        <w:t xml:space="preserve"> window, select either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Grouping Variables</w:t>
      </w:r>
      <w:r>
        <w:t xml:space="preserve">, select one or more jurisdictions. For </w:t>
      </w:r>
      <w:r>
        <w:rPr>
          <w:b/>
          <w:bCs/>
        </w:rPr>
        <w:t>Across Years</w:t>
      </w:r>
      <w:r>
        <w:t>, more than one year needs to be selected.</w:t>
      </w:r>
    </w:p>
    <w:p w14:paraId="1F89DFB9" w14:textId="77777777" w:rsidR="00B95BF0" w:rsidRDefault="00000000">
      <w:pPr>
        <w:numPr>
          <w:ilvl w:val="0"/>
          <w:numId w:val="18"/>
        </w:numPr>
      </w:pPr>
      <w:r>
        <w:t xml:space="preserve">You can enter a </w:t>
      </w:r>
      <w:r>
        <w:rPr>
          <w:b/>
          <w:bCs/>
        </w:rPr>
        <w:t>Test Title</w:t>
      </w:r>
      <w:r>
        <w:t xml:space="preserve"> limited to 25 characters, using only letters, numbers, spaces, underscores, and hyphens (otherwise, by default, the test is named “Sig Test 1”).</w:t>
      </w:r>
    </w:p>
    <w:p w14:paraId="0758869D" w14:textId="77777777" w:rsidR="00B95BF0" w:rsidRDefault="00000000">
      <w:pPr>
        <w:numPr>
          <w:ilvl w:val="0"/>
          <w:numId w:val="18"/>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countries and subnational education systems that have been selected. The map output is only available when </w:t>
      </w:r>
      <w:r>
        <w:rPr>
          <w:b/>
          <w:bCs/>
        </w:rPr>
        <w:t>Between Jurisdictions</w:t>
      </w:r>
      <w:r>
        <w:t xml:space="preserve"> is selected in the first step.</w:t>
      </w:r>
    </w:p>
    <w:p w14:paraId="6A30F6AC" w14:textId="77777777" w:rsidR="00B95BF0" w:rsidRDefault="00000000">
      <w:pPr>
        <w:numPr>
          <w:ilvl w:val="0"/>
          <w:numId w:val="18"/>
        </w:numPr>
      </w:pPr>
      <w:r>
        <w:t xml:space="preserve">Additional options allow you to select </w:t>
      </w:r>
      <w:r>
        <w:rPr>
          <w:b/>
          <w:bCs/>
        </w:rPr>
        <w:t>Show Score Details</w:t>
      </w:r>
      <w:r>
        <w:t xml:space="preserve"> to display the estimates and standard errors for the table cells. If you selected a map, this option is not applicable, as the map will automatically show score details.</w:t>
      </w:r>
    </w:p>
    <w:p w14:paraId="737402D1" w14:textId="77777777" w:rsidR="00B95BF0" w:rsidRDefault="00000000">
      <w:pPr>
        <w:numPr>
          <w:ilvl w:val="0"/>
          <w:numId w:val="18"/>
        </w:numPr>
      </w:pPr>
      <w:r>
        <w:t xml:space="preserve">Click the </w:t>
      </w:r>
      <w:r>
        <w:rPr>
          <w:b/>
          <w:bCs/>
        </w:rPr>
        <w:t>Preview</w:t>
      </w:r>
      <w:r>
        <w:t xml:space="preserve"> tab located in the upper-left corner, or the </w:t>
      </w:r>
      <w:r>
        <w:rPr>
          <w:b/>
          <w:bCs/>
        </w:rPr>
        <w:t>Preview</w:t>
      </w:r>
      <w:r>
        <w:t xml:space="preserve"> button located in the bottom-left corner.</w:t>
      </w:r>
    </w:p>
    <w:p w14:paraId="449D0011" w14:textId="77777777" w:rsidR="00B95BF0" w:rsidRDefault="00000000">
      <w:pPr>
        <w:numPr>
          <w:ilvl w:val="0"/>
          <w:numId w:val="18"/>
        </w:numPr>
      </w:pPr>
      <w:r>
        <w:t xml:space="preserve">Click the </w:t>
      </w:r>
      <w:r>
        <w:rPr>
          <w:b/>
          <w:bCs/>
        </w:rPr>
        <w:t>Edit</w:t>
      </w:r>
      <w:r>
        <w:t xml:space="preserve"> tab in the upper-left corner of the screen if you wish to go back and make changes to the selections you made for running the significance tests.</w:t>
      </w:r>
    </w:p>
    <w:p w14:paraId="561854A1" w14:textId="77777777" w:rsidR="00B95BF0" w:rsidRDefault="00000000">
      <w:pPr>
        <w:numPr>
          <w:ilvl w:val="0"/>
          <w:numId w:val="18"/>
        </w:numPr>
      </w:pPr>
      <w:r>
        <w:t xml:space="preserve">Click the </w:t>
      </w:r>
      <w:r>
        <w:rPr>
          <w:b/>
          <w:bCs/>
        </w:rPr>
        <w:t>Done</w:t>
      </w:r>
      <w:r>
        <w:t xml:space="preserve"> button in the upper- or lower-right corner of the screen to run the significance tests.</w:t>
      </w:r>
    </w:p>
    <w:p w14:paraId="7E739720" w14:textId="77777777" w:rsidR="00B95BF0" w:rsidRDefault="00000000">
      <w:pPr>
        <w:pStyle w:val="FirstParagraph"/>
      </w:pPr>
      <w:r>
        <w:lastRenderedPageBreak/>
        <w:t xml:space="preserve">Exhibit 2-23. Significance test options </w:t>
      </w:r>
      <w:r>
        <w:rPr>
          <w:noProof/>
        </w:rPr>
        <w:drawing>
          <wp:inline distT="0" distB="0" distL="0" distR="0" wp14:anchorId="7C344513" wp14:editId="7C4AF20B">
            <wp:extent cx="5334000" cy="4138567"/>
            <wp:effectExtent l="0" t="0" r="0" b="0"/>
            <wp:docPr id="136" name="Picture" descr="Exhibit 2-23 is a screenshot from the PISA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137" name="Picture" descr="images/chapter2/image2-23.png"/>
                    <pic:cNvPicPr>
                      <a:picLocks noChangeAspect="1" noChangeArrowheads="1"/>
                    </pic:cNvPicPr>
                  </pic:nvPicPr>
                  <pic:blipFill>
                    <a:blip r:embed="rId42"/>
                    <a:stretch>
                      <a:fillRect/>
                    </a:stretch>
                  </pic:blipFill>
                  <pic:spPr bwMode="auto">
                    <a:xfrm>
                      <a:off x="0" y="0"/>
                      <a:ext cx="5334000" cy="4138567"/>
                    </a:xfrm>
                    <a:prstGeom prst="rect">
                      <a:avLst/>
                    </a:prstGeom>
                    <a:noFill/>
                    <a:ln w="9525">
                      <a:noFill/>
                      <a:headEnd/>
                      <a:tailEnd/>
                    </a:ln>
                  </pic:spPr>
                </pic:pic>
              </a:graphicData>
            </a:graphic>
          </wp:inline>
        </w:drawing>
      </w:r>
    </w:p>
    <w:p w14:paraId="3379A362" w14:textId="77777777" w:rsidR="00B95BF0"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2-24).</w:t>
      </w:r>
    </w:p>
    <w:p w14:paraId="5C7DAAB6" w14:textId="77777777" w:rsidR="00B95BF0"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International Average (OECD Countries)).</w:t>
      </w:r>
    </w:p>
    <w:p w14:paraId="5C0AE63A" w14:textId="77777777" w:rsidR="00B95BF0" w:rsidRDefault="00000000">
      <w:pPr>
        <w:pStyle w:val="BodyText"/>
      </w:pPr>
      <w:r>
        <w:t xml:space="preserve">PISA assessments are linked across years. That is, the sets of items used to assess mathematics, reading, and science across years include a subset of common items, referred to as link items. To establish common reporting metrics for PISA, the difficulty of the link items, measured on different occasions, is compared. The comparison of the item difficulties on the different occasions is used to determine a score transformation that allows the reporting of the data on a common scale. As each item provides slightly different information about the link transformation, it follows that the chosen sample of link items will influence the estimated transformation. The consequence is an uncertainty in the </w:t>
      </w:r>
      <w:r>
        <w:lastRenderedPageBreak/>
        <w:t>transformation due to the sampling of link items, just as there is an uncertainty in country means due to the sampling of students. The uncertainty that results from the link-item sampling is referred to as linking error, and this error must be taken into account when making certain comparisons using the PISA assessment data. As with sampling errors, the likely range of magnitude for the errors is represented as a standard error. Significance tests for scores across years within the IDE take into account the linking errors applicable to each subject.</w:t>
      </w:r>
    </w:p>
    <w:p w14:paraId="292F1E4E" w14:textId="77777777" w:rsidR="00B95BF0" w:rsidRDefault="00000000">
      <w:pPr>
        <w:pStyle w:val="BodyText"/>
      </w:pPr>
      <w:r>
        <w:t xml:space="preserve">Exhibit 2-24. Significance test table output </w:t>
      </w:r>
      <w:r>
        <w:rPr>
          <w:noProof/>
        </w:rPr>
        <w:drawing>
          <wp:inline distT="0" distB="0" distL="0" distR="0" wp14:anchorId="623491D8" wp14:editId="15CC036F">
            <wp:extent cx="5334000" cy="3928417"/>
            <wp:effectExtent l="0" t="0" r="0" b="0"/>
            <wp:docPr id="139" name="Picture" descr="Exhibit 2-24 is a screenshot from the PISA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140" name="Picture" descr="images/chapter2/image2-24.png"/>
                    <pic:cNvPicPr>
                      <a:picLocks noChangeAspect="1" noChangeArrowheads="1"/>
                    </pic:cNvPicPr>
                  </pic:nvPicPr>
                  <pic:blipFill>
                    <a:blip r:embed="rId43"/>
                    <a:stretch>
                      <a:fillRect/>
                    </a:stretch>
                  </pic:blipFill>
                  <pic:spPr bwMode="auto">
                    <a:xfrm>
                      <a:off x="0" y="0"/>
                      <a:ext cx="5334000" cy="3928417"/>
                    </a:xfrm>
                    <a:prstGeom prst="rect">
                      <a:avLst/>
                    </a:prstGeom>
                    <a:noFill/>
                    <a:ln w="9525">
                      <a:noFill/>
                      <a:headEnd/>
                      <a:tailEnd/>
                    </a:ln>
                  </pic:spPr>
                </pic:pic>
              </a:graphicData>
            </a:graphic>
          </wp:inline>
        </w:drawing>
      </w:r>
    </w:p>
    <w:p w14:paraId="0FAA6B02" w14:textId="77777777" w:rsidR="00B95BF0" w:rsidRDefault="00000000">
      <w:pPr>
        <w:pStyle w:val="BodyText"/>
      </w:pPr>
      <w:r>
        <w:t xml:space="preserve">When the </w:t>
      </w:r>
      <w:r>
        <w:rPr>
          <w:b/>
          <w:bCs/>
        </w:rPr>
        <w:t>map option</w:t>
      </w:r>
      <w:r>
        <w:t xml:space="preserve"> is selected, a global map is shown with the countries and subnational education systems selected shaded (see exhibit 2-25). The focal jurisdiction is shaded in teal green, with all other countries compared to it. The other countries are shaded in colors that indicate whether they are higher, lower, or not significantly different from the focal jurisdiction on whatever dependent variable has been selected. (Note that a light shade of gray is the default color for jurisdictions not selected for comparison.) When you hover over a jurisdiction, a text bubble displays the numerical difference in estimates between that jurisdiction and the focal jurisdiction. At any point, you may choose a different focal jurisdiction by clicking on another country. You may also choose a different variable category for comparison by using the drop-down menu above the map.</w:t>
      </w:r>
    </w:p>
    <w:p w14:paraId="17D7E8F2" w14:textId="77777777" w:rsidR="00B95BF0" w:rsidRDefault="00000000">
      <w:pPr>
        <w:pStyle w:val="BodyText"/>
      </w:pPr>
      <w:r>
        <w:lastRenderedPageBreak/>
        <w:t xml:space="preserve">Exhibit 2-25. Map of significance tests </w:t>
      </w:r>
      <w:r>
        <w:rPr>
          <w:noProof/>
        </w:rPr>
        <w:drawing>
          <wp:inline distT="0" distB="0" distL="0" distR="0" wp14:anchorId="4EAC6562" wp14:editId="46BA32F3">
            <wp:extent cx="5334000" cy="4610823"/>
            <wp:effectExtent l="0" t="0" r="0" b="0"/>
            <wp:docPr id="142" name="Picture" descr="Exhibit 2-25 is a screenshot from the PISA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143" name="Picture" descr="images/chapter2/image2-25.png"/>
                    <pic:cNvPicPr>
                      <a:picLocks noChangeAspect="1" noChangeArrowheads="1"/>
                    </pic:cNvPicPr>
                  </pic:nvPicPr>
                  <pic:blipFill>
                    <a:blip r:embed="rId44"/>
                    <a:stretch>
                      <a:fillRect/>
                    </a:stretch>
                  </pic:blipFill>
                  <pic:spPr bwMode="auto">
                    <a:xfrm>
                      <a:off x="0" y="0"/>
                      <a:ext cx="5334000" cy="4610823"/>
                    </a:xfrm>
                    <a:prstGeom prst="rect">
                      <a:avLst/>
                    </a:prstGeom>
                    <a:noFill/>
                    <a:ln w="9525">
                      <a:noFill/>
                      <a:headEnd/>
                      <a:tailEnd/>
                    </a:ln>
                  </pic:spPr>
                </pic:pic>
              </a:graphicData>
            </a:graphic>
          </wp:inline>
        </w:drawing>
      </w:r>
    </w:p>
    <w:p w14:paraId="51104EC0" w14:textId="77777777" w:rsidR="00B95BF0" w:rsidRDefault="00000000">
      <w:pPr>
        <w:pStyle w:val="BodyText"/>
      </w:pPr>
      <w:r>
        <w:t>Please note that the IDE does not apply adjustments for multiple comparisons. This is consistent with current NCES statistical standards and practice. However, the U.S. PISA 2000 national report published by NCES, and the PISA 2000 international report published by the OECD, did adjust for multiple comparisons in significance testing (using the Bonferroni method). Therefore, results from significance testing obtained from the IDE may not match those in the NCES and OECD PISA 2000 reports.</w:t>
      </w:r>
    </w:p>
    <w:p w14:paraId="79A9F67C" w14:textId="77777777" w:rsidR="00B95BF0" w:rsidRDefault="00000000">
      <w:pPr>
        <w:pStyle w:val="Heading3"/>
      </w:pPr>
      <w:bookmarkStart w:id="66" w:name="gap-analysis"/>
      <w:bookmarkStart w:id="67" w:name="_Toc165390066"/>
      <w:bookmarkEnd w:id="64"/>
      <w:r>
        <w:rPr>
          <w:rStyle w:val="SectionNumber"/>
        </w:rPr>
        <w:t>2.4.7</w:t>
      </w:r>
      <w:r>
        <w:tab/>
        <w:t>Gap Analysis</w:t>
      </w:r>
      <w:bookmarkEnd w:id="67"/>
    </w:p>
    <w:p w14:paraId="0861F1FB" w14:textId="77777777" w:rsidR="00B95BF0" w:rsidRDefault="00000000">
      <w:pPr>
        <w:pStyle w:val="FirstParagraph"/>
      </w:pPr>
      <w:r>
        <w:t>Gap Analysis is included in the IDE to compare differences in gaps shown in a map, table, or chart. These gap differences can be compared between jurisdictions and/or across years.</w:t>
      </w:r>
    </w:p>
    <w:p w14:paraId="308CD246" w14:textId="77777777" w:rsidR="00B95BF0" w:rsidRDefault="00000000">
      <w:pPr>
        <w:pStyle w:val="BodyText"/>
      </w:pPr>
      <w:r>
        <w:lastRenderedPageBreak/>
        <w:t xml:space="preserve">Exhibit 2-26. Gap analysis link selection </w:t>
      </w:r>
      <w:r>
        <w:rPr>
          <w:noProof/>
        </w:rPr>
        <w:drawing>
          <wp:inline distT="0" distB="0" distL="0" distR="0" wp14:anchorId="70415FA7" wp14:editId="16FF7F88">
            <wp:extent cx="5334000" cy="1423982"/>
            <wp:effectExtent l="0" t="0" r="0" b="0"/>
            <wp:docPr id="146" name="Picture" descr="Exhibit 2-26 is a screenshot from the PISA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147" name="Picture" descr="images/chapter2/image2-26.png"/>
                    <pic:cNvPicPr>
                      <a:picLocks noChangeAspect="1" noChangeArrowheads="1"/>
                    </pic:cNvPicPr>
                  </pic:nvPicPr>
                  <pic:blipFill>
                    <a:blip r:embed="rId45"/>
                    <a:stretch>
                      <a:fillRect/>
                    </a:stretch>
                  </pic:blipFill>
                  <pic:spPr bwMode="auto">
                    <a:xfrm>
                      <a:off x="0" y="0"/>
                      <a:ext cx="5334000" cy="1423982"/>
                    </a:xfrm>
                    <a:prstGeom prst="rect">
                      <a:avLst/>
                    </a:prstGeom>
                    <a:noFill/>
                    <a:ln w="9525">
                      <a:noFill/>
                      <a:headEnd/>
                      <a:tailEnd/>
                    </a:ln>
                  </pic:spPr>
                </pic:pic>
              </a:graphicData>
            </a:graphic>
          </wp:inline>
        </w:drawing>
      </w:r>
    </w:p>
    <w:p w14:paraId="256B81BA" w14:textId="77777777" w:rsidR="00B95BF0"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2-26).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mathematics literacy scores for two countries at two time points for males and females, you can:</w:t>
      </w:r>
    </w:p>
    <w:p w14:paraId="285C7C30" w14:textId="77777777" w:rsidR="00B95BF0" w:rsidRDefault="00000000">
      <w:pPr>
        <w:numPr>
          <w:ilvl w:val="0"/>
          <w:numId w:val="19"/>
        </w:numPr>
      </w:pPr>
      <w:r>
        <w:t>at one time point, compare the male-female gap in one country to the male-female gap in another country;</w:t>
      </w:r>
    </w:p>
    <w:p w14:paraId="7F14F914" w14:textId="77777777" w:rsidR="00B95BF0" w:rsidRDefault="00000000">
      <w:pPr>
        <w:numPr>
          <w:ilvl w:val="0"/>
          <w:numId w:val="19"/>
        </w:numPr>
      </w:pPr>
      <w:r>
        <w:t>compare the male-female gap at two time points within a country;</w:t>
      </w:r>
    </w:p>
    <w:p w14:paraId="62A46495" w14:textId="77777777" w:rsidR="00B95BF0" w:rsidRDefault="00000000">
      <w:pPr>
        <w:numPr>
          <w:ilvl w:val="0"/>
          <w:numId w:val="19"/>
        </w:numPr>
      </w:pPr>
      <w:r>
        <w:t>compare the difference between the male-female gap at two time points in one country to the difference between the male-female gap at two time points in another country; or</w:t>
      </w:r>
    </w:p>
    <w:p w14:paraId="57B38CC2" w14:textId="77777777" w:rsidR="00B95BF0" w:rsidRDefault="00000000">
      <w:pPr>
        <w:numPr>
          <w:ilvl w:val="0"/>
          <w:numId w:val="19"/>
        </w:numPr>
      </w:pPr>
      <w:r>
        <w:t>compare the gap for females at two time points in one country to the gap for females at two time points in another country.</w:t>
      </w:r>
    </w:p>
    <w:p w14:paraId="1E2BC625" w14:textId="77777777" w:rsidR="00B95BF0" w:rsidRDefault="00000000">
      <w:pPr>
        <w:pStyle w:val="FirstParagraph"/>
      </w:pPr>
      <w:r>
        <w:lastRenderedPageBreak/>
        <w:t xml:space="preserve">Exhibit 2-27. Gap analysis options </w:t>
      </w:r>
      <w:r>
        <w:rPr>
          <w:noProof/>
        </w:rPr>
        <w:drawing>
          <wp:inline distT="0" distB="0" distL="0" distR="0" wp14:anchorId="62CC539B" wp14:editId="53B03AEC">
            <wp:extent cx="5334000" cy="4099859"/>
            <wp:effectExtent l="0" t="0" r="0" b="0"/>
            <wp:docPr id="149" name="Picture" descr="Exhibit 2-27 is a screenshot from the PISA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150" name="Picture" descr="images/chapter2/image2-27.png"/>
                    <pic:cNvPicPr>
                      <a:picLocks noChangeAspect="1" noChangeArrowheads="1"/>
                    </pic:cNvPicPr>
                  </pic:nvPicPr>
                  <pic:blipFill>
                    <a:blip r:embed="rId46"/>
                    <a:stretch>
                      <a:fillRect/>
                    </a:stretch>
                  </pic:blipFill>
                  <pic:spPr bwMode="auto">
                    <a:xfrm>
                      <a:off x="0" y="0"/>
                      <a:ext cx="5334000" cy="4099859"/>
                    </a:xfrm>
                    <a:prstGeom prst="rect">
                      <a:avLst/>
                    </a:prstGeom>
                    <a:noFill/>
                    <a:ln w="9525">
                      <a:noFill/>
                      <a:headEnd/>
                      <a:tailEnd/>
                    </a:ln>
                  </pic:spPr>
                </pic:pic>
              </a:graphicData>
            </a:graphic>
          </wp:inline>
        </w:drawing>
      </w:r>
    </w:p>
    <w:p w14:paraId="105D40DA" w14:textId="77777777" w:rsidR="00B95BF0" w:rsidRDefault="00000000">
      <w:pPr>
        <w:pStyle w:val="BodyText"/>
      </w:pPr>
      <w:r>
        <w:t>The steps for running a gap analysis are similar to those for conducting a statistical significance test (see exhibit 2-27). Thus, to run a gap analysis, follow the instructions under section Significance Tests, noting the following differences:</w:t>
      </w:r>
    </w:p>
    <w:p w14:paraId="648DA2A4" w14:textId="77777777" w:rsidR="00B95BF0" w:rsidRDefault="00000000">
      <w:pPr>
        <w:numPr>
          <w:ilvl w:val="0"/>
          <w:numId w:val="20"/>
        </w:numPr>
      </w:pPr>
      <w:r>
        <w:t xml:space="preserve">The </w:t>
      </w:r>
      <w:r>
        <w:rPr>
          <w:b/>
          <w:bCs/>
        </w:rPr>
        <w:t>Gap Analysis</w:t>
      </w:r>
      <w:r>
        <w:t xml:space="preserve"> link should be selected, not the </w:t>
      </w:r>
      <w:r>
        <w:rPr>
          <w:b/>
          <w:bCs/>
        </w:rPr>
        <w:t>Significance Test</w:t>
      </w:r>
      <w:r>
        <w:t xml:space="preserve"> link.</w:t>
      </w:r>
    </w:p>
    <w:p w14:paraId="28A5574E" w14:textId="77777777" w:rsidR="00B95BF0" w:rsidRDefault="00000000">
      <w:pPr>
        <w:numPr>
          <w:ilvl w:val="0"/>
          <w:numId w:val="20"/>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p>
    <w:p w14:paraId="6A130A20" w14:textId="77777777" w:rsidR="00B95BF0" w:rsidRDefault="00000000">
      <w:pPr>
        <w:numPr>
          <w:ilvl w:val="0"/>
          <w:numId w:val="20"/>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77784FB4" w14:textId="77777777" w:rsidR="00B95BF0"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2-28 shows cross-national differences between male-female score gaps.</w:t>
      </w:r>
    </w:p>
    <w:p w14:paraId="5D96A3AD" w14:textId="77777777" w:rsidR="00B95BF0" w:rsidRDefault="00000000">
      <w:pPr>
        <w:pStyle w:val="BodyText"/>
      </w:pPr>
      <w:r>
        <w:t xml:space="preserve">The gap analysis function computes and statistically tests differences between score, percentage, or percentile gaps. For gap analysis tables, all comparisons are independent </w:t>
      </w:r>
      <w:r>
        <w:lastRenderedPageBreak/>
        <w:t>tests with an alpha level of 0.05.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77120447" w14:textId="77777777" w:rsidR="00B95BF0" w:rsidRDefault="00000000">
      <w:pPr>
        <w:pStyle w:val="BodyText"/>
      </w:pPr>
      <w:r>
        <w:t xml:space="preserve">Exhibit 2-28. Gap analysis output </w:t>
      </w:r>
      <w:r>
        <w:rPr>
          <w:noProof/>
        </w:rPr>
        <w:drawing>
          <wp:inline distT="0" distB="0" distL="0" distR="0" wp14:anchorId="2AD152DE" wp14:editId="3B64CE0A">
            <wp:extent cx="5334000" cy="3988094"/>
            <wp:effectExtent l="0" t="0" r="0" b="0"/>
            <wp:docPr id="152" name="Picture" descr="Exhibit 2-28 is a screenshot from the PISA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153" name="Picture" descr="images/chapter2/image2-28.png"/>
                    <pic:cNvPicPr>
                      <a:picLocks noChangeAspect="1" noChangeArrowheads="1"/>
                    </pic:cNvPicPr>
                  </pic:nvPicPr>
                  <pic:blipFill>
                    <a:blip r:embed="rId47"/>
                    <a:stretch>
                      <a:fillRect/>
                    </a:stretch>
                  </pic:blipFill>
                  <pic:spPr bwMode="auto">
                    <a:xfrm>
                      <a:off x="0" y="0"/>
                      <a:ext cx="5334000" cy="3988094"/>
                    </a:xfrm>
                    <a:prstGeom prst="rect">
                      <a:avLst/>
                    </a:prstGeom>
                    <a:noFill/>
                    <a:ln w="9525">
                      <a:noFill/>
                      <a:headEnd/>
                      <a:tailEnd/>
                    </a:ln>
                  </pic:spPr>
                </pic:pic>
              </a:graphicData>
            </a:graphic>
          </wp:inline>
        </w:drawing>
      </w:r>
    </w:p>
    <w:p w14:paraId="093B0F3B" w14:textId="77777777" w:rsidR="00B95BF0"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39C41297" w14:textId="77777777" w:rsidR="00B95BF0" w:rsidRDefault="00000000">
      <w:pPr>
        <w:pStyle w:val="Heading3"/>
      </w:pPr>
      <w:bookmarkStart w:id="68" w:name="regression-analysis"/>
      <w:bookmarkStart w:id="69" w:name="_Toc165390067"/>
      <w:bookmarkEnd w:id="66"/>
      <w:r>
        <w:rPr>
          <w:rStyle w:val="SectionNumber"/>
        </w:rPr>
        <w:t>2.4.8</w:t>
      </w:r>
      <w:r>
        <w:tab/>
        <w:t>Regression Analysis</w:t>
      </w:r>
      <w:bookmarkEnd w:id="69"/>
    </w:p>
    <w:p w14:paraId="320A01A0" w14:textId="77777777" w:rsidR="00B95BF0" w:rsidRDefault="00000000">
      <w:pPr>
        <w:pStyle w:val="FirstParagraph"/>
      </w:pPr>
      <w:r>
        <w:t xml:space="preserve">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selected at step 1.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2-29).</w:t>
      </w:r>
    </w:p>
    <w:p w14:paraId="44ED17A3" w14:textId="77777777" w:rsidR="00B95BF0" w:rsidRDefault="00000000">
      <w:pPr>
        <w:pStyle w:val="BodyText"/>
      </w:pPr>
      <w:r>
        <w:lastRenderedPageBreak/>
        <w:t xml:space="preserve">Exhibit 2-29. Regression analysis link selection </w:t>
      </w:r>
      <w:r>
        <w:rPr>
          <w:noProof/>
        </w:rPr>
        <w:drawing>
          <wp:inline distT="0" distB="0" distL="0" distR="0" wp14:anchorId="254122BC" wp14:editId="4EDE5C9D">
            <wp:extent cx="5334000" cy="1809227"/>
            <wp:effectExtent l="0" t="0" r="0" b="0"/>
            <wp:docPr id="156" name="Picture" descr="Exhibit 2-29 is a screenshot from the PISA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157" name="Picture" descr="images/chapter2/image2-29.png"/>
                    <pic:cNvPicPr>
                      <a:picLocks noChangeAspect="1" noChangeArrowheads="1"/>
                    </pic:cNvPicPr>
                  </pic:nvPicPr>
                  <pic:blipFill>
                    <a:blip r:embed="rId48"/>
                    <a:stretch>
                      <a:fillRect/>
                    </a:stretch>
                  </pic:blipFill>
                  <pic:spPr bwMode="auto">
                    <a:xfrm>
                      <a:off x="0" y="0"/>
                      <a:ext cx="5334000" cy="1809227"/>
                    </a:xfrm>
                    <a:prstGeom prst="rect">
                      <a:avLst/>
                    </a:prstGeom>
                    <a:noFill/>
                    <a:ln w="9525">
                      <a:noFill/>
                      <a:headEnd/>
                      <a:tailEnd/>
                    </a:ln>
                  </pic:spPr>
                </pic:pic>
              </a:graphicData>
            </a:graphic>
          </wp:inline>
        </w:drawing>
      </w:r>
    </w:p>
    <w:p w14:paraId="56B0B11D" w14:textId="77777777" w:rsidR="00B95BF0" w:rsidRDefault="00000000">
      <w:pPr>
        <w:pStyle w:val="BodyText"/>
      </w:pPr>
      <w:r>
        <w:t>The general steps for running a regression analysis are as follows (see exhibit 2-30):</w:t>
      </w:r>
    </w:p>
    <w:p w14:paraId="53878AC3" w14:textId="77777777" w:rsidR="00B95BF0" w:rsidRDefault="00000000">
      <w:pPr>
        <w:numPr>
          <w:ilvl w:val="0"/>
          <w:numId w:val="21"/>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11E343E4" w14:textId="77777777" w:rsidR="00B95BF0" w:rsidRDefault="00000000">
      <w:pPr>
        <w:numPr>
          <w:ilvl w:val="0"/>
          <w:numId w:val="21"/>
        </w:numPr>
      </w:pPr>
      <w:r>
        <w:t xml:space="preserve">Select the appropriate jurisdiction, year, and variable(s) for analysis. Please note that you may only choose one jurisdiction and year at a time, but you may choose up to three independent variables to be in your report. In order to use up to three independent variables, you must have already created and selected a cross-tabulated report (by selecting three variables in Step 2, </w:t>
      </w:r>
      <w:r>
        <w:rPr>
          <w:b/>
          <w:bCs/>
        </w:rPr>
        <w:t>Select Grouping Variables</w:t>
      </w:r>
      <w:r>
        <w:t>).</w:t>
      </w:r>
    </w:p>
    <w:p w14:paraId="56B04EA1" w14:textId="77777777" w:rsidR="00B95BF0" w:rsidRDefault="00000000">
      <w:pPr>
        <w:numPr>
          <w:ilvl w:val="0"/>
          <w:numId w:val="21"/>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44C5574C" w14:textId="77777777" w:rsidR="00B95BF0" w:rsidRDefault="00000000">
      <w:pPr>
        <w:numPr>
          <w:ilvl w:val="0"/>
          <w:numId w:val="21"/>
        </w:numPr>
      </w:pPr>
      <w:r>
        <w:t xml:space="preserve">Click the </w:t>
      </w:r>
      <w:r>
        <w:rPr>
          <w:b/>
          <w:bCs/>
        </w:rPr>
        <w:t>Edit</w:t>
      </w:r>
      <w:r>
        <w:t xml:space="preserve"> tab in the upper-left corner of the screen if you wish to go back and make changes to the selections you made for running the analysis.</w:t>
      </w:r>
    </w:p>
    <w:p w14:paraId="61B2CC29" w14:textId="77777777" w:rsidR="00B95BF0" w:rsidRDefault="00000000">
      <w:pPr>
        <w:numPr>
          <w:ilvl w:val="0"/>
          <w:numId w:val="21"/>
        </w:numPr>
      </w:pPr>
      <w:r>
        <w:t xml:space="preserve">Click the </w:t>
      </w:r>
      <w:r>
        <w:rPr>
          <w:b/>
          <w:bCs/>
        </w:rPr>
        <w:t>Done</w:t>
      </w:r>
      <w:r>
        <w:t xml:space="preserve"> button in the upper- or lower-right corner of the screen to run the regression analysis.</w:t>
      </w:r>
    </w:p>
    <w:p w14:paraId="234F1AA9" w14:textId="77777777" w:rsidR="00B95BF0" w:rsidRDefault="00000000">
      <w:pPr>
        <w:pStyle w:val="FirstParagraph"/>
      </w:pPr>
      <w:r>
        <w:lastRenderedPageBreak/>
        <w:t xml:space="preserve">Exhibit 2-30. Regression analysis options </w:t>
      </w:r>
      <w:r>
        <w:rPr>
          <w:noProof/>
        </w:rPr>
        <w:drawing>
          <wp:inline distT="0" distB="0" distL="0" distR="0" wp14:anchorId="4393D677" wp14:editId="19976E7F">
            <wp:extent cx="5334000" cy="2892112"/>
            <wp:effectExtent l="0" t="0" r="0" b="0"/>
            <wp:docPr id="159" name="Picture" descr="Exhibit 2-30 is a screenshot from the PISA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160" name="Picture" descr="images/chapter2/image2-30.png"/>
                    <pic:cNvPicPr>
                      <a:picLocks noChangeAspect="1" noChangeArrowheads="1"/>
                    </pic:cNvPicPr>
                  </pic:nvPicPr>
                  <pic:blipFill>
                    <a:blip r:embed="rId49"/>
                    <a:stretch>
                      <a:fillRect/>
                    </a:stretch>
                  </pic:blipFill>
                  <pic:spPr bwMode="auto">
                    <a:xfrm>
                      <a:off x="0" y="0"/>
                      <a:ext cx="5334000" cy="2892112"/>
                    </a:xfrm>
                    <a:prstGeom prst="rect">
                      <a:avLst/>
                    </a:prstGeom>
                    <a:noFill/>
                    <a:ln w="9525">
                      <a:noFill/>
                      <a:headEnd/>
                      <a:tailEnd/>
                    </a:ln>
                  </pic:spPr>
                </pic:pic>
              </a:graphicData>
            </a:graphic>
          </wp:inline>
        </w:drawing>
      </w:r>
    </w:p>
    <w:p w14:paraId="2CBE9019" w14:textId="77777777" w:rsidR="00B95BF0" w:rsidRDefault="00000000">
      <w:pPr>
        <w:pStyle w:val="BodyText"/>
      </w:pPr>
      <w:r>
        <w:t xml:space="preserve">After you have clicked </w:t>
      </w:r>
      <w:r>
        <w:rPr>
          <w:b/>
          <w:bCs/>
        </w:rPr>
        <w:t>Done</w:t>
      </w:r>
      <w:r>
        <w:t xml:space="preserve">, your regression analysis output will load onto the screen (see exhibit 2-31). A 0-1 contrast coding is used to code the independent variable, where the first subgroup of the independent variable is the reference group. Using dummy-coded variables in a linear regression is useful for comparing each subgroup against a reference group. For example, in exhibit 2-31, if the subgroup “Native” is the reference group for the independent variable </w:t>
      </w:r>
      <w:r>
        <w:rPr>
          <w:b/>
          <w:bCs/>
        </w:rPr>
        <w:t>Index immigration status (IMMIG)</w:t>
      </w:r>
      <w:r>
        <w:t>, the IDE creates a “Second Generation” dummy variable (1 for respondents who answered “Second Generation,” 0 otherwise), a “First Generation” dummy variable (1 for respondents who answered “First Generation,” 0 otherwise). Reference group “Native” is excluded from the regression analysis.</w:t>
      </w:r>
    </w:p>
    <w:p w14:paraId="25AAEC98" w14:textId="77777777" w:rsidR="00B95BF0" w:rsidRDefault="00000000">
      <w:pPr>
        <w:pStyle w:val="BodyText"/>
      </w:pPr>
      <w:r>
        <w:t xml:space="preserve">Exhibit 2-31. Regression analysis output </w:t>
      </w:r>
      <w:r>
        <w:rPr>
          <w:noProof/>
        </w:rPr>
        <w:drawing>
          <wp:inline distT="0" distB="0" distL="0" distR="0" wp14:anchorId="6176BAC1" wp14:editId="22E755EE">
            <wp:extent cx="5334000" cy="2599713"/>
            <wp:effectExtent l="0" t="0" r="0" b="0"/>
            <wp:docPr id="162" name="Picture" descr="Exhibit 2-31 is a screenshot from the PISA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163" name="Picture" descr="images/chapter2/image2-31.png"/>
                    <pic:cNvPicPr>
                      <a:picLocks noChangeAspect="1" noChangeArrowheads="1"/>
                    </pic:cNvPicPr>
                  </pic:nvPicPr>
                  <pic:blipFill>
                    <a:blip r:embed="rId50"/>
                    <a:stretch>
                      <a:fillRect/>
                    </a:stretch>
                  </pic:blipFill>
                  <pic:spPr bwMode="auto">
                    <a:xfrm>
                      <a:off x="0" y="0"/>
                      <a:ext cx="5334000" cy="2599713"/>
                    </a:xfrm>
                    <a:prstGeom prst="rect">
                      <a:avLst/>
                    </a:prstGeom>
                    <a:noFill/>
                    <a:ln w="9525">
                      <a:noFill/>
                      <a:headEnd/>
                      <a:tailEnd/>
                    </a:ln>
                  </pic:spPr>
                </pic:pic>
              </a:graphicData>
            </a:graphic>
          </wp:inline>
        </w:drawing>
      </w:r>
    </w:p>
    <w:p w14:paraId="29435112" w14:textId="77777777" w:rsidR="00B95BF0" w:rsidRDefault="00000000">
      <w:pPr>
        <w:pStyle w:val="BodyText"/>
      </w:pPr>
      <w:r>
        <w:lastRenderedPageBreak/>
        <w:t xml:space="preserve">Using the output from exhibit 2-31, you can compare the average mathematics literacy scores of first- and second-generation students to scores of native-born students. When a single dummy-coded variable is used in a regression, the </w:t>
      </w:r>
      <w:r>
        <w:rPr>
          <w:i/>
          <w:iCs/>
        </w:rPr>
        <w:t>intercept</w:t>
      </w:r>
      <w:r>
        <w:t xml:space="preserve"> is the mean of the reference group (e.g., 469.9625), and the </w:t>
      </w:r>
      <w:r>
        <w:rPr>
          <w:i/>
          <w:iCs/>
        </w:rPr>
        <w:t>regression coefficient</w:t>
      </w:r>
      <w:r>
        <w:t xml:space="preserve"> is the difference between the mean of the reference group and the group identified (coded 1) with the dummy-coded variable (e.g., -4.3027 for second generation and -28.8162 for first generation.) Since the regression coefficients are presented with a standard error and a </w:t>
      </w:r>
      <w:r>
        <w:rPr>
          <w:i/>
          <w:iCs/>
        </w:rPr>
        <w:t>t</w:t>
      </w:r>
      <w:r>
        <w:t xml:space="preserve"> value, they can be used to test whether a difference between means is statistically significant. Under the Significance column in the output you will see three possible signs: (1) &lt; signifies a significant negative difference, (2) &gt; signifies a significant positive difference, and (3) x signifies the difference is not statistically significant.</w:t>
      </w:r>
    </w:p>
    <w:p w14:paraId="1689EED1" w14:textId="77777777" w:rsidR="00B95BF0" w:rsidRDefault="00000000">
      <w:pPr>
        <w:pStyle w:val="Heading3"/>
      </w:pPr>
      <w:bookmarkStart w:id="70" w:name="export-reports"/>
      <w:bookmarkStart w:id="71" w:name="_Toc165390068"/>
      <w:bookmarkEnd w:id="68"/>
      <w:r>
        <w:rPr>
          <w:rStyle w:val="SectionNumber"/>
        </w:rPr>
        <w:t>2.4.9</w:t>
      </w:r>
      <w:r>
        <w:tab/>
        <w:t>Export Reports</w:t>
      </w:r>
      <w:bookmarkEnd w:id="71"/>
    </w:p>
    <w:p w14:paraId="449B8225" w14:textId="77777777" w:rsidR="00B95BF0"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1CDCA474" w14:textId="77777777" w:rsidR="00B95BF0"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2-32). All reports that you select at the same time will be exported in one file. In the Excel format, you will be able to increase the decimal places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579DB5E7" w14:textId="77777777" w:rsidR="00B95BF0" w:rsidRDefault="00000000">
      <w:pPr>
        <w:pStyle w:val="BodyText"/>
      </w:pPr>
      <w:r>
        <w:t xml:space="preserve">Exhibit 2-32. Export report options  </w:t>
      </w:r>
      <w:r>
        <w:rPr>
          <w:noProof/>
        </w:rPr>
        <w:drawing>
          <wp:inline distT="0" distB="0" distL="0" distR="0" wp14:anchorId="1FD860CE" wp14:editId="4B069467">
            <wp:extent cx="2926080" cy="3657600"/>
            <wp:effectExtent l="0" t="0" r="0" b="0"/>
            <wp:docPr id="166" name="Picture" descr="Exhibit 2-32 is a screenshot from the PISA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167" name="Picture" descr="images/chapter2/image31.png"/>
                    <pic:cNvPicPr>
                      <a:picLocks noChangeAspect="1" noChangeArrowheads="1"/>
                    </pic:cNvPicPr>
                  </pic:nvPicPr>
                  <pic:blipFill>
                    <a:blip r:embed="rId51"/>
                    <a:stretch>
                      <a:fillRect/>
                    </a:stretch>
                  </pic:blipFill>
                  <pic:spPr bwMode="auto">
                    <a:xfrm>
                      <a:off x="0" y="0"/>
                      <a:ext cx="2926080" cy="3657600"/>
                    </a:xfrm>
                    <a:prstGeom prst="rect">
                      <a:avLst/>
                    </a:prstGeom>
                    <a:noFill/>
                    <a:ln w="9525">
                      <a:noFill/>
                      <a:headEnd/>
                      <a:tailEnd/>
                    </a:ln>
                  </pic:spPr>
                </pic:pic>
              </a:graphicData>
            </a:graphic>
          </wp:inline>
        </w:drawing>
      </w:r>
    </w:p>
    <w:p w14:paraId="58584EDC" w14:textId="77777777" w:rsidR="00B95BF0" w:rsidRDefault="00000000">
      <w:pPr>
        <w:pStyle w:val="Heading1"/>
      </w:pPr>
      <w:bookmarkStart w:id="72" w:name="pirlswalkthrough"/>
      <w:bookmarkStart w:id="73" w:name="_Toc165390069"/>
      <w:bookmarkEnd w:id="12"/>
      <w:bookmarkEnd w:id="52"/>
      <w:bookmarkEnd w:id="70"/>
      <w:r>
        <w:rPr>
          <w:rStyle w:val="SectionNumber"/>
        </w:rPr>
        <w:lastRenderedPageBreak/>
        <w:t>3</w:t>
      </w:r>
      <w:r>
        <w:tab/>
        <w:t>PIRLS IDE Walkthrough</w:t>
      </w:r>
      <w:bookmarkEnd w:id="73"/>
    </w:p>
    <w:p w14:paraId="4ED635FF" w14:textId="77777777" w:rsidR="00B95BF0" w:rsidRDefault="00000000">
      <w:pPr>
        <w:pStyle w:val="FirstParagraph"/>
      </w:pPr>
      <w:r>
        <w:t>There are four general steps for exploring each IDE page (see exhibit 3-1). Each step is described in more detail in the following sub-sections.</w:t>
      </w:r>
    </w:p>
    <w:p w14:paraId="0AE25CF1" w14:textId="77777777" w:rsidR="00B95BF0" w:rsidRDefault="00000000">
      <w:pPr>
        <w:pStyle w:val="BodyText"/>
      </w:pPr>
      <w:r>
        <w:t xml:space="preserve">Exhibit 3-1. What you will see in the IDE environment and what each step entails </w:t>
      </w:r>
      <w:r>
        <w:rPr>
          <w:noProof/>
        </w:rPr>
        <w:drawing>
          <wp:inline distT="0" distB="0" distL="0" distR="0" wp14:anchorId="56781DE4" wp14:editId="591F91F0">
            <wp:extent cx="5334000" cy="2134514"/>
            <wp:effectExtent l="0" t="0" r="0" b="0"/>
            <wp:docPr id="172" name="Picture" descr="Exhibit 3-1 is a screenshot from the PIRLS IDE tool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173" name="Picture" descr="images/chapter3/four-steps.png"/>
                    <pic:cNvPicPr>
                      <a:picLocks noChangeAspect="1" noChangeArrowheads="1"/>
                    </pic:cNvPicPr>
                  </pic:nvPicPr>
                  <pic:blipFill>
                    <a:blip r:embed="rId23"/>
                    <a:stretch>
                      <a:fillRect/>
                    </a:stretch>
                  </pic:blipFill>
                  <pic:spPr bwMode="auto">
                    <a:xfrm>
                      <a:off x="0" y="0"/>
                      <a:ext cx="5334000" cy="2134514"/>
                    </a:xfrm>
                    <a:prstGeom prst="rect">
                      <a:avLst/>
                    </a:prstGeom>
                    <a:noFill/>
                    <a:ln w="9525">
                      <a:noFill/>
                      <a:headEnd/>
                      <a:tailEnd/>
                    </a:ln>
                  </pic:spPr>
                </pic:pic>
              </a:graphicData>
            </a:graphic>
          </wp:inline>
        </w:drawing>
      </w:r>
    </w:p>
    <w:p w14:paraId="29145335" w14:textId="77777777" w:rsidR="00B95BF0" w:rsidRDefault="00000000">
      <w:pPr>
        <w:pStyle w:val="Heading2"/>
      </w:pPr>
      <w:bookmarkStart w:id="74" w:name="select-criteria-1"/>
      <w:bookmarkStart w:id="75" w:name="_Toc165390070"/>
      <w:r>
        <w:rPr>
          <w:rStyle w:val="SectionNumber"/>
        </w:rPr>
        <w:t>3.1</w:t>
      </w:r>
      <w:r>
        <w:tab/>
        <w:t>Select Criteria</w:t>
      </w:r>
      <w:bookmarkEnd w:id="75"/>
    </w:p>
    <w:p w14:paraId="0BC8E0F0" w14:textId="77777777" w:rsidR="00B95BF0" w:rsidRDefault="00000000">
      <w:pPr>
        <w:pStyle w:val="Heading3"/>
      </w:pPr>
      <w:bookmarkStart w:id="76" w:name="overview-5"/>
      <w:bookmarkStart w:id="77" w:name="_Toc165390071"/>
      <w:r>
        <w:rPr>
          <w:rStyle w:val="SectionNumber"/>
        </w:rPr>
        <w:t>3.1.1</w:t>
      </w:r>
      <w:r>
        <w:tab/>
        <w:t>Overview</w:t>
      </w:r>
      <w:bookmarkEnd w:id="77"/>
    </w:p>
    <w:p w14:paraId="346A1202" w14:textId="77777777" w:rsidR="00B95BF0" w:rsidRDefault="00000000">
      <w:pPr>
        <w:pStyle w:val="FirstParagraph"/>
      </w:pPr>
      <w:r>
        <w:t xml:space="preserve">Your data query in the IDE (International Data Explorer) begins on the </w:t>
      </w:r>
      <w:r>
        <w:rPr>
          <w:b/>
          <w:bCs/>
        </w:rPr>
        <w:t>Select Criteria</w:t>
      </w:r>
      <w:r>
        <w:t xml:space="preserve"> screen (see exhibit 3-2).</w:t>
      </w:r>
    </w:p>
    <w:p w14:paraId="6441A0C1" w14:textId="77777777" w:rsidR="00B95BF0" w:rsidRDefault="00000000">
      <w:pPr>
        <w:pStyle w:val="BodyText"/>
      </w:pPr>
      <w:r>
        <w:t xml:space="preserve">Choose one </w:t>
      </w:r>
      <w:r>
        <w:rPr>
          <w:b/>
          <w:bCs/>
        </w:rPr>
        <w:t>Subject</w:t>
      </w:r>
      <w:r>
        <w:t xml:space="preserve">, and one or more </w:t>
      </w:r>
      <w:r>
        <w:rPr>
          <w:b/>
          <w:bCs/>
        </w:rPr>
        <w:t>Dependent Variables, Years,</w:t>
      </w:r>
      <w:r>
        <w:t xml:space="preserve"> and </w:t>
      </w:r>
      <w:r>
        <w:rPr>
          <w:b/>
          <w:bCs/>
        </w:rPr>
        <w:t>Jurisdictions</w:t>
      </w:r>
      <w:r>
        <w:t xml:space="preserve"> for the data you wish to view or compare.</w:t>
      </w:r>
    </w:p>
    <w:p w14:paraId="44C0F7A3" w14:textId="77777777" w:rsidR="00B95BF0" w:rsidRDefault="00000000">
      <w:pPr>
        <w:pStyle w:val="BodyText"/>
      </w:pPr>
      <w:r>
        <w:t xml:space="preserve">Use the </w:t>
      </w:r>
      <w:r>
        <w:rPr>
          <w:b/>
          <w:bCs/>
        </w:rPr>
        <w:t>Reset</w:t>
      </w:r>
      <w:r>
        <w:t xml:space="preserve"> button located in the upper right portion of the screen (just below the </w:t>
      </w:r>
      <w:r>
        <w:rPr>
          <w:b/>
          <w:bCs/>
        </w:rPr>
        <w:t>Help</w:t>
      </w:r>
      <w:r>
        <w:t xml:space="preserve"> button) to erase your choices and begin again.</w:t>
      </w:r>
    </w:p>
    <w:p w14:paraId="39E8F4CB" w14:textId="77777777" w:rsidR="00B95BF0" w:rsidRDefault="00000000">
      <w:pPr>
        <w:pStyle w:val="BodyText"/>
      </w:pPr>
      <w:r>
        <w:t>Click on a blue sideways facing arrow (►) to open up a category and click on a blue downward facing arrow (▼) to close a category.</w:t>
      </w:r>
    </w:p>
    <w:p w14:paraId="3903DBA6" w14:textId="77777777" w:rsidR="00B95BF0" w:rsidRDefault="00000000">
      <w:pPr>
        <w:pStyle w:val="BodyText"/>
      </w:pPr>
      <w:r>
        <w:lastRenderedPageBreak/>
        <w:t xml:space="preserve">Exhibit 3-2. Select criteria </w:t>
      </w:r>
      <w:r>
        <w:rPr>
          <w:noProof/>
        </w:rPr>
        <w:drawing>
          <wp:inline distT="0" distB="0" distL="0" distR="0" wp14:anchorId="2B2E836C" wp14:editId="32749AE8">
            <wp:extent cx="5334000" cy="4340882"/>
            <wp:effectExtent l="0" t="0" r="0" b="0"/>
            <wp:docPr id="175" name="Picture" descr="Exhibit 3-2 is a screenshot from the PIRLS IDE tool showing the Select Criteria tab."/>
            <wp:cNvGraphicFramePr/>
            <a:graphic xmlns:a="http://schemas.openxmlformats.org/drawingml/2006/main">
              <a:graphicData uri="http://schemas.openxmlformats.org/drawingml/2006/picture">
                <pic:pic xmlns:pic="http://schemas.openxmlformats.org/drawingml/2006/picture">
                  <pic:nvPicPr>
                    <pic:cNvPr id="176" name="Picture" descr="images/chapter3/image2.png"/>
                    <pic:cNvPicPr>
                      <a:picLocks noChangeAspect="1" noChangeArrowheads="1"/>
                    </pic:cNvPicPr>
                  </pic:nvPicPr>
                  <pic:blipFill>
                    <a:blip r:embed="rId52"/>
                    <a:stretch>
                      <a:fillRect/>
                    </a:stretch>
                  </pic:blipFill>
                  <pic:spPr bwMode="auto">
                    <a:xfrm>
                      <a:off x="0" y="0"/>
                      <a:ext cx="5334000" cy="4340882"/>
                    </a:xfrm>
                    <a:prstGeom prst="rect">
                      <a:avLst/>
                    </a:prstGeom>
                    <a:noFill/>
                    <a:ln w="9525">
                      <a:noFill/>
                      <a:headEnd/>
                      <a:tailEnd/>
                    </a:ln>
                  </pic:spPr>
                </pic:pic>
              </a:graphicData>
            </a:graphic>
          </wp:inline>
        </w:drawing>
      </w:r>
    </w:p>
    <w:p w14:paraId="640E4937" w14:textId="77777777" w:rsidR="00B95BF0" w:rsidRDefault="00000000">
      <w:pPr>
        <w:pStyle w:val="Heading3"/>
      </w:pPr>
      <w:bookmarkStart w:id="78" w:name="choose-subject-1"/>
      <w:bookmarkStart w:id="79" w:name="_Toc165390072"/>
      <w:bookmarkEnd w:id="76"/>
      <w:r>
        <w:rPr>
          <w:rStyle w:val="SectionNumber"/>
        </w:rPr>
        <w:t>3.1.2</w:t>
      </w:r>
      <w:r>
        <w:tab/>
        <w:t>Choose Subject</w:t>
      </w:r>
      <w:bookmarkEnd w:id="79"/>
    </w:p>
    <w:p w14:paraId="131BC1FD" w14:textId="77777777" w:rsidR="00B95BF0" w:rsidRDefault="00000000">
      <w:pPr>
        <w:pStyle w:val="FirstParagraph"/>
      </w:pPr>
      <w:r>
        <w:t xml:space="preserve">Under </w:t>
      </w:r>
      <w:r>
        <w:rPr>
          <w:b/>
          <w:bCs/>
        </w:rPr>
        <w:t>Subject</w:t>
      </w:r>
      <w:r>
        <w:t xml:space="preserve">, you have the choice of </w:t>
      </w:r>
      <w:r>
        <w:rPr>
          <w:b/>
          <w:bCs/>
        </w:rPr>
        <w:t>PIRLS</w:t>
      </w:r>
      <w:r>
        <w:t xml:space="preserve"> or </w:t>
      </w:r>
      <w:r>
        <w:rPr>
          <w:b/>
          <w:bCs/>
        </w:rPr>
        <w:t>ePIRLS</w:t>
      </w:r>
      <w:r>
        <w:t xml:space="preserve">. Once a subject is chosen, the screen resets and you can select </w:t>
      </w:r>
      <w:r>
        <w:rPr>
          <w:b/>
          <w:bCs/>
        </w:rPr>
        <w:t>Year</w:t>
      </w:r>
      <w:r>
        <w:t xml:space="preserve">(s), </w:t>
      </w:r>
      <w:r>
        <w:rPr>
          <w:b/>
          <w:bCs/>
        </w:rPr>
        <w:t>Dependent Variable</w:t>
      </w:r>
      <w:r>
        <w:t xml:space="preserve">(s), and </w:t>
      </w:r>
      <w:r>
        <w:rPr>
          <w:b/>
          <w:bCs/>
        </w:rPr>
        <w:t>Jurisdiction</w:t>
      </w:r>
      <w:r>
        <w:t>(s).</w:t>
      </w:r>
    </w:p>
    <w:p w14:paraId="2AEDB5D1" w14:textId="77777777" w:rsidR="00B95BF0" w:rsidRDefault="00000000">
      <w:pPr>
        <w:pStyle w:val="Heading3"/>
      </w:pPr>
      <w:bookmarkStart w:id="80" w:name="choose-dependent-variableand-year"/>
      <w:bookmarkStart w:id="81" w:name="_Toc165390073"/>
      <w:bookmarkEnd w:id="78"/>
      <w:r>
        <w:rPr>
          <w:rStyle w:val="SectionNumber"/>
        </w:rPr>
        <w:t>3.1.3</w:t>
      </w:r>
      <w:r>
        <w:tab/>
        <w:t>Choose Dependent Variableand Year</w:t>
      </w:r>
      <w:bookmarkEnd w:id="81"/>
    </w:p>
    <w:p w14:paraId="7C64E186" w14:textId="77777777" w:rsidR="00B95BF0" w:rsidRDefault="00000000">
      <w:pPr>
        <w:pStyle w:val="FirstParagraph"/>
      </w:pPr>
      <w:r>
        <w:t xml:space="preserve">Under </w:t>
      </w:r>
      <w:r>
        <w:rPr>
          <w:b/>
          <w:bCs/>
        </w:rPr>
        <w:t>Dependent Variable,</w:t>
      </w:r>
      <w:r>
        <w:t xml:space="preserve"> you can choose the combined reading scale and/or any of the reading subscales. Note that the combined reading scale is the default (as shown in exhibit 3-2). The 2001 and 2006 reading subscales have been rescaled to allow for comparisons to 2011 and later years.</w:t>
      </w:r>
    </w:p>
    <w:p w14:paraId="452CC046" w14:textId="77777777" w:rsidR="00B95BF0" w:rsidRDefault="00000000">
      <w:pPr>
        <w:pStyle w:val="BodyText"/>
      </w:pPr>
      <w:r>
        <w:t>In addition, there are a number of variables other than scale scores that you may choose as a dependent variable (see exhibit 3-3). These variables—such as age, teaching experience, and class size—are all continuous variables and are used as a dependent variable of analysis.</w:t>
      </w:r>
    </w:p>
    <w:p w14:paraId="60D91B2A" w14:textId="77777777" w:rsidR="00B95BF0" w:rsidRDefault="00000000">
      <w:pPr>
        <w:pStyle w:val="BodyText"/>
      </w:pPr>
      <w:r>
        <w:t xml:space="preserve">You may also choose the survey year (All years, 2016, 2011, 2006, or 2001) at the top of either step 1 or 2. Notice for which years a dependent variable, jurisdiction, or variable data are available by looking below each year for the grid of dots (which means data are available) or the “No data” icon </w:t>
      </w:r>
      <w:r>
        <w:rPr>
          <w:noProof/>
        </w:rPr>
        <w:drawing>
          <wp:inline distT="0" distB="0" distL="0" distR="0" wp14:anchorId="3E677380" wp14:editId="21C6B857">
            <wp:extent cx="254000" cy="25400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images/no-data.gif"/>
                    <pic:cNvPicPr>
                      <a:picLocks noChangeAspect="1" noChangeArrowheads="1"/>
                    </pic:cNvPicPr>
                  </pic:nvPicPr>
                  <pic:blipFill>
                    <a:blip r:embed="rId53"/>
                    <a:stretch>
                      <a:fillRect/>
                    </a:stretch>
                  </pic:blipFill>
                  <pic:spPr bwMode="auto">
                    <a:xfrm>
                      <a:off x="0" y="0"/>
                      <a:ext cx="254000" cy="254000"/>
                    </a:xfrm>
                    <a:prstGeom prst="rect">
                      <a:avLst/>
                    </a:prstGeom>
                    <a:noFill/>
                    <a:ln w="9525">
                      <a:noFill/>
                      <a:headEnd/>
                      <a:tailEnd/>
                    </a:ln>
                  </pic:spPr>
                </pic:pic>
              </a:graphicData>
            </a:graphic>
          </wp:inline>
        </w:drawing>
      </w:r>
      <w:r>
        <w:t>.</w:t>
      </w:r>
    </w:p>
    <w:p w14:paraId="03F3FD04" w14:textId="77777777" w:rsidR="00B95BF0" w:rsidRDefault="00000000">
      <w:pPr>
        <w:pStyle w:val="BodyText"/>
      </w:pPr>
      <w:r>
        <w:lastRenderedPageBreak/>
        <w:t xml:space="preserve">Exhibit 3-3. Dependent Variables </w:t>
      </w:r>
      <w:r>
        <w:rPr>
          <w:noProof/>
        </w:rPr>
        <w:drawing>
          <wp:inline distT="0" distB="0" distL="0" distR="0" wp14:anchorId="5F9A95FB" wp14:editId="487896C0">
            <wp:extent cx="5334000" cy="2324253"/>
            <wp:effectExtent l="0" t="0" r="0" b="0"/>
            <wp:docPr id="183" name="Picture" descr="Exhibit 3-3 is a screenshot from the PIRLS IDE tool showing how to select dependent variables in the Select Criteria tab."/>
            <wp:cNvGraphicFramePr/>
            <a:graphic xmlns:a="http://schemas.openxmlformats.org/drawingml/2006/main">
              <a:graphicData uri="http://schemas.openxmlformats.org/drawingml/2006/picture">
                <pic:pic xmlns:pic="http://schemas.openxmlformats.org/drawingml/2006/picture">
                  <pic:nvPicPr>
                    <pic:cNvPr id="184" name="Picture" descr="images/chapter3/image3.png"/>
                    <pic:cNvPicPr>
                      <a:picLocks noChangeAspect="1" noChangeArrowheads="1"/>
                    </pic:cNvPicPr>
                  </pic:nvPicPr>
                  <pic:blipFill>
                    <a:blip r:embed="rId54"/>
                    <a:stretch>
                      <a:fillRect/>
                    </a:stretch>
                  </pic:blipFill>
                  <pic:spPr bwMode="auto">
                    <a:xfrm>
                      <a:off x="0" y="0"/>
                      <a:ext cx="5334000" cy="2324253"/>
                    </a:xfrm>
                    <a:prstGeom prst="rect">
                      <a:avLst/>
                    </a:prstGeom>
                    <a:noFill/>
                    <a:ln w="9525">
                      <a:noFill/>
                      <a:headEnd/>
                      <a:tailEnd/>
                    </a:ln>
                  </pic:spPr>
                </pic:pic>
              </a:graphicData>
            </a:graphic>
          </wp:inline>
        </w:drawing>
      </w:r>
    </w:p>
    <w:p w14:paraId="423E455D" w14:textId="77777777" w:rsidR="00B95BF0" w:rsidRDefault="00000000">
      <w:pPr>
        <w:pStyle w:val="Heading3"/>
      </w:pPr>
      <w:bookmarkStart w:id="82" w:name="choose-jurisdiction-1"/>
      <w:bookmarkStart w:id="83" w:name="_Toc165390074"/>
      <w:bookmarkEnd w:id="80"/>
      <w:r>
        <w:rPr>
          <w:rStyle w:val="SectionNumber"/>
        </w:rPr>
        <w:t>3.1.4</w:t>
      </w:r>
      <w:r>
        <w:tab/>
        <w:t>Choose Jurisdiction</w:t>
      </w:r>
      <w:bookmarkEnd w:id="83"/>
    </w:p>
    <w:p w14:paraId="69F7E27D" w14:textId="77777777" w:rsidR="00B95BF0" w:rsidRDefault="00000000">
      <w:pPr>
        <w:pStyle w:val="FirstParagraph"/>
      </w:pPr>
      <w:r>
        <w:t xml:space="preserve">With your dependent variable selected, next choose at least one </w:t>
      </w:r>
      <w:r>
        <w:rPr>
          <w:b/>
          <w:bCs/>
        </w:rPr>
        <w:t>Jurisdiction.</w:t>
      </w:r>
    </w:p>
    <w:p w14:paraId="65B8D037" w14:textId="77777777" w:rsidR="00B95BF0" w:rsidRDefault="00000000">
      <w:pPr>
        <w:pStyle w:val="BodyText"/>
      </w:pPr>
      <w:r>
        <w:t xml:space="preserve">Jurisdictions are found under the following groups: </w:t>
      </w:r>
      <w:r>
        <w:rPr>
          <w:b/>
          <w:bCs/>
        </w:rPr>
        <w:t>Country</w:t>
      </w:r>
      <w:r>
        <w:t xml:space="preserve"> and </w:t>
      </w:r>
      <w:r>
        <w:rPr>
          <w:b/>
          <w:bCs/>
        </w:rPr>
        <w:t>Benchmarking jurisdictions,</w:t>
      </w:r>
      <w:r>
        <w:t xml:space="preserve"> and </w:t>
      </w:r>
      <w:r>
        <w:rPr>
          <w:b/>
          <w:bCs/>
        </w:rPr>
        <w:t>Off-Grade Level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Selected Countries/Participants.</w:t>
      </w:r>
      <w:r>
        <w:t xml:space="preserve"> Please note that selecting </w:t>
      </w:r>
      <w:r>
        <w:rPr>
          <w:b/>
          <w:bCs/>
        </w:rPr>
        <w:t>Average of Countries</w:t>
      </w:r>
      <w:r>
        <w:t xml:space="preserve"> or </w:t>
      </w:r>
      <w:r>
        <w:rPr>
          <w:b/>
          <w:bCs/>
        </w:rPr>
        <w:t>Average of Selected Countries/Participants</w:t>
      </w:r>
      <w:r>
        <w:t xml:space="preserve"> may produce an error message in the </w:t>
      </w:r>
      <w:r>
        <w:rPr>
          <w:b/>
          <w:bCs/>
        </w:rPr>
        <w:t>Build Reports</w:t>
      </w:r>
      <w:r>
        <w:t xml:space="preserve"> step due to the high volume of information contained in these groups.</w:t>
      </w:r>
    </w:p>
    <w:p w14:paraId="7E18C304" w14:textId="77777777" w:rsidR="00B95BF0" w:rsidRDefault="00000000">
      <w:pPr>
        <w:pStyle w:val="BodyText"/>
      </w:pPr>
      <w:r>
        <w:t>The general procedures for selecting one or more jurisdictions are as follows:</w:t>
      </w:r>
    </w:p>
    <w:p w14:paraId="16FE6605" w14:textId="77777777" w:rsidR="00B95BF0" w:rsidRDefault="00000000">
      <w:pPr>
        <w:numPr>
          <w:ilvl w:val="0"/>
          <w:numId w:val="22"/>
        </w:numPr>
      </w:pPr>
      <w:r>
        <w:t>To open or close jurisdictions, click on the arrow. Jurisdictions in the group are open and can be selected when the blue arrow points down (see exhibit 3-4).</w:t>
      </w:r>
    </w:p>
    <w:p w14:paraId="389C8125" w14:textId="77777777" w:rsidR="00B95BF0" w:rsidRDefault="00000000">
      <w:pPr>
        <w:numPr>
          <w:ilvl w:val="0"/>
          <w:numId w:val="22"/>
        </w:numPr>
      </w:pPr>
      <w:r>
        <w:t>Click the checkboxes next to specific jurisdictions that you are interested in, or uncheck those jurisdictions that you wish to deselect. If you click the checkbox next to the group name (e.g., “Country”), you will select all the jurisdictions within that group. If desired, uncheck the group name to deselect all.</w:t>
      </w:r>
    </w:p>
    <w:p w14:paraId="67132C2D" w14:textId="77777777" w:rsidR="00B95BF0" w:rsidRDefault="00000000">
      <w:pPr>
        <w:numPr>
          <w:ilvl w:val="0"/>
          <w:numId w:val="22"/>
        </w:numPr>
      </w:pPr>
      <w:r>
        <w:t>If you want to close a group (for example, close the list of countries in order to readily see the benchmarking jurisdictions), click the blue arrow next to the group name. The closed group’s arrow points to the right. Be advised that closing the group will not deselect your choices.</w:t>
      </w:r>
    </w:p>
    <w:p w14:paraId="65929BFA" w14:textId="77777777" w:rsidR="00B95BF0" w:rsidRDefault="00000000">
      <w:pPr>
        <w:pStyle w:val="FirstParagraph"/>
      </w:pPr>
      <w:r>
        <w:lastRenderedPageBreak/>
        <w:t xml:space="preserve">Exhibit 3-4. Choosing jurisdictions </w:t>
      </w:r>
      <w:r>
        <w:rPr>
          <w:noProof/>
        </w:rPr>
        <w:drawing>
          <wp:inline distT="0" distB="0" distL="0" distR="0" wp14:anchorId="553C120D" wp14:editId="7C8D4F71">
            <wp:extent cx="5334000" cy="4043343"/>
            <wp:effectExtent l="0" t="0" r="0" b="0"/>
            <wp:docPr id="187" name="Picture" descr="Exhibit 3-4 is a screenshot from the PIRL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188" name="Picture" descr="images/chapter3/image4.png"/>
                    <pic:cNvPicPr>
                      <a:picLocks noChangeAspect="1" noChangeArrowheads="1"/>
                    </pic:cNvPicPr>
                  </pic:nvPicPr>
                  <pic:blipFill>
                    <a:blip r:embed="rId55"/>
                    <a:stretch>
                      <a:fillRect/>
                    </a:stretch>
                  </pic:blipFill>
                  <pic:spPr bwMode="auto">
                    <a:xfrm>
                      <a:off x="0" y="0"/>
                      <a:ext cx="5334000" cy="4043343"/>
                    </a:xfrm>
                    <a:prstGeom prst="rect">
                      <a:avLst/>
                    </a:prstGeom>
                    <a:noFill/>
                    <a:ln w="9525">
                      <a:noFill/>
                      <a:headEnd/>
                      <a:tailEnd/>
                    </a:ln>
                  </pic:spPr>
                </pic:pic>
              </a:graphicData>
            </a:graphic>
          </wp:inline>
        </w:drawing>
      </w:r>
    </w:p>
    <w:p w14:paraId="4476B9A9" w14:textId="77777777" w:rsidR="00B95BF0" w:rsidRDefault="00000000">
      <w:pPr>
        <w:pStyle w:val="BodyText"/>
      </w:pPr>
      <w:r>
        <w:t xml:space="preserve">To continue in the IDE, click the </w:t>
      </w:r>
      <w:r>
        <w:rPr>
          <w:b/>
          <w:bCs/>
        </w:rPr>
        <w:t>Select Grouping Variables</w:t>
      </w:r>
      <w:r>
        <w:t xml:space="preserve"> button at the bottom of the page or the tab at the top of the page to go to the next screen (see exhibit 3-4 above).</w:t>
      </w:r>
    </w:p>
    <w:p w14:paraId="19BD5B31" w14:textId="77777777" w:rsidR="00B95BF0" w:rsidRDefault="00000000">
      <w:pPr>
        <w:pStyle w:val="Heading2"/>
      </w:pPr>
      <w:bookmarkStart w:id="84" w:name="select-grouping-variables-1"/>
      <w:bookmarkStart w:id="85" w:name="_Toc165390075"/>
      <w:bookmarkEnd w:id="74"/>
      <w:bookmarkEnd w:id="82"/>
      <w:r>
        <w:rPr>
          <w:rStyle w:val="SectionNumber"/>
        </w:rPr>
        <w:t>3.2</w:t>
      </w:r>
      <w:r>
        <w:tab/>
        <w:t>Select Grouping Variables</w:t>
      </w:r>
      <w:bookmarkEnd w:id="85"/>
    </w:p>
    <w:p w14:paraId="106035A1" w14:textId="77777777" w:rsidR="00B95BF0" w:rsidRDefault="00000000">
      <w:pPr>
        <w:pStyle w:val="Heading3"/>
      </w:pPr>
      <w:bookmarkStart w:id="86" w:name="overview-6"/>
      <w:bookmarkStart w:id="87" w:name="_Toc165390076"/>
      <w:r>
        <w:rPr>
          <w:rStyle w:val="SectionNumber"/>
        </w:rPr>
        <w:t>3.2.1</w:t>
      </w:r>
      <w:r>
        <w:tab/>
        <w:t>Overview</w:t>
      </w:r>
      <w:bookmarkEnd w:id="87"/>
    </w:p>
    <w:p w14:paraId="55F61843" w14:textId="77777777" w:rsidR="00B95BF0"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5D0D93B6" w14:textId="77777777" w:rsidR="00B95BF0" w:rsidRDefault="00000000">
      <w:pPr>
        <w:pStyle w:val="BodyText"/>
      </w:pPr>
      <w:r>
        <w:t xml:space="preserve">To continue your data query and edit a report, </w:t>
      </w:r>
      <w:r>
        <w:rPr>
          <w:i/>
          <w:iCs/>
        </w:rPr>
        <w:t>you must choose at least one variable on this screen.</w:t>
      </w:r>
      <w:r>
        <w:t xml:space="preserve"> You can browse for variables either by using the </w:t>
      </w:r>
      <w:r>
        <w:rPr>
          <w:b/>
          <w:bCs/>
        </w:rPr>
        <w:t>Category</w:t>
      </w:r>
      <w:r>
        <w:t xml:space="preserve"> and </w:t>
      </w:r>
      <w:r>
        <w:rPr>
          <w:b/>
          <w:bCs/>
        </w:rPr>
        <w:t>Sub Category</w:t>
      </w:r>
      <w:r>
        <w:t xml:space="preserve"> lists or by using the </w:t>
      </w:r>
      <w:r>
        <w:rPr>
          <w:b/>
          <w:bCs/>
        </w:rPr>
        <w:t>Search</w:t>
      </w:r>
      <w:r>
        <w:t xml:space="preserve"> function (see exhibit 3-5). You can return to this screen to change variable selections at any time.</w:t>
      </w:r>
    </w:p>
    <w:p w14:paraId="6CE890FF" w14:textId="77777777" w:rsidR="00B95BF0" w:rsidRDefault="00000000">
      <w:pPr>
        <w:pStyle w:val="BodyText"/>
      </w:pPr>
      <w:r>
        <w:lastRenderedPageBreak/>
        <w:t xml:space="preserve">Exhibit 3-5. Selecting variables overview </w:t>
      </w:r>
      <w:r>
        <w:rPr>
          <w:noProof/>
        </w:rPr>
        <w:drawing>
          <wp:inline distT="0" distB="0" distL="0" distR="0" wp14:anchorId="542D9045" wp14:editId="73048865">
            <wp:extent cx="5334000" cy="2325624"/>
            <wp:effectExtent l="0" t="0" r="0" b="0"/>
            <wp:docPr id="192" name="Picture" descr="Exhibit 3-5 is a screenshot from the PIRLS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193" name="Picture" descr="images/chapter3/image5.png"/>
                    <pic:cNvPicPr>
                      <a:picLocks noChangeAspect="1" noChangeArrowheads="1"/>
                    </pic:cNvPicPr>
                  </pic:nvPicPr>
                  <pic:blipFill>
                    <a:blip r:embed="rId56"/>
                    <a:stretch>
                      <a:fillRect/>
                    </a:stretch>
                  </pic:blipFill>
                  <pic:spPr bwMode="auto">
                    <a:xfrm>
                      <a:off x="0" y="0"/>
                      <a:ext cx="5334000" cy="2325624"/>
                    </a:xfrm>
                    <a:prstGeom prst="rect">
                      <a:avLst/>
                    </a:prstGeom>
                    <a:noFill/>
                    <a:ln w="9525">
                      <a:noFill/>
                      <a:headEnd/>
                      <a:tailEnd/>
                    </a:ln>
                  </pic:spPr>
                </pic:pic>
              </a:graphicData>
            </a:graphic>
          </wp:inline>
        </w:drawing>
      </w:r>
    </w:p>
    <w:p w14:paraId="310F6559" w14:textId="77777777" w:rsidR="00B95BF0" w:rsidRDefault="00000000">
      <w:pPr>
        <w:pStyle w:val="Heading3"/>
      </w:pPr>
      <w:bookmarkStart w:id="88" w:name="X9b3b2c3f7f7baf428a9a358766249d03e4623b6"/>
      <w:bookmarkStart w:id="89" w:name="_Toc165390077"/>
      <w:bookmarkEnd w:id="86"/>
      <w:r>
        <w:rPr>
          <w:rStyle w:val="SectionNumber"/>
        </w:rPr>
        <w:t>3.2.2</w:t>
      </w:r>
      <w:r>
        <w:tab/>
        <w:t>Search Using Category and Subcategory Lists</w:t>
      </w:r>
      <w:bookmarkEnd w:id="89"/>
    </w:p>
    <w:p w14:paraId="36AFD196" w14:textId="77777777" w:rsidR="00B95BF0" w:rsidRDefault="00000000">
      <w:pPr>
        <w:pStyle w:val="FirstParagraph"/>
      </w:pPr>
      <w:r>
        <w:t xml:space="preserve">Choose at least one variable on this screen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cases.</w:t>
      </w:r>
    </w:p>
    <w:p w14:paraId="1208418F" w14:textId="77777777" w:rsidR="00B95BF0" w:rsidRDefault="00000000">
      <w:pPr>
        <w:pStyle w:val="BodyText"/>
      </w:pPr>
      <w:r>
        <w:t>The variables shown are tied to the criteria you selected at step 1 (</w:t>
      </w:r>
      <w:r>
        <w:rPr>
          <w:b/>
          <w:bCs/>
        </w:rPr>
        <w:t>Dependent Variable, Year</w:t>
      </w:r>
      <w:r>
        <w:t xml:space="preserve"> and </w:t>
      </w:r>
      <w:r>
        <w:rPr>
          <w:b/>
          <w:bCs/>
        </w:rPr>
        <w:t>Jurisdiction</w:t>
      </w:r>
      <w:r>
        <w:t xml:space="preserve">), which are indicated at the top of the screen. To change any of these criteria, return to step 1, </w:t>
      </w:r>
      <w:r>
        <w:rPr>
          <w:b/>
          <w:bCs/>
        </w:rPr>
        <w:t>Select Criteria</w:t>
      </w:r>
      <w:r>
        <w:t>.</w:t>
      </w:r>
    </w:p>
    <w:p w14:paraId="61C7CB29" w14:textId="77777777" w:rsidR="00B95BF0" w:rsidRDefault="00000000">
      <w:pPr>
        <w:pStyle w:val="BodyText"/>
      </w:pPr>
      <w:r>
        <w:t>To browse for variables, get details about them, select them, and view them:</w:t>
      </w:r>
    </w:p>
    <w:p w14:paraId="48C9D749" w14:textId="77777777" w:rsidR="00B95BF0" w:rsidRDefault="00000000">
      <w:pPr>
        <w:numPr>
          <w:ilvl w:val="0"/>
          <w:numId w:val="23"/>
        </w:numPr>
      </w:pPr>
      <w:r>
        <w:t>Click the blue arrows to open and close categories and subcategories of variables (see exhibit 3-6).</w:t>
      </w:r>
    </w:p>
    <w:p w14:paraId="0254DADF" w14:textId="77777777" w:rsidR="00B95BF0" w:rsidRDefault="00000000">
      <w:pPr>
        <w:numPr>
          <w:ilvl w:val="0"/>
          <w:numId w:val="23"/>
        </w:numPr>
      </w:pPr>
      <w:r>
        <w:t xml:space="preserve">Click </w:t>
      </w:r>
      <w:r>
        <w:rPr>
          <w:b/>
          <w:bCs/>
        </w:rPr>
        <w:t>details</w:t>
      </w:r>
      <w:r>
        <w:t xml:space="preserve"> or </w:t>
      </w:r>
      <w:r>
        <w:rPr>
          <w:b/>
          <w:bCs/>
        </w:rPr>
        <w:t>hide details</w:t>
      </w:r>
      <w:r>
        <w:t xml:space="preserve"> to show or hide the full title of a given variable, the PIRLS ID, and the values (i.e., variable labels). Note that some variables have the same or similar short titles but comparing details will show you how they differ. See the example in exhibit 3-6, which shows general things in the student’s home (ASBGBOOK and ASBGTA1).</w:t>
      </w:r>
    </w:p>
    <w:p w14:paraId="0C5D5E34" w14:textId="77777777" w:rsidR="00B95BF0" w:rsidRDefault="00000000">
      <w:pPr>
        <w:numPr>
          <w:ilvl w:val="0"/>
          <w:numId w:val="23"/>
        </w:numPr>
      </w:pPr>
      <w:r>
        <w:t xml:space="preserve">Click the checkbox next to a variable to select it for your analysis/report. You will see the count increase next to </w:t>
      </w:r>
      <w:r>
        <w:rPr>
          <w:b/>
          <w:bCs/>
        </w:rPr>
        <w:t>View Selected</w:t>
      </w:r>
      <w:r>
        <w:t>.</w:t>
      </w:r>
    </w:p>
    <w:p w14:paraId="74F3A56A" w14:textId="77777777" w:rsidR="00B95BF0" w:rsidRDefault="00000000">
      <w:pPr>
        <w:numPr>
          <w:ilvl w:val="0"/>
          <w:numId w:val="23"/>
        </w:numPr>
      </w:pPr>
      <w:r>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421DD101" w14:textId="77777777" w:rsidR="00B95BF0" w:rsidRDefault="00000000">
      <w:pPr>
        <w:numPr>
          <w:ilvl w:val="0"/>
          <w:numId w:val="23"/>
        </w:numPr>
      </w:pPr>
      <w:r>
        <w:t>Remember to select the year for which you wish to build a report and make sure that data are available for your chosen year and variables.</w:t>
      </w:r>
    </w:p>
    <w:p w14:paraId="0CE7E783" w14:textId="77777777" w:rsidR="00B95BF0" w:rsidRDefault="00000000">
      <w:pPr>
        <w:numPr>
          <w:ilvl w:val="0"/>
          <w:numId w:val="23"/>
        </w:numPr>
      </w:pPr>
      <w:r>
        <w:t>Searching variables is an option from the Search box.</w:t>
      </w:r>
    </w:p>
    <w:p w14:paraId="37A93F64" w14:textId="77777777" w:rsidR="00B95BF0" w:rsidRDefault="00000000">
      <w:pPr>
        <w:pStyle w:val="FirstParagraph"/>
      </w:pPr>
      <w:r>
        <w:lastRenderedPageBreak/>
        <w:t xml:space="preserve">Exhibit 3-6. Select grouping variables using category and subcategory lists </w:t>
      </w:r>
      <w:r>
        <w:rPr>
          <w:noProof/>
        </w:rPr>
        <w:drawing>
          <wp:inline distT="0" distB="0" distL="0" distR="0" wp14:anchorId="0FF18906" wp14:editId="4022683F">
            <wp:extent cx="5334000" cy="3675126"/>
            <wp:effectExtent l="0" t="0" r="0" b="0"/>
            <wp:docPr id="196" name="Picture" descr="Exhibit 3-6 is a screenshot from the PIRLS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197" name="Picture" descr="images/chapter3/image6.png"/>
                    <pic:cNvPicPr>
                      <a:picLocks noChangeAspect="1" noChangeArrowheads="1"/>
                    </pic:cNvPicPr>
                  </pic:nvPicPr>
                  <pic:blipFill>
                    <a:blip r:embed="rId57"/>
                    <a:stretch>
                      <a:fillRect/>
                    </a:stretch>
                  </pic:blipFill>
                  <pic:spPr bwMode="auto">
                    <a:xfrm>
                      <a:off x="0" y="0"/>
                      <a:ext cx="5334000" cy="3675126"/>
                    </a:xfrm>
                    <a:prstGeom prst="rect">
                      <a:avLst/>
                    </a:prstGeom>
                    <a:noFill/>
                    <a:ln w="9525">
                      <a:noFill/>
                      <a:headEnd/>
                      <a:tailEnd/>
                    </a:ln>
                  </pic:spPr>
                </pic:pic>
              </a:graphicData>
            </a:graphic>
          </wp:inline>
        </w:drawing>
      </w:r>
    </w:p>
    <w:p w14:paraId="72F1BF02" w14:textId="77777777" w:rsidR="00B95BF0"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3F39AE35" w14:textId="77777777" w:rsidR="00B95BF0" w:rsidRDefault="00000000">
      <w:pPr>
        <w:pStyle w:val="Heading3"/>
      </w:pPr>
      <w:bookmarkStart w:id="90" w:name="search-function-1"/>
      <w:bookmarkStart w:id="91" w:name="_Toc165390078"/>
      <w:bookmarkEnd w:id="88"/>
      <w:r>
        <w:rPr>
          <w:rStyle w:val="SectionNumber"/>
        </w:rPr>
        <w:t>3.2.3</w:t>
      </w:r>
      <w:r>
        <w:tab/>
        <w:t>Search Function</w:t>
      </w:r>
      <w:bookmarkEnd w:id="91"/>
    </w:p>
    <w:p w14:paraId="22DCF21C" w14:textId="77777777" w:rsidR="00B95BF0"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1140E142" w14:textId="77777777" w:rsidR="00B95BF0"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3-7). If you use multiple keywords, “and” is assumed. You can also narrow your search by using “or,” “not,” or “and not.” The search function operates on an exact phrase if it is contained in quotes. The variable(s) that include the search term(s) in the question or its details will be listed.</w:t>
      </w:r>
    </w:p>
    <w:p w14:paraId="010E6697" w14:textId="77777777" w:rsidR="00B95BF0" w:rsidRDefault="00000000">
      <w:pPr>
        <w:pStyle w:val="BodyText"/>
      </w:pPr>
      <w:r>
        <w:t>See Section Search Using Category and Subcategory Lists for information on how to get details about variables, selecting variables, and viewing variables.</w:t>
      </w:r>
    </w:p>
    <w:p w14:paraId="20825885" w14:textId="77777777" w:rsidR="00B95BF0" w:rsidRDefault="00000000">
      <w:pPr>
        <w:pStyle w:val="BodyText"/>
      </w:pPr>
      <w:r>
        <w:lastRenderedPageBreak/>
        <w:t xml:space="preserve">Exhibit 3-7. Select grouping variables using the search function </w:t>
      </w:r>
      <w:r>
        <w:rPr>
          <w:noProof/>
        </w:rPr>
        <w:drawing>
          <wp:inline distT="0" distB="0" distL="0" distR="0" wp14:anchorId="03061427" wp14:editId="1B3FD8CA">
            <wp:extent cx="5334000" cy="2362352"/>
            <wp:effectExtent l="0" t="0" r="0" b="0"/>
            <wp:docPr id="200" name="Picture" descr="Exhibit 3-7 is a screenshot from the PIRL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201" name="Picture" descr="images/chapter3/image7.png"/>
                    <pic:cNvPicPr>
                      <a:picLocks noChangeAspect="1" noChangeArrowheads="1"/>
                    </pic:cNvPicPr>
                  </pic:nvPicPr>
                  <pic:blipFill>
                    <a:blip r:embed="rId58"/>
                    <a:stretch>
                      <a:fillRect/>
                    </a:stretch>
                  </pic:blipFill>
                  <pic:spPr bwMode="auto">
                    <a:xfrm>
                      <a:off x="0" y="0"/>
                      <a:ext cx="5334000" cy="2362352"/>
                    </a:xfrm>
                    <a:prstGeom prst="rect">
                      <a:avLst/>
                    </a:prstGeom>
                    <a:noFill/>
                    <a:ln w="9525">
                      <a:noFill/>
                      <a:headEnd/>
                      <a:tailEnd/>
                    </a:ln>
                  </pic:spPr>
                </pic:pic>
              </a:graphicData>
            </a:graphic>
          </wp:inline>
        </w:drawing>
      </w:r>
    </w:p>
    <w:p w14:paraId="438A997E" w14:textId="77777777" w:rsidR="00B95BF0"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372F5E70" w14:textId="77777777" w:rsidR="00B95BF0" w:rsidRDefault="00000000">
      <w:pPr>
        <w:pStyle w:val="Heading2"/>
      </w:pPr>
      <w:bookmarkStart w:id="92" w:name="edit-reports-1"/>
      <w:bookmarkStart w:id="93" w:name="_Toc165390079"/>
      <w:bookmarkEnd w:id="84"/>
      <w:bookmarkEnd w:id="90"/>
      <w:r>
        <w:rPr>
          <w:rStyle w:val="SectionNumber"/>
        </w:rPr>
        <w:t>3.3</w:t>
      </w:r>
      <w:r>
        <w:tab/>
        <w:t>Edit Reports</w:t>
      </w:r>
      <w:bookmarkEnd w:id="93"/>
    </w:p>
    <w:p w14:paraId="2F46C0CF" w14:textId="77777777" w:rsidR="00B95BF0" w:rsidRDefault="00000000">
      <w:pPr>
        <w:pStyle w:val="Heading3"/>
      </w:pPr>
      <w:bookmarkStart w:id="94" w:name="overview-7"/>
      <w:bookmarkStart w:id="95" w:name="_Toc165390080"/>
      <w:r>
        <w:rPr>
          <w:rStyle w:val="SectionNumber"/>
        </w:rPr>
        <w:t>3.3.1</w:t>
      </w:r>
      <w:r>
        <w:tab/>
        <w:t>Overview</w:t>
      </w:r>
      <w:bookmarkEnd w:id="95"/>
    </w:p>
    <w:p w14:paraId="485FA209" w14:textId="77777777" w:rsidR="00B95BF0"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at least one variable at step 2, </w:t>
      </w:r>
      <w:r>
        <w:rPr>
          <w:b/>
          <w:bCs/>
        </w:rPr>
        <w:t>Select Grouping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17D80F22" w14:textId="77777777" w:rsidR="00B95BF0" w:rsidRDefault="00000000">
      <w:pPr>
        <w:pStyle w:val="BodyText"/>
      </w:pPr>
      <w:r>
        <w:t>At this step, you can:</w:t>
      </w:r>
    </w:p>
    <w:p w14:paraId="56C9595A" w14:textId="77777777" w:rsidR="00B95BF0" w:rsidRDefault="00000000">
      <w:pPr>
        <w:numPr>
          <w:ilvl w:val="0"/>
          <w:numId w:val="24"/>
        </w:numPr>
      </w:pPr>
      <w:r>
        <w:t>Preview and edit the layout of your reports;</w:t>
      </w:r>
    </w:p>
    <w:p w14:paraId="0575AEE9" w14:textId="77777777" w:rsidR="00B95BF0" w:rsidRDefault="00000000">
      <w:pPr>
        <w:numPr>
          <w:ilvl w:val="0"/>
          <w:numId w:val="24"/>
        </w:numPr>
      </w:pPr>
      <w:r>
        <w:t>Copy reports or create new reports based on the variables selected;</w:t>
      </w:r>
    </w:p>
    <w:p w14:paraId="0EC3D2A0" w14:textId="77777777" w:rsidR="00B95BF0" w:rsidRDefault="00000000">
      <w:pPr>
        <w:numPr>
          <w:ilvl w:val="0"/>
          <w:numId w:val="24"/>
        </w:numPr>
      </w:pPr>
      <w:r>
        <w:t>Change formatting options, such as the number of decimal places to display, for all reports (these may also be changed in individual reports, but formatting options can overwrite previous edits);</w:t>
      </w:r>
    </w:p>
    <w:p w14:paraId="0973FD86" w14:textId="77777777" w:rsidR="00B95BF0" w:rsidRDefault="00000000">
      <w:pPr>
        <w:numPr>
          <w:ilvl w:val="0"/>
          <w:numId w:val="24"/>
        </w:numPr>
      </w:pPr>
      <w:r>
        <w:t>Change statistics options, such as averages and achievement levels, for all reports (these may also be changed in individual reports, but statistics options can overwrite previous edits);</w:t>
      </w:r>
    </w:p>
    <w:p w14:paraId="41D1B667" w14:textId="77777777" w:rsidR="00B95BF0" w:rsidRDefault="00000000">
      <w:pPr>
        <w:numPr>
          <w:ilvl w:val="0"/>
          <w:numId w:val="24"/>
        </w:numPr>
      </w:pPr>
      <w:r>
        <w:t xml:space="preserve">Select reports to be built into tables and charts at step 4, </w:t>
      </w:r>
      <w:r>
        <w:rPr>
          <w:b/>
          <w:bCs/>
        </w:rPr>
        <w:t>Build Reports</w:t>
      </w:r>
      <w:r>
        <w:t>; and</w:t>
      </w:r>
    </w:p>
    <w:p w14:paraId="254F5427" w14:textId="77777777" w:rsidR="00B95BF0" w:rsidRDefault="00000000">
      <w:pPr>
        <w:numPr>
          <w:ilvl w:val="0"/>
          <w:numId w:val="24"/>
        </w:numPr>
      </w:pPr>
      <w:r>
        <w:t>Delete reports.</w:t>
      </w:r>
    </w:p>
    <w:p w14:paraId="6F5C21A0" w14:textId="77777777" w:rsidR="00B95BF0" w:rsidRDefault="00000000">
      <w:pPr>
        <w:pStyle w:val="FirstParagraph"/>
      </w:pPr>
      <w:r>
        <w:t xml:space="preserve">Using your chosen criteria, the IDE will return a separate data report for each variable you have chosen. If you have selected two or three variables (not counting </w:t>
      </w:r>
      <w:r>
        <w:rPr>
          <w:b/>
          <w:bCs/>
        </w:rPr>
        <w:t>All cases</w:t>
      </w:r>
      <w:r>
        <w:t xml:space="preserve">), you will also see a cross-tabulated report that crosses these variables. If your selected criteria </w:t>
      </w:r>
      <w:r>
        <w:lastRenderedPageBreak/>
        <w:t>include more than one dependent variable (e.g., combined reading scale and age), a separate set of data reports will be generated for each dependent variable (see exhibit 3-8).</w:t>
      </w:r>
    </w:p>
    <w:p w14:paraId="3C82DF93" w14:textId="77777777" w:rsidR="00B95BF0" w:rsidRDefault="00000000">
      <w:pPr>
        <w:pStyle w:val="BodyText"/>
      </w:pPr>
      <w:r>
        <w:t xml:space="preserve">Exhibit 3-8. Edit reports overview </w:t>
      </w:r>
      <w:r>
        <w:rPr>
          <w:noProof/>
        </w:rPr>
        <w:drawing>
          <wp:inline distT="0" distB="0" distL="0" distR="0" wp14:anchorId="7B6C6ED6" wp14:editId="09E4F418">
            <wp:extent cx="5334000" cy="4340882"/>
            <wp:effectExtent l="0" t="0" r="0" b="0"/>
            <wp:docPr id="205" name="Picture" descr="Exhibit 3-8 is a screenshot from the PIRL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206" name="Picture" descr="images/chapter3/image8.png"/>
                    <pic:cNvPicPr>
                      <a:picLocks noChangeAspect="1" noChangeArrowheads="1"/>
                    </pic:cNvPicPr>
                  </pic:nvPicPr>
                  <pic:blipFill>
                    <a:blip r:embed="rId59"/>
                    <a:stretch>
                      <a:fillRect/>
                    </a:stretch>
                  </pic:blipFill>
                  <pic:spPr bwMode="auto">
                    <a:xfrm>
                      <a:off x="0" y="0"/>
                      <a:ext cx="5334000" cy="4340882"/>
                    </a:xfrm>
                    <a:prstGeom prst="rect">
                      <a:avLst/>
                    </a:prstGeom>
                    <a:noFill/>
                    <a:ln w="9525">
                      <a:noFill/>
                      <a:headEnd/>
                      <a:tailEnd/>
                    </a:ln>
                  </pic:spPr>
                </pic:pic>
              </a:graphicData>
            </a:graphic>
          </wp:inline>
        </w:drawing>
      </w:r>
    </w:p>
    <w:p w14:paraId="03C7EC56" w14:textId="77777777" w:rsidR="00B95BF0" w:rsidRDefault="00000000">
      <w:pPr>
        <w:pStyle w:val="BodyText"/>
      </w:pPr>
      <w:r>
        <w:t xml:space="preserve">The </w:t>
      </w:r>
      <w:r>
        <w:rPr>
          <w:b/>
          <w:bCs/>
        </w:rPr>
        <w:t>Edit Reports</w:t>
      </w:r>
      <w:r>
        <w:t xml:space="preserve"> step shows detailed information on the layout of your reports (see exhibit 3-8). The </w:t>
      </w:r>
      <w:r>
        <w:rPr>
          <w:b/>
          <w:bCs/>
        </w:rPr>
        <w:t>Report</w:t>
      </w:r>
      <w:r>
        <w:t xml:space="preserve"> column indicates the report, or cross-tabulation report, number based on the variable(s) chosen during the criteria selection. 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 Here, reports may be chosen for the report-building phase under the </w:t>
      </w:r>
      <w:r>
        <w:rPr>
          <w:b/>
          <w:bCs/>
        </w:rPr>
        <w:t>All</w:t>
      </w:r>
      <w:r>
        <w:t xml:space="preserve"> tab, either by selecting </w:t>
      </w:r>
      <w:r>
        <w:rPr>
          <w:b/>
          <w:bCs/>
        </w:rPr>
        <w:t>All</w:t>
      </w:r>
      <w:r>
        <w:t xml:space="preserve"> or selecting individual reports. The </w:t>
      </w:r>
      <w:r>
        <w:rPr>
          <w:b/>
          <w:bCs/>
        </w:rPr>
        <w:t>Grouping 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labels the countries and subnational education systems for comparison, and the </w:t>
      </w:r>
      <w:r>
        <w:rPr>
          <w:b/>
          <w:bCs/>
        </w:rPr>
        <w:t>Statistic</w:t>
      </w:r>
      <w:r>
        <w:t xml:space="preserve"> column provides the type of statistic output that will be generated in the report-building phase.</w:t>
      </w:r>
    </w:p>
    <w:p w14:paraId="27C2623B" w14:textId="77777777" w:rsidR="00B95BF0" w:rsidRDefault="00000000">
      <w:pPr>
        <w:pStyle w:val="Heading3"/>
      </w:pPr>
      <w:bookmarkStart w:id="96" w:name="preview-report-1"/>
      <w:bookmarkStart w:id="97" w:name="_Toc165390081"/>
      <w:bookmarkEnd w:id="94"/>
      <w:r>
        <w:rPr>
          <w:rStyle w:val="SectionNumber"/>
        </w:rPr>
        <w:t>3.3.2</w:t>
      </w:r>
      <w:r>
        <w:tab/>
        <w:t>Preview Report</w:t>
      </w:r>
      <w:bookmarkEnd w:id="97"/>
    </w:p>
    <w:p w14:paraId="673F33BE" w14:textId="77777777" w:rsidR="00B95BF0" w:rsidRDefault="00000000">
      <w:pPr>
        <w:pStyle w:val="FirstParagraph"/>
      </w:pPr>
      <w:r>
        <w:t xml:space="preserve">Select </w:t>
      </w:r>
      <w:r>
        <w:rPr>
          <w:b/>
          <w:bCs/>
        </w:rPr>
        <w:t>Preview</w:t>
      </w:r>
      <w:r>
        <w:t xml:space="preserve"> under the </w:t>
      </w:r>
      <w:r>
        <w:rPr>
          <w:b/>
          <w:bCs/>
        </w:rPr>
        <w:t>Action</w:t>
      </w:r>
      <w:r>
        <w:t xml:space="preserve"> column to see how your report will be laid out (see exhibit 3-8). The preview will not provide actual data, but will show how the data will be arranged in rows and columns (see exhibit 3-9). You can select </w:t>
      </w:r>
      <w:r>
        <w:rPr>
          <w:b/>
          <w:bCs/>
        </w:rPr>
        <w:t>Preview</w:t>
      </w:r>
      <w:r>
        <w:t xml:space="preserve"> at any time to see how your changes will affect the report’s final layout.</w:t>
      </w:r>
    </w:p>
    <w:p w14:paraId="7EB0F6B5" w14:textId="77777777" w:rsidR="00B95BF0" w:rsidRDefault="00000000">
      <w:pPr>
        <w:pStyle w:val="BodyText"/>
      </w:pPr>
      <w:r>
        <w:lastRenderedPageBreak/>
        <w:t xml:space="preserve">Exhibit 3-9. Using preview report </w:t>
      </w:r>
      <w:r>
        <w:rPr>
          <w:noProof/>
        </w:rPr>
        <w:drawing>
          <wp:inline distT="0" distB="0" distL="0" distR="0" wp14:anchorId="2F74E302" wp14:editId="32359699">
            <wp:extent cx="5334000" cy="1795669"/>
            <wp:effectExtent l="0" t="0" r="0" b="0"/>
            <wp:docPr id="209" name="Picture" descr="Exhibit 3-9 is a screenshot from the PIRL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10" name="Picture" descr="images/chapter3/image9.png"/>
                    <pic:cNvPicPr>
                      <a:picLocks noChangeAspect="1" noChangeArrowheads="1"/>
                    </pic:cNvPicPr>
                  </pic:nvPicPr>
                  <pic:blipFill>
                    <a:blip r:embed="rId60"/>
                    <a:stretch>
                      <a:fillRect/>
                    </a:stretch>
                  </pic:blipFill>
                  <pic:spPr bwMode="auto">
                    <a:xfrm>
                      <a:off x="0" y="0"/>
                      <a:ext cx="5334000" cy="1795669"/>
                    </a:xfrm>
                    <a:prstGeom prst="rect">
                      <a:avLst/>
                    </a:prstGeom>
                    <a:noFill/>
                    <a:ln w="9525">
                      <a:noFill/>
                      <a:headEnd/>
                      <a:tailEnd/>
                    </a:ln>
                  </pic:spPr>
                </pic:pic>
              </a:graphicData>
            </a:graphic>
          </wp:inline>
        </w:drawing>
      </w:r>
    </w:p>
    <w:p w14:paraId="65F5732A" w14:textId="77777777" w:rsidR="00B95BF0" w:rsidRDefault="00000000">
      <w:pPr>
        <w:pStyle w:val="Heading3"/>
      </w:pPr>
      <w:bookmarkStart w:id="98" w:name="edit-report-1"/>
      <w:bookmarkStart w:id="99" w:name="_Toc165390082"/>
      <w:bookmarkEnd w:id="96"/>
      <w:r>
        <w:rPr>
          <w:rStyle w:val="SectionNumber"/>
        </w:rPr>
        <w:t>3.3.3</w:t>
      </w:r>
      <w:r>
        <w:tab/>
        <w:t>Edit Report</w:t>
      </w:r>
      <w:bookmarkEnd w:id="99"/>
    </w:p>
    <w:p w14:paraId="14500460" w14:textId="77777777" w:rsidR="00B95BF0" w:rsidRDefault="00000000">
      <w:pPr>
        <w:pStyle w:val="FirstParagraph"/>
      </w:pPr>
      <w:r>
        <w:t xml:space="preserve">To edit the report, select the command under the </w:t>
      </w:r>
      <w:r>
        <w:rPr>
          <w:b/>
          <w:bCs/>
        </w:rPr>
        <w:t>Action</w:t>
      </w:r>
      <w:r>
        <w:t xml:space="preserve"> column next to the report (see exhibit 3-8 above). Another way to edit a report is to select the </w:t>
      </w:r>
      <w:r>
        <w:rPr>
          <w:b/>
          <w:bCs/>
        </w:rPr>
        <w:t>Edit</w:t>
      </w:r>
      <w:r>
        <w:t xml:space="preserve"> tab when you are previewing a report. The following can be done using this function (see exhibit 3-10).</w:t>
      </w:r>
    </w:p>
    <w:p w14:paraId="5CC4A2DA" w14:textId="77777777" w:rsidR="00B95BF0" w:rsidRDefault="00000000">
      <w:pPr>
        <w:pStyle w:val="BodyText"/>
      </w:pPr>
      <w:r>
        <w:t xml:space="preserve">Exhibit 3-10. Editing reports </w:t>
      </w:r>
      <w:r>
        <w:rPr>
          <w:noProof/>
        </w:rPr>
        <w:drawing>
          <wp:inline distT="0" distB="0" distL="0" distR="0" wp14:anchorId="4CDF4160" wp14:editId="2BDBD8E4">
            <wp:extent cx="5334000" cy="4340882"/>
            <wp:effectExtent l="0" t="0" r="0" b="0"/>
            <wp:docPr id="213" name="Picture" descr="Exhibit 3-10 is a screenshot from the PIRL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14" name="Picture" descr="images/chapter3/image10.png"/>
                    <pic:cNvPicPr>
                      <a:picLocks noChangeAspect="1" noChangeArrowheads="1"/>
                    </pic:cNvPicPr>
                  </pic:nvPicPr>
                  <pic:blipFill>
                    <a:blip r:embed="rId61"/>
                    <a:stretch>
                      <a:fillRect/>
                    </a:stretch>
                  </pic:blipFill>
                  <pic:spPr bwMode="auto">
                    <a:xfrm>
                      <a:off x="0" y="0"/>
                      <a:ext cx="5334000" cy="4340882"/>
                    </a:xfrm>
                    <a:prstGeom prst="rect">
                      <a:avLst/>
                    </a:prstGeom>
                    <a:noFill/>
                    <a:ln w="9525">
                      <a:noFill/>
                      <a:headEnd/>
                      <a:tailEnd/>
                    </a:ln>
                  </pic:spPr>
                </pic:pic>
              </a:graphicData>
            </a:graphic>
          </wp:inline>
        </w:drawing>
      </w:r>
    </w:p>
    <w:p w14:paraId="7EA86613" w14:textId="77777777" w:rsidR="00B95BF0" w:rsidRDefault="00000000">
      <w:pPr>
        <w:numPr>
          <w:ilvl w:val="0"/>
          <w:numId w:val="25"/>
        </w:numPr>
      </w:pPr>
      <w:r>
        <w:t xml:space="preserve">Name your report. You have the option of giving each report a distinctive name, up to a limit of 50 characters, using only letters, numbers, spaces, underscores, and </w:t>
      </w:r>
      <w:r>
        <w:lastRenderedPageBreak/>
        <w:t>hyphens. (Otherwise, the default name is Report 1, Report 2, etc., and Cross-Tabulated Report 1, Cross-Tabulated Report 2, etc.).</w:t>
      </w:r>
    </w:p>
    <w:p w14:paraId="1D60E1CA" w14:textId="77777777" w:rsidR="00B95BF0" w:rsidRDefault="00000000">
      <w:pPr>
        <w:numPr>
          <w:ilvl w:val="0"/>
          <w:numId w:val="25"/>
        </w:numPr>
      </w:pPr>
      <w:r>
        <w:t>Select a dependent variable. You can choose a dependent variable if more than one was selected at step 1.</w:t>
      </w:r>
    </w:p>
    <w:p w14:paraId="28C2B1AA" w14:textId="77777777" w:rsidR="00B95BF0" w:rsidRDefault="00000000">
      <w:pPr>
        <w:numPr>
          <w:ilvl w:val="0"/>
          <w:numId w:val="25"/>
        </w:numPr>
      </w:pPr>
      <w:r>
        <w:t>Select which jurisdictions, grouping variables, years (if applicable), and statistics to include (out of the selections previously made at steps 1 and 2). You can select up to two statistics options from the following: averages, percentages, achievement levels—discrete, achievement levels—cumulative, percentiles, and standard deviations. (For further information, see Section Statistics Options.)</w:t>
      </w:r>
    </w:p>
    <w:p w14:paraId="502691D6" w14:textId="77777777" w:rsidR="00B95BF0" w:rsidRDefault="00000000">
      <w:pPr>
        <w:numPr>
          <w:ilvl w:val="0"/>
          <w:numId w:val="25"/>
        </w:numPr>
      </w:pPr>
      <w:r>
        <w:t xml:space="preserve">To create a new variable while editing a report, click on </w:t>
      </w:r>
      <w:r>
        <w:rPr>
          <w:b/>
          <w:bCs/>
        </w:rPr>
        <w:t>Create New…</w:t>
      </w:r>
      <w:r>
        <w:t xml:space="preserve"> under the </w:t>
      </w:r>
      <w:r>
        <w:rPr>
          <w:b/>
          <w:bCs/>
        </w:rPr>
        <w:t>Grouping Variable</w:t>
      </w:r>
      <w:r>
        <w:t xml:space="preserve"> heading.</w:t>
      </w:r>
    </w:p>
    <w:p w14:paraId="72B598BA" w14:textId="77777777" w:rsidR="00B95BF0" w:rsidRDefault="00000000">
      <w:pPr>
        <w:numPr>
          <w:ilvl w:val="0"/>
          <w:numId w:val="25"/>
        </w:numPr>
      </w:pPr>
      <w:r>
        <w:t>Change the table layout by dragging elements to determine which items will appear in rows and which will appear in columns. Some of the arrangements will not be permissible, but a pop-up alert will explain this.</w:t>
      </w:r>
    </w:p>
    <w:p w14:paraId="3BB11D8B" w14:textId="77777777" w:rsidR="00B95BF0" w:rsidRDefault="00000000">
      <w:pPr>
        <w:pStyle w:val="FirstParagraph"/>
      </w:pPr>
      <w:r>
        <w:t xml:space="preserve">To save changes, make sure to select </w:t>
      </w:r>
      <w:r>
        <w:rPr>
          <w:b/>
          <w:bCs/>
        </w:rPr>
        <w:t>Done</w:t>
      </w:r>
      <w:r>
        <w:t xml:space="preserve"> in the upper or lower right portion of the screen before closing the </w:t>
      </w:r>
      <w:r>
        <w:rPr>
          <w:b/>
          <w:bCs/>
        </w:rPr>
        <w:t>Edit Report</w:t>
      </w:r>
      <w:r>
        <w:t xml:space="preserve"> window.</w:t>
      </w:r>
    </w:p>
    <w:p w14:paraId="14C72EA5" w14:textId="77777777" w:rsidR="00B95BF0" w:rsidRDefault="00000000">
      <w:pPr>
        <w:pStyle w:val="Heading3"/>
      </w:pPr>
      <w:bookmarkStart w:id="100" w:name="create-new-variables-1"/>
      <w:bookmarkStart w:id="101" w:name="_Toc165390083"/>
      <w:bookmarkEnd w:id="98"/>
      <w:r>
        <w:rPr>
          <w:rStyle w:val="SectionNumber"/>
        </w:rPr>
        <w:t>3.3.4</w:t>
      </w:r>
      <w:r>
        <w:tab/>
        <w:t>Create New Variables</w:t>
      </w:r>
      <w:bookmarkEnd w:id="101"/>
    </w:p>
    <w:p w14:paraId="38553EEB" w14:textId="77777777" w:rsidR="00B95BF0" w:rsidRDefault="00000000">
      <w:pPr>
        <w:pStyle w:val="FirstParagraph"/>
      </w:pPr>
      <w:r>
        <w:t xml:space="preserve">To create a new variable, select </w:t>
      </w:r>
      <w:r>
        <w:rPr>
          <w:b/>
          <w:bCs/>
        </w:rPr>
        <w:t>Edit</w:t>
      </w:r>
      <w:r>
        <w:t xml:space="preserve"> under the </w:t>
      </w:r>
      <w:r>
        <w:rPr>
          <w:b/>
          <w:bCs/>
        </w:rPr>
        <w:t>Action</w:t>
      </w:r>
      <w:r>
        <w:t xml:space="preserve"> column and select </w:t>
      </w:r>
      <w:r>
        <w:rPr>
          <w:b/>
          <w:bCs/>
        </w:rPr>
        <w:t>Create new…</w:t>
      </w:r>
      <w:r>
        <w:t xml:space="preserve"> under </w:t>
      </w:r>
      <w:r>
        <w:rPr>
          <w:b/>
          <w:bCs/>
        </w:rPr>
        <w:t>Grouping Variable</w:t>
      </w:r>
      <w:r>
        <w:t xml:space="preserve"> (see exhibit 3-10). The new variable is created by combining values for an existing variable. The steps are as follows:</w:t>
      </w:r>
    </w:p>
    <w:p w14:paraId="395B8215" w14:textId="77777777" w:rsidR="00B95BF0" w:rsidRDefault="00000000">
      <w:pPr>
        <w:numPr>
          <w:ilvl w:val="0"/>
          <w:numId w:val="26"/>
        </w:numPr>
      </w:pPr>
      <w:r>
        <w:t xml:space="preserve">Click </w:t>
      </w:r>
      <w:r>
        <w:rPr>
          <w:b/>
          <w:bCs/>
        </w:rPr>
        <w:t>Create New</w:t>
      </w:r>
      <w:r>
        <w:t xml:space="preserve"> under the </w:t>
      </w:r>
      <w:r>
        <w:rPr>
          <w:b/>
          <w:bCs/>
        </w:rPr>
        <w:t>Grouping Variable</w:t>
      </w:r>
      <w:r>
        <w:t xml:space="preserve"> heading.</w:t>
      </w:r>
    </w:p>
    <w:p w14:paraId="069A28C3" w14:textId="77777777" w:rsidR="00B95BF0" w:rsidRDefault="00000000">
      <w:pPr>
        <w:numPr>
          <w:ilvl w:val="0"/>
          <w:numId w:val="26"/>
        </w:numPr>
      </w:pPr>
      <w:r>
        <w:t>Select the variable for which you wish to combine values.</w:t>
      </w:r>
    </w:p>
    <w:p w14:paraId="631A7F1A" w14:textId="77777777" w:rsidR="00B95BF0" w:rsidRDefault="00000000">
      <w:pPr>
        <w:numPr>
          <w:ilvl w:val="0"/>
          <w:numId w:val="26"/>
        </w:numPr>
      </w:pPr>
      <w:r>
        <w:t>Select the values you want to combine by checking the boxes to the left of the values (see exhibit 3-11).</w:t>
      </w:r>
    </w:p>
    <w:p w14:paraId="0A8B067A" w14:textId="77777777" w:rsidR="00B95BF0" w:rsidRDefault="00000000">
      <w:pPr>
        <w:numPr>
          <w:ilvl w:val="0"/>
          <w:numId w:val="26"/>
        </w:numPr>
      </w:pPr>
      <w:r>
        <w:t xml:space="preserve">Create a name for the new value, and press </w:t>
      </w:r>
      <w:r>
        <w:rPr>
          <w:b/>
          <w:bCs/>
        </w:rPr>
        <w:t>Create</w:t>
      </w:r>
      <w:r>
        <w:t>. The collapsed values will appear in gray to indicate that they have already been used.</w:t>
      </w:r>
    </w:p>
    <w:p w14:paraId="12843DBB" w14:textId="77777777" w:rsidR="00B95BF0" w:rsidRDefault="00000000">
      <w:pPr>
        <w:numPr>
          <w:ilvl w:val="0"/>
          <w:numId w:val="26"/>
        </w:numPr>
      </w:pPr>
      <w:r>
        <w:t xml:space="preserve">Wait for the screen to refresh, and press </w:t>
      </w:r>
      <w:r>
        <w:rPr>
          <w:b/>
          <w:bCs/>
        </w:rPr>
        <w:t>Done</w:t>
      </w:r>
      <w:r>
        <w:t>.</w:t>
      </w:r>
    </w:p>
    <w:p w14:paraId="7640E661" w14:textId="77777777" w:rsidR="00B95BF0" w:rsidRDefault="00000000">
      <w:pPr>
        <w:numPr>
          <w:ilvl w:val="0"/>
          <w:numId w:val="26"/>
        </w:numPr>
      </w:pPr>
      <w:r>
        <w:t xml:space="preserve">The new variable will appear in the </w:t>
      </w:r>
      <w:r>
        <w:rPr>
          <w:b/>
          <w:bCs/>
        </w:rPr>
        <w:t>Grouping Variable</w:t>
      </w:r>
      <w:r>
        <w:t xml:space="preserve"> list (in the </w:t>
      </w:r>
      <w:r>
        <w:rPr>
          <w:b/>
          <w:bCs/>
        </w:rPr>
        <w:t>Edit Report</w:t>
      </w:r>
      <w:r>
        <w:t xml:space="preserve"> window, if you access it that way, or else in the </w:t>
      </w:r>
      <w:r>
        <w:rPr>
          <w:b/>
          <w:bCs/>
        </w:rPr>
        <w:t>Create New Report</w:t>
      </w:r>
      <w:r>
        <w:t xml:space="preserve"> window) with the new variable name designated as “(Collapsed)”. How the new variable displays will depend upon how it was created originally from the two options mentioned above.</w:t>
      </w:r>
    </w:p>
    <w:p w14:paraId="32D300F7" w14:textId="77777777" w:rsidR="00B95BF0" w:rsidRDefault="00000000">
      <w:pPr>
        <w:numPr>
          <w:ilvl w:val="0"/>
          <w:numId w:val="26"/>
        </w:numPr>
      </w:pPr>
      <w:r>
        <w:t xml:space="preserve">Check the box next to the new (collapsed) variable to view it in the report. You can click </w:t>
      </w:r>
      <w:r>
        <w:rPr>
          <w:b/>
          <w:bCs/>
        </w:rPr>
        <w:t>Preview</w:t>
      </w:r>
      <w:r>
        <w:t xml:space="preserve"> to see how the table will be laid out before retrieving data.</w:t>
      </w:r>
    </w:p>
    <w:p w14:paraId="63D8C298" w14:textId="77777777" w:rsidR="00B95BF0" w:rsidRDefault="00000000">
      <w:pPr>
        <w:pStyle w:val="FirstParagraph"/>
      </w:pPr>
      <w:r>
        <w:lastRenderedPageBreak/>
        <w:t xml:space="preserve">Exhibit 3-11. Creating new variables  </w:t>
      </w:r>
      <w:r>
        <w:rPr>
          <w:noProof/>
        </w:rPr>
        <w:drawing>
          <wp:inline distT="0" distB="0" distL="0" distR="0" wp14:anchorId="2C1C7494" wp14:editId="5AB10BC2">
            <wp:extent cx="3200400" cy="3657600"/>
            <wp:effectExtent l="0" t="0" r="0" b="0"/>
            <wp:docPr id="217" name="Picture" descr="Exhibit 3-11 is a screenshot from the PIRL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18" name="Picture" descr="images/chapter3/image11.png"/>
                    <pic:cNvPicPr>
                      <a:picLocks noChangeAspect="1" noChangeArrowheads="1"/>
                    </pic:cNvPicPr>
                  </pic:nvPicPr>
                  <pic:blipFill>
                    <a:blip r:embed="rId62"/>
                    <a:stretch>
                      <a:fillRect/>
                    </a:stretch>
                  </pic:blipFill>
                  <pic:spPr bwMode="auto">
                    <a:xfrm>
                      <a:off x="0" y="0"/>
                      <a:ext cx="3200400" cy="3657600"/>
                    </a:xfrm>
                    <a:prstGeom prst="rect">
                      <a:avLst/>
                    </a:prstGeom>
                    <a:noFill/>
                    <a:ln w="9525">
                      <a:noFill/>
                      <a:headEnd/>
                      <a:tailEnd/>
                    </a:ln>
                  </pic:spPr>
                </pic:pic>
              </a:graphicData>
            </a:graphic>
          </wp:inline>
        </w:drawing>
      </w:r>
    </w:p>
    <w:p w14:paraId="0DAE2A46" w14:textId="77777777" w:rsidR="00B95BF0" w:rsidRDefault="00000000">
      <w:pPr>
        <w:pStyle w:val="BodyText"/>
      </w:pPr>
      <w:r>
        <w:t xml:space="preserve">A new variable that you create is applicable to that specific report; it does not apply to the other reports appearing in the </w:t>
      </w:r>
      <w:r>
        <w:rPr>
          <w:b/>
          <w:bCs/>
        </w:rPr>
        <w:t>Edit Reports</w:t>
      </w:r>
      <w:r>
        <w:t xml:space="preserve"> screen. For example, if you selected multiple dependent variables of reading literacy for analysis, then you would need to create the new variable for each dependent variable or create a copy of the report and edit it accordingly. To do the latter, click on </w:t>
      </w:r>
      <w:r>
        <w:rPr>
          <w:b/>
          <w:bCs/>
        </w:rPr>
        <w:t>Copy</w:t>
      </w:r>
      <w:r>
        <w:t xml:space="preserve"> report in the </w:t>
      </w:r>
      <w:r>
        <w:rPr>
          <w:b/>
          <w:bCs/>
        </w:rPr>
        <w:t>Edit Reports</w:t>
      </w:r>
      <w:r>
        <w:t xml:space="preserve"> screen (copied reports appear at the end of the list of reports) and then </w:t>
      </w:r>
      <w:r>
        <w:rPr>
          <w:b/>
          <w:bCs/>
        </w:rPr>
        <w:t>Edit</w:t>
      </w:r>
      <w:r>
        <w:t xml:space="preserve"> the new copy (using the above example, you can change the dependent variable and give the report a new name).</w:t>
      </w:r>
    </w:p>
    <w:p w14:paraId="6D9865DE" w14:textId="77777777" w:rsidR="00B95BF0"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Create New Report)</w:t>
      </w:r>
    </w:p>
    <w:p w14:paraId="0A88D676" w14:textId="77777777" w:rsidR="00B95BF0"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3-12). You can click </w:t>
      </w:r>
      <w:r>
        <w:rPr>
          <w:b/>
          <w:bCs/>
        </w:rPr>
        <w:t>Preview</w:t>
      </w:r>
      <w:r>
        <w:t xml:space="preserve"> to see how the table will be laid out before retrieving data.</w:t>
      </w:r>
    </w:p>
    <w:p w14:paraId="3E98140E" w14:textId="77777777" w:rsidR="00B95BF0" w:rsidRDefault="00000000">
      <w:pPr>
        <w:pStyle w:val="BodyText"/>
      </w:pPr>
      <w:r>
        <w:lastRenderedPageBreak/>
        <w:t xml:space="preserve">Exhibit 3-12. Edit report with collapsed variables </w:t>
      </w:r>
      <w:r>
        <w:rPr>
          <w:noProof/>
        </w:rPr>
        <w:drawing>
          <wp:inline distT="0" distB="0" distL="0" distR="0" wp14:anchorId="551D01F1" wp14:editId="54E06D0A">
            <wp:extent cx="5334000" cy="4340882"/>
            <wp:effectExtent l="0" t="0" r="0" b="0"/>
            <wp:docPr id="220" name="Picture" descr="Exhibit 3-12 is a screenshot from the PIRL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21" name="Picture" descr="images/chapter3/image12.png"/>
                    <pic:cNvPicPr>
                      <a:picLocks noChangeAspect="1" noChangeArrowheads="1"/>
                    </pic:cNvPicPr>
                  </pic:nvPicPr>
                  <pic:blipFill>
                    <a:blip r:embed="rId63"/>
                    <a:stretch>
                      <a:fillRect/>
                    </a:stretch>
                  </pic:blipFill>
                  <pic:spPr bwMode="auto">
                    <a:xfrm>
                      <a:off x="0" y="0"/>
                      <a:ext cx="5334000" cy="4340882"/>
                    </a:xfrm>
                    <a:prstGeom prst="rect">
                      <a:avLst/>
                    </a:prstGeom>
                    <a:noFill/>
                    <a:ln w="9525">
                      <a:noFill/>
                      <a:headEnd/>
                      <a:tailEnd/>
                    </a:ln>
                  </pic:spPr>
                </pic:pic>
              </a:graphicData>
            </a:graphic>
          </wp:inline>
        </w:drawing>
      </w:r>
    </w:p>
    <w:p w14:paraId="6B4636D9" w14:textId="77777777" w:rsidR="00B95BF0" w:rsidRDefault="00000000">
      <w:pPr>
        <w:pStyle w:val="Heading3"/>
      </w:pPr>
      <w:bookmarkStart w:id="102" w:name="create-new-report-1"/>
      <w:bookmarkStart w:id="103" w:name="_Toc165390084"/>
      <w:bookmarkEnd w:id="100"/>
      <w:r>
        <w:rPr>
          <w:rStyle w:val="SectionNumber"/>
        </w:rPr>
        <w:t>3.3.5</w:t>
      </w:r>
      <w:r>
        <w:tab/>
        <w:t>Create New Report</w:t>
      </w:r>
      <w:bookmarkEnd w:id="103"/>
    </w:p>
    <w:p w14:paraId="7FB313E5" w14:textId="77777777" w:rsidR="00B95BF0"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Grouping Variables</w:t>
      </w:r>
      <w:r>
        <w:t xml:space="preserve"> (see exhibit 3-13). Each new report you create will appear at the end of the list of reports. If you do not give the report a specific name, it will be called “New Report.”</w:t>
      </w:r>
    </w:p>
    <w:p w14:paraId="140F3C25" w14:textId="77777777" w:rsidR="00B95BF0" w:rsidRDefault="00000000">
      <w:pPr>
        <w:pStyle w:val="BodyText"/>
      </w:pPr>
      <w:r>
        <w:lastRenderedPageBreak/>
        <w:t xml:space="preserve">Exhibit 3-13. Creating new reports </w:t>
      </w:r>
      <w:r>
        <w:rPr>
          <w:noProof/>
        </w:rPr>
        <w:drawing>
          <wp:inline distT="0" distB="0" distL="0" distR="0" wp14:anchorId="40C40774" wp14:editId="3B5EB96B">
            <wp:extent cx="5334000" cy="4340882"/>
            <wp:effectExtent l="0" t="0" r="0" b="0"/>
            <wp:docPr id="224" name="Picture" descr="Exhibit 3-13 is a screenshot from the PIRL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25" name="Picture" descr="images/chapter3/image13.png"/>
                    <pic:cNvPicPr>
                      <a:picLocks noChangeAspect="1" noChangeArrowheads="1"/>
                    </pic:cNvPicPr>
                  </pic:nvPicPr>
                  <pic:blipFill>
                    <a:blip r:embed="rId64"/>
                    <a:stretch>
                      <a:fillRect/>
                    </a:stretch>
                  </pic:blipFill>
                  <pic:spPr bwMode="auto">
                    <a:xfrm>
                      <a:off x="0" y="0"/>
                      <a:ext cx="5334000" cy="4340882"/>
                    </a:xfrm>
                    <a:prstGeom prst="rect">
                      <a:avLst/>
                    </a:prstGeom>
                    <a:noFill/>
                    <a:ln w="9525">
                      <a:noFill/>
                      <a:headEnd/>
                      <a:tailEnd/>
                    </a:ln>
                  </pic:spPr>
                </pic:pic>
              </a:graphicData>
            </a:graphic>
          </wp:inline>
        </w:drawing>
      </w:r>
    </w:p>
    <w:p w14:paraId="278305F9" w14:textId="77777777" w:rsidR="00B95BF0" w:rsidRDefault="00000000">
      <w:pPr>
        <w:pStyle w:val="Heading3"/>
      </w:pPr>
      <w:bookmarkStart w:id="104" w:name="format-options-1"/>
      <w:bookmarkStart w:id="105" w:name="_Toc165390085"/>
      <w:bookmarkEnd w:id="102"/>
      <w:r>
        <w:rPr>
          <w:rStyle w:val="SectionNumber"/>
        </w:rPr>
        <w:t>3.3.6</w:t>
      </w:r>
      <w:r>
        <w:tab/>
        <w:t>Format Options</w:t>
      </w:r>
      <w:bookmarkEnd w:id="105"/>
    </w:p>
    <w:p w14:paraId="6888F394" w14:textId="77777777" w:rsidR="00B95BF0"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w:t>
      </w:r>
      <w:r>
        <w:rPr>
          <w:i/>
          <w:iCs/>
        </w:rPr>
        <w:t>all</w:t>
      </w:r>
      <w:r>
        <w:t xml:space="preserve"> the reports listed. The following formatting options are available using this function (see exhibit 3-14):</w:t>
      </w:r>
    </w:p>
    <w:p w14:paraId="68F55199" w14:textId="77777777" w:rsidR="00B95BF0" w:rsidRDefault="00000000">
      <w:pPr>
        <w:numPr>
          <w:ilvl w:val="0"/>
          <w:numId w:val="27"/>
        </w:numPr>
      </w:pPr>
      <w:r>
        <w:rPr>
          <w:b/>
          <w:bCs/>
        </w:rPr>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26485CCF" w14:textId="77777777" w:rsidR="00B95BF0" w:rsidRDefault="00000000">
      <w:pPr>
        <w:numPr>
          <w:ilvl w:val="0"/>
          <w:numId w:val="27"/>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411D3F33" w14:textId="77777777" w:rsidR="00B95BF0" w:rsidRDefault="00000000">
      <w:pPr>
        <w:numPr>
          <w:ilvl w:val="0"/>
          <w:numId w:val="27"/>
        </w:numPr>
      </w:pPr>
      <w:r>
        <w:rPr>
          <w:b/>
          <w:bCs/>
        </w:rPr>
        <w:t>Decimal Places</w:t>
      </w:r>
      <w:r>
        <w:t xml:space="preserve"> allows you to specify a greater level of precision for a particular statistic (one or two decimal places) than does the default, which is whole numbers. </w:t>
      </w:r>
      <w:r>
        <w:lastRenderedPageBreak/>
        <w:t>Note that only integer-level precision is allowed for percentages; that is, the number of decimal places is fixed at “none” for percentages. Also, standard errors will be shown to one more decimal place than is shown for a particular statistic. For example, if you request that the averages be displayed to one decimal place, the corresponding standard errors will be displayed to two decimal places. If you export to Excel, you will be able to increase the number of decimal places in most cases.</w:t>
      </w:r>
    </w:p>
    <w:p w14:paraId="1A0E64BE" w14:textId="77777777" w:rsidR="00B95BF0" w:rsidRDefault="00000000">
      <w:pPr>
        <w:numPr>
          <w:ilvl w:val="0"/>
          <w:numId w:val="27"/>
        </w:numPr>
      </w:pPr>
      <w:r>
        <w:rPr>
          <w:b/>
          <w:bCs/>
        </w:rPr>
        <w:t>Include</w:t>
      </w:r>
      <w:r>
        <w:t xml:space="preserve"> gives you the option to show standard errors of the estimates and, if you choose to show them, the option to show them inside parentheses/brackets. Unless you indicate otherwise, the default is to show standard errors inside parentheses. You can preview the effects of your selection in the Sample Display area (see the blue-shaded box at the bottom of exhibit 3-14).</w:t>
      </w:r>
    </w:p>
    <w:p w14:paraId="353B7F00" w14:textId="77777777" w:rsidR="00B95BF0" w:rsidRDefault="00000000">
      <w:pPr>
        <w:pStyle w:val="FirstParagraph"/>
      </w:pPr>
      <w:r>
        <w:t xml:space="preserve">Exhibit 3-14. Format options  </w:t>
      </w:r>
      <w:r>
        <w:rPr>
          <w:noProof/>
        </w:rPr>
        <w:drawing>
          <wp:inline distT="0" distB="0" distL="0" distR="0" wp14:anchorId="3BFC1444" wp14:editId="50A238BD">
            <wp:extent cx="3017520" cy="3474719"/>
            <wp:effectExtent l="0" t="0" r="0" b="0"/>
            <wp:docPr id="228" name="Picture" descr="Exhibit 3-14 is a screenshot from the PIRL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229" name="Picture" descr="images/chapter3/image14.png"/>
                    <pic:cNvPicPr>
                      <a:picLocks noChangeAspect="1" noChangeArrowheads="1"/>
                    </pic:cNvPicPr>
                  </pic:nvPicPr>
                  <pic:blipFill>
                    <a:blip r:embed="rId65"/>
                    <a:stretch>
                      <a:fillRect/>
                    </a:stretch>
                  </pic:blipFill>
                  <pic:spPr bwMode="auto">
                    <a:xfrm>
                      <a:off x="0" y="0"/>
                      <a:ext cx="3017520" cy="3474719"/>
                    </a:xfrm>
                    <a:prstGeom prst="rect">
                      <a:avLst/>
                    </a:prstGeom>
                    <a:noFill/>
                    <a:ln w="9525">
                      <a:noFill/>
                      <a:headEnd/>
                      <a:tailEnd/>
                    </a:ln>
                  </pic:spPr>
                </pic:pic>
              </a:graphicData>
            </a:graphic>
          </wp:inline>
        </w:drawing>
      </w:r>
    </w:p>
    <w:p w14:paraId="468402C2" w14:textId="77777777" w:rsidR="00B95BF0" w:rsidRDefault="00000000">
      <w:pPr>
        <w:pStyle w:val="BodyText"/>
      </w:pPr>
      <w:r>
        <w:t xml:space="preserve">Be advised that choices you make in the </w:t>
      </w:r>
      <w:r>
        <w:rPr>
          <w:b/>
          <w:bCs/>
        </w:rPr>
        <w:t>Format Options</w:t>
      </w:r>
      <w:r>
        <w:t xml:space="preserve"> window will apply to all reports (i.e., they cannot be changed for individual reports). Use the </w:t>
      </w:r>
      <w:r>
        <w:rPr>
          <w:b/>
          <w:bCs/>
        </w:rPr>
        <w:t>Reset</w:t>
      </w:r>
      <w:r>
        <w:t xml:space="preserve"> button located in the upper right portion of the screen (just below the </w:t>
      </w:r>
      <w:r>
        <w:rPr>
          <w:b/>
          <w:bCs/>
        </w:rPr>
        <w:t>Help</w:t>
      </w:r>
      <w:r>
        <w:t xml:space="preserve"> button) to restore the </w:t>
      </w:r>
      <w:r>
        <w:rPr>
          <w:b/>
          <w:bCs/>
        </w:rPr>
        <w:t>Format Options</w:t>
      </w:r>
      <w:r>
        <w:t xml:space="preserve"> to the default settings (a word of caution: as this will also delete any new reports that you have created).</w:t>
      </w:r>
    </w:p>
    <w:p w14:paraId="516AAB8F" w14:textId="77777777" w:rsidR="00B95BF0" w:rsidRDefault="00000000">
      <w:pPr>
        <w:pStyle w:val="Heading3"/>
      </w:pPr>
      <w:bookmarkStart w:id="106" w:name="statistics-options-1"/>
      <w:bookmarkStart w:id="107" w:name="_Toc165390086"/>
      <w:bookmarkEnd w:id="104"/>
      <w:r>
        <w:rPr>
          <w:rStyle w:val="SectionNumber"/>
        </w:rPr>
        <w:t>3.3.7</w:t>
      </w:r>
      <w:r>
        <w:tab/>
        <w:t>Statistics Options</w:t>
      </w:r>
      <w:bookmarkEnd w:id="107"/>
    </w:p>
    <w:p w14:paraId="04447A0C" w14:textId="77777777" w:rsidR="00B95BF0"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made are applicable to </w:t>
      </w:r>
      <w:r>
        <w:rPr>
          <w:i/>
          <w:iCs/>
        </w:rPr>
        <w:t>all</w:t>
      </w:r>
      <w:r>
        <w:t xml:space="preserve"> the reports listed, although you can also change the statistics for an individual report when you edit that report. (For further information, see Section Edit Report)</w:t>
      </w:r>
    </w:p>
    <w:p w14:paraId="520AE3D1" w14:textId="77777777" w:rsidR="00B95BF0" w:rsidRDefault="00000000">
      <w:pPr>
        <w:pStyle w:val="BodyText"/>
      </w:pPr>
      <w:r>
        <w:t>The following statistics options are available (see exhibit 3-15):</w:t>
      </w:r>
    </w:p>
    <w:p w14:paraId="06D2B161" w14:textId="77777777" w:rsidR="00B95BF0" w:rsidRDefault="00000000">
      <w:pPr>
        <w:numPr>
          <w:ilvl w:val="0"/>
          <w:numId w:val="28"/>
        </w:numPr>
      </w:pPr>
      <w:r>
        <w:rPr>
          <w:b/>
          <w:bCs/>
        </w:rPr>
        <w:lastRenderedPageBreak/>
        <w:t>Averages.</w:t>
      </w:r>
      <w:r>
        <w:t xml:space="preserve"> This statistic provides the average value for a selected continuous variable or the average scale score for the combined reading scale or one of the reading subscales. For the PIRLS assessment, student performance is reported on scales that range from 0 to 1,000. PIRLS reports the average scale score for a variety of demographic samples of the student population (e.g., the average scale score in reading for literary purposes for female students).</w:t>
      </w:r>
    </w:p>
    <w:p w14:paraId="5BEB91A8" w14:textId="77777777" w:rsidR="00B95BF0" w:rsidRDefault="00000000">
      <w:pPr>
        <w:numPr>
          <w:ilvl w:val="0"/>
          <w:numId w:val="28"/>
        </w:numPr>
      </w:pPr>
      <w:r>
        <w:rPr>
          <w:b/>
          <w:bCs/>
        </w:rPr>
        <w:t>Percentages.</w:t>
      </w:r>
      <w:r>
        <w:t xml:space="preserve"> This statistic shows the percentage of students as a row percentage. For example, if the first column lists countries, then each country will display its own percentage distribution across its row. If the table cell for Black female students in the United States is 9 percent, then Black females constituted 9 percent of U.S. fourth-graders. By default, percentage distributions do not include missing data. For information on how to show data for values categorized as missing, see Section Format Options.</w:t>
      </w:r>
    </w:p>
    <w:p w14:paraId="773FB571" w14:textId="77777777" w:rsidR="00B95BF0" w:rsidRDefault="00000000">
      <w:pPr>
        <w:numPr>
          <w:ilvl w:val="0"/>
          <w:numId w:val="28"/>
        </w:numPr>
      </w:pPr>
      <w:r>
        <w:rPr>
          <w:b/>
          <w:bCs/>
        </w:rPr>
        <w:t>Achievement levels—discrete.</w:t>
      </w:r>
      <w:r>
        <w:t xml:space="preserve"> Discrete achievement levels are reported as the percentage of students performing </w:t>
      </w:r>
      <w:r>
        <w:rPr>
          <w:i/>
          <w:iCs/>
        </w:rPr>
        <w:t>at</w:t>
      </w:r>
      <w:r>
        <w:t xml:space="preserve"> each international benchmark (</w:t>
      </w:r>
      <w:r>
        <w:rPr>
          <w:i/>
          <w:iCs/>
        </w:rPr>
        <w:t>low, intermediate, high,</w:t>
      </w:r>
      <w:r>
        <w:t xml:space="preserve"> or </w:t>
      </w:r>
      <w:r>
        <w:rPr>
          <w:i/>
          <w:iCs/>
        </w:rPr>
        <w:t>advanced)</w:t>
      </w:r>
      <w:r>
        <w:t>, counted separately from the other benchmarks:</w:t>
      </w:r>
    </w:p>
    <w:p w14:paraId="6220A0F7" w14:textId="77777777" w:rsidR="00B95BF0" w:rsidRDefault="00000000">
      <w:pPr>
        <w:numPr>
          <w:ilvl w:val="1"/>
          <w:numId w:val="29"/>
        </w:numPr>
      </w:pPr>
      <w:r>
        <w:rPr>
          <w:i/>
          <w:iCs/>
        </w:rPr>
        <w:t>Below low</w:t>
      </w:r>
      <w:r>
        <w:t>—below 400</w:t>
      </w:r>
    </w:p>
    <w:p w14:paraId="18CC19BF" w14:textId="77777777" w:rsidR="00B95BF0" w:rsidRDefault="00000000">
      <w:pPr>
        <w:numPr>
          <w:ilvl w:val="1"/>
          <w:numId w:val="29"/>
        </w:numPr>
      </w:pPr>
      <w:r>
        <w:rPr>
          <w:i/>
          <w:iCs/>
        </w:rPr>
        <w:t>At</w:t>
      </w:r>
      <w:r>
        <w:t xml:space="preserve"> </w:t>
      </w:r>
      <w:r>
        <w:rPr>
          <w:i/>
          <w:iCs/>
        </w:rPr>
        <w:t>low</w:t>
      </w:r>
      <w:r>
        <w:t>—between 400 and 475</w:t>
      </w:r>
    </w:p>
    <w:p w14:paraId="69046B15" w14:textId="77777777" w:rsidR="00B95BF0" w:rsidRDefault="00000000">
      <w:pPr>
        <w:numPr>
          <w:ilvl w:val="1"/>
          <w:numId w:val="29"/>
        </w:numPr>
      </w:pPr>
      <w:r>
        <w:rPr>
          <w:i/>
          <w:iCs/>
        </w:rPr>
        <w:t>At</w:t>
      </w:r>
      <w:r>
        <w:t xml:space="preserve"> </w:t>
      </w:r>
      <w:r>
        <w:rPr>
          <w:i/>
          <w:iCs/>
        </w:rPr>
        <w:t>intermediate</w:t>
      </w:r>
      <w:r>
        <w:t>—between 475 and 550</w:t>
      </w:r>
    </w:p>
    <w:p w14:paraId="698CF565" w14:textId="77777777" w:rsidR="00B95BF0" w:rsidRDefault="00000000">
      <w:pPr>
        <w:numPr>
          <w:ilvl w:val="1"/>
          <w:numId w:val="29"/>
        </w:numPr>
      </w:pPr>
      <w:r>
        <w:rPr>
          <w:i/>
          <w:iCs/>
        </w:rPr>
        <w:t>At</w:t>
      </w:r>
      <w:r>
        <w:t xml:space="preserve"> </w:t>
      </w:r>
      <w:r>
        <w:rPr>
          <w:i/>
          <w:iCs/>
        </w:rPr>
        <w:t>high</w:t>
      </w:r>
      <w:r>
        <w:t>—between 550 and 625</w:t>
      </w:r>
    </w:p>
    <w:p w14:paraId="5FAF0BB1" w14:textId="77777777" w:rsidR="00B95BF0" w:rsidRDefault="00000000">
      <w:pPr>
        <w:numPr>
          <w:ilvl w:val="1"/>
          <w:numId w:val="29"/>
        </w:numPr>
      </w:pPr>
      <w:r>
        <w:rPr>
          <w:i/>
          <w:iCs/>
        </w:rPr>
        <w:t>At</w:t>
      </w:r>
      <w:r>
        <w:t xml:space="preserve"> </w:t>
      </w:r>
      <w:r>
        <w:rPr>
          <w:i/>
          <w:iCs/>
        </w:rPr>
        <w:t>advanced</w:t>
      </w:r>
      <w:r>
        <w:t>—above 625</w:t>
      </w:r>
    </w:p>
    <w:p w14:paraId="596063A2" w14:textId="77777777" w:rsidR="00B95BF0" w:rsidRDefault="00000000">
      <w:pPr>
        <w:numPr>
          <w:ilvl w:val="0"/>
          <w:numId w:val="28"/>
        </w:numPr>
      </w:pPr>
      <w:r>
        <w:rPr>
          <w:b/>
          <w:bCs/>
        </w:rPr>
        <w:t>Achievement levels—cumulative.</w:t>
      </w:r>
      <w:r>
        <w:t xml:space="preserve"> Cumulative achievement levels are reported as the percentage of students performing </w:t>
      </w:r>
      <w:r>
        <w:rPr>
          <w:i/>
          <w:iCs/>
        </w:rPr>
        <w:t>at or above</w:t>
      </w:r>
      <w:r>
        <w:t xml:space="preserve"> each international benchmark:</w:t>
      </w:r>
    </w:p>
    <w:p w14:paraId="61DB31FD" w14:textId="77777777" w:rsidR="00B95BF0" w:rsidRDefault="00000000">
      <w:pPr>
        <w:numPr>
          <w:ilvl w:val="1"/>
          <w:numId w:val="30"/>
        </w:numPr>
      </w:pPr>
      <w:r>
        <w:rPr>
          <w:i/>
          <w:iCs/>
        </w:rPr>
        <w:t>At or above</w:t>
      </w:r>
      <w:r>
        <w:t xml:space="preserve"> </w:t>
      </w:r>
      <w:r>
        <w:rPr>
          <w:i/>
          <w:iCs/>
        </w:rPr>
        <w:t>low</w:t>
      </w:r>
      <w:r>
        <w:t>—at or above 400</w:t>
      </w:r>
    </w:p>
    <w:p w14:paraId="3119A595" w14:textId="77777777" w:rsidR="00B95BF0" w:rsidRDefault="00000000">
      <w:pPr>
        <w:numPr>
          <w:ilvl w:val="1"/>
          <w:numId w:val="30"/>
        </w:numPr>
      </w:pPr>
      <w:r>
        <w:rPr>
          <w:i/>
          <w:iCs/>
        </w:rPr>
        <w:t>At or above</w:t>
      </w:r>
      <w:r>
        <w:t xml:space="preserve"> </w:t>
      </w:r>
      <w:r>
        <w:rPr>
          <w:i/>
          <w:iCs/>
        </w:rPr>
        <w:t>intermediate</w:t>
      </w:r>
      <w:r>
        <w:t>—at or above 475</w:t>
      </w:r>
    </w:p>
    <w:p w14:paraId="3FF20378" w14:textId="77777777" w:rsidR="00B95BF0" w:rsidRDefault="00000000">
      <w:pPr>
        <w:numPr>
          <w:ilvl w:val="1"/>
          <w:numId w:val="30"/>
        </w:numPr>
      </w:pPr>
      <w:r>
        <w:rPr>
          <w:i/>
          <w:iCs/>
        </w:rPr>
        <w:t>At or above</w:t>
      </w:r>
      <w:r>
        <w:t xml:space="preserve"> </w:t>
      </w:r>
      <w:r>
        <w:rPr>
          <w:i/>
          <w:iCs/>
        </w:rPr>
        <w:t>high</w:t>
      </w:r>
      <w:r>
        <w:t>—at or above 550</w:t>
      </w:r>
    </w:p>
    <w:p w14:paraId="427BF13A" w14:textId="77777777" w:rsidR="00B95BF0" w:rsidRDefault="00000000">
      <w:pPr>
        <w:numPr>
          <w:ilvl w:val="1"/>
          <w:numId w:val="30"/>
        </w:numPr>
      </w:pPr>
      <w:r>
        <w:rPr>
          <w:i/>
          <w:iCs/>
        </w:rPr>
        <w:t>At advanced</w:t>
      </w:r>
      <w:r>
        <w:t>—above 625</w:t>
      </w:r>
    </w:p>
    <w:p w14:paraId="27E227B9" w14:textId="77777777" w:rsidR="00B95BF0" w:rsidRDefault="00000000">
      <w:pPr>
        <w:numPr>
          <w:ilvl w:val="0"/>
          <w:numId w:val="28"/>
        </w:numPr>
      </w:pPr>
      <w:r>
        <w:rPr>
          <w:b/>
          <w:bCs/>
        </w:rPr>
        <w:t>Percentiles.</w:t>
      </w:r>
      <w:r>
        <w:t xml:space="preserve"> This statistic shows the threshold (or cutpoint) score for the following:</w:t>
      </w:r>
    </w:p>
    <w:p w14:paraId="2A1A9C08" w14:textId="77777777" w:rsidR="00B95BF0" w:rsidRDefault="00000000">
      <w:pPr>
        <w:numPr>
          <w:ilvl w:val="1"/>
          <w:numId w:val="31"/>
        </w:numPr>
      </w:pPr>
      <w:r>
        <w:t>10</w:t>
      </w:r>
      <w:r>
        <w:rPr>
          <w:vertAlign w:val="superscript"/>
        </w:rPr>
        <w:t>th</w:t>
      </w:r>
      <w:r>
        <w:t xml:space="preserve"> percentile—the bottom 10 percent of students</w:t>
      </w:r>
    </w:p>
    <w:p w14:paraId="59E09EBE" w14:textId="77777777" w:rsidR="00B95BF0" w:rsidRDefault="00000000">
      <w:pPr>
        <w:numPr>
          <w:ilvl w:val="1"/>
          <w:numId w:val="31"/>
        </w:numPr>
      </w:pPr>
      <w:r>
        <w:t>25</w:t>
      </w:r>
      <w:r>
        <w:rPr>
          <w:vertAlign w:val="superscript"/>
        </w:rPr>
        <w:t>th</w:t>
      </w:r>
      <w:r>
        <w:t xml:space="preserve"> percentile—the bottom quarter of students</w:t>
      </w:r>
    </w:p>
    <w:p w14:paraId="1936D5F0" w14:textId="77777777" w:rsidR="00B95BF0" w:rsidRDefault="00000000">
      <w:pPr>
        <w:numPr>
          <w:ilvl w:val="1"/>
          <w:numId w:val="31"/>
        </w:numPr>
      </w:pPr>
      <w:r>
        <w:t>50</w:t>
      </w:r>
      <w:r>
        <w:rPr>
          <w:vertAlign w:val="superscript"/>
        </w:rPr>
        <w:t>th</w:t>
      </w:r>
      <w:r>
        <w:t xml:space="preserve"> percentile—the bottom half of students (half the students scored at or below the cutpoint and half scored above it)</w:t>
      </w:r>
    </w:p>
    <w:p w14:paraId="67BA15C7" w14:textId="77777777" w:rsidR="00B95BF0" w:rsidRDefault="00000000">
      <w:pPr>
        <w:numPr>
          <w:ilvl w:val="1"/>
          <w:numId w:val="31"/>
        </w:numPr>
      </w:pPr>
      <w:r>
        <w:t>75</w:t>
      </w:r>
      <w:r>
        <w:rPr>
          <w:vertAlign w:val="superscript"/>
        </w:rPr>
        <w:t>th</w:t>
      </w:r>
      <w:r>
        <w:t xml:space="preserve"> percentile—the top quarter of students</w:t>
      </w:r>
    </w:p>
    <w:p w14:paraId="68E258F8" w14:textId="77777777" w:rsidR="00B95BF0" w:rsidRDefault="00000000">
      <w:pPr>
        <w:numPr>
          <w:ilvl w:val="1"/>
          <w:numId w:val="31"/>
        </w:numPr>
      </w:pPr>
      <w:r>
        <w:lastRenderedPageBreak/>
        <w:t>90</w:t>
      </w:r>
      <w:r>
        <w:rPr>
          <w:vertAlign w:val="superscript"/>
        </w:rPr>
        <w:t>th</w:t>
      </w:r>
      <w:r>
        <w:t xml:space="preserve"> percentile—the top 10 percent of students</w:t>
      </w:r>
    </w:p>
    <w:p w14:paraId="4E7C0E97" w14:textId="77777777" w:rsidR="00B95BF0" w:rsidRDefault="00000000">
      <w:pPr>
        <w:numPr>
          <w:ilvl w:val="0"/>
          <w:numId w:val="28"/>
        </w:numPr>
      </w:pPr>
      <w:r>
        <w:rPr>
          <w:b/>
          <w:bCs/>
        </w:rPr>
        <w:t>Standard deviations.</w:t>
      </w:r>
      <w:r>
        <w:t xml:space="preserve"> 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0848914C" w14:textId="77777777" w:rsidR="00B95BF0" w:rsidRDefault="00000000">
      <w:pPr>
        <w:pStyle w:val="FirstParagraph"/>
      </w:pPr>
      <w:r>
        <w:t xml:space="preserve">Exhibit 3-15. Statistics options  </w:t>
      </w:r>
      <w:r>
        <w:rPr>
          <w:noProof/>
        </w:rPr>
        <w:drawing>
          <wp:inline distT="0" distB="0" distL="0" distR="0" wp14:anchorId="7A6781CC" wp14:editId="6FEB78D3">
            <wp:extent cx="3657600" cy="4114800"/>
            <wp:effectExtent l="0" t="0" r="0" b="0"/>
            <wp:docPr id="232" name="Picture" descr="Exhibit 3-15 is a screenshot from the PIRL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233" name="Picture" descr="images/chapter3/image15.png"/>
                    <pic:cNvPicPr>
                      <a:picLocks noChangeAspect="1" noChangeArrowheads="1"/>
                    </pic:cNvPicPr>
                  </pic:nvPicPr>
                  <pic:blipFill>
                    <a:blip r:embed="rId66"/>
                    <a:stretch>
                      <a:fillRect/>
                    </a:stretch>
                  </pic:blipFill>
                  <pic:spPr bwMode="auto">
                    <a:xfrm>
                      <a:off x="0" y="0"/>
                      <a:ext cx="3657600" cy="4114800"/>
                    </a:xfrm>
                    <a:prstGeom prst="rect">
                      <a:avLst/>
                    </a:prstGeom>
                    <a:noFill/>
                    <a:ln w="9525">
                      <a:noFill/>
                      <a:headEnd/>
                      <a:tailEnd/>
                    </a:ln>
                  </pic:spPr>
                </pic:pic>
              </a:graphicData>
            </a:graphic>
          </wp:inline>
        </w:drawing>
      </w:r>
    </w:p>
    <w:p w14:paraId="62FACD4D" w14:textId="77777777" w:rsidR="00B95BF0" w:rsidRDefault="00000000">
      <w:pPr>
        <w:pStyle w:val="BodyText"/>
      </w:pPr>
      <w:r>
        <w:t xml:space="preserve">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Section Create New Report). You can also make a copy of an individual report.</w:t>
      </w:r>
    </w:p>
    <w:p w14:paraId="4AA2E1C2" w14:textId="77777777" w:rsidR="00B95BF0" w:rsidRDefault="00000000">
      <w:pPr>
        <w:pStyle w:val="BodyText"/>
      </w:pPr>
      <w:r>
        <w:t xml:space="preserve">You can use the </w:t>
      </w:r>
      <w:r>
        <w:rPr>
          <w:b/>
          <w:bCs/>
        </w:rPr>
        <w:t>Reset</w:t>
      </w:r>
      <w:r>
        <w:t xml:space="preserve"> button located in the upper right portion of the screen (just below the </w:t>
      </w:r>
      <w:r>
        <w:rPr>
          <w:b/>
          <w:bCs/>
        </w:rPr>
        <w:t>Help</w:t>
      </w:r>
      <w:r>
        <w:t xml:space="preserve"> button) to restore the </w:t>
      </w:r>
      <w:r>
        <w:rPr>
          <w:b/>
          <w:bCs/>
        </w:rPr>
        <w:t>Statistics Options</w:t>
      </w:r>
      <w:r>
        <w:t xml:space="preserve"> to the default setting, which is </w:t>
      </w:r>
      <w:r>
        <w:rPr>
          <w:b/>
          <w:bCs/>
        </w:rPr>
        <w:t>Averages</w:t>
      </w:r>
      <w:r>
        <w:t xml:space="preserve"> for all reports (this will also delete any new reports that you have created).</w:t>
      </w:r>
    </w:p>
    <w:p w14:paraId="65BBA0B2" w14:textId="77777777" w:rsidR="00B95BF0" w:rsidRDefault="00000000">
      <w:pPr>
        <w:pStyle w:val="BodyText"/>
      </w:pPr>
      <w:r>
        <w:lastRenderedPageBreak/>
        <w:t>Not all statistics are available for all reports. Their availability depends on other selections you have made to define the content and format of your report:</w:t>
      </w:r>
    </w:p>
    <w:p w14:paraId="6A10C8F8" w14:textId="77777777" w:rsidR="00B95BF0" w:rsidRDefault="00000000">
      <w:pPr>
        <w:numPr>
          <w:ilvl w:val="0"/>
          <w:numId w:val="32"/>
        </w:numPr>
      </w:pPr>
      <w:r>
        <w:t>Percentages will not display if jurisdictions or years appear in columns.</w:t>
      </w:r>
    </w:p>
    <w:p w14:paraId="20FAB90C" w14:textId="77777777" w:rsidR="00B95BF0" w:rsidRDefault="00000000">
      <w:pPr>
        <w:numPr>
          <w:ilvl w:val="0"/>
          <w:numId w:val="32"/>
        </w:numPr>
      </w:pPr>
      <w:r>
        <w:t>Achievement-level results cannot be displayed in both columns and rows.</w:t>
      </w:r>
    </w:p>
    <w:p w14:paraId="4D99CADD" w14:textId="77777777" w:rsidR="00B95BF0" w:rsidRDefault="00000000">
      <w:pPr>
        <w:numPr>
          <w:ilvl w:val="0"/>
          <w:numId w:val="32"/>
        </w:numPr>
      </w:pPr>
      <w:r>
        <w:t>Achievement-level results are available only for the composite or overall scale.</w:t>
      </w:r>
    </w:p>
    <w:p w14:paraId="20086165" w14:textId="77777777" w:rsidR="00B95BF0" w:rsidRDefault="00000000">
      <w:pPr>
        <w:numPr>
          <w:ilvl w:val="0"/>
          <w:numId w:val="32"/>
        </w:numPr>
      </w:pPr>
      <w:r>
        <w:t>If achievement levels are selected as a variable, only percentages will be displayed.</w:t>
      </w:r>
    </w:p>
    <w:p w14:paraId="7C8D22C0" w14:textId="77777777" w:rsidR="00B95BF0" w:rsidRDefault="00000000">
      <w:pPr>
        <w:pStyle w:val="FirstParagraph"/>
      </w:pPr>
      <w:r>
        <w:t>Please note that the statistics produced by the IDE may not match the statistics shown in reports published by the International Association for the Evaluation of Educational Achievement (IEA) due to differences in certain statistical standards. In particular, organizations such as NCES and the IEA differ in the minimum sample sizes required for publishing student scores. Furthermore, in IEA reports, if a student has more than one teacher, estimates for teacher variables are calculated as an average of data reported by all of the teachers. In comparison, in the IDE, a student is randomly assigned one teacher, and the teacher estimate represents the data reported by the teacher assigned to the student.</w:t>
      </w:r>
    </w:p>
    <w:p w14:paraId="4D7B0F65" w14:textId="77777777" w:rsidR="00B95BF0" w:rsidRDefault="00000000">
      <w:pPr>
        <w:pStyle w:val="Heading3"/>
      </w:pPr>
      <w:bookmarkStart w:id="108" w:name="select-reports-to-build-1"/>
      <w:bookmarkStart w:id="109" w:name="_Toc165390087"/>
      <w:bookmarkEnd w:id="106"/>
      <w:r>
        <w:rPr>
          <w:rStyle w:val="SectionNumber"/>
        </w:rPr>
        <w:t>3.3.8</w:t>
      </w:r>
      <w:r>
        <w:tab/>
        <w:t>Select Reports to Build</w:t>
      </w:r>
      <w:bookmarkEnd w:id="109"/>
    </w:p>
    <w:p w14:paraId="050A620C" w14:textId="77777777" w:rsidR="00B95BF0"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Edit Report). You may make copies of reports with these changes. In order to proceed to step 4, </w:t>
      </w:r>
      <w:r>
        <w:rPr>
          <w:b/>
          <w:bCs/>
        </w:rPr>
        <w:t>Build Reports</w:t>
      </w:r>
      <w:r>
        <w:t xml:space="preserve">, each report for which you want to retrieve data should be previewed/inspected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3-16), data will be retrieved only for the combined reading dependent variable.</w:t>
      </w:r>
    </w:p>
    <w:p w14:paraId="7A601D5A" w14:textId="77777777" w:rsidR="00B95BF0" w:rsidRDefault="00000000">
      <w:pPr>
        <w:pStyle w:val="BodyText"/>
      </w:pPr>
      <w:r>
        <w:lastRenderedPageBreak/>
        <w:t xml:space="preserve">Exhibit 3-16. Selecting reports to build </w:t>
      </w:r>
      <w:r>
        <w:rPr>
          <w:noProof/>
        </w:rPr>
        <w:drawing>
          <wp:inline distT="0" distB="0" distL="0" distR="0" wp14:anchorId="37873176" wp14:editId="58814A9E">
            <wp:extent cx="5334000" cy="4340882"/>
            <wp:effectExtent l="0" t="0" r="0" b="0"/>
            <wp:docPr id="236" name="Picture" descr="Exhibit 3-16 is a screenshot from the PIRL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237" name="Picture" descr="images/chapter3/image16.png"/>
                    <pic:cNvPicPr>
                      <a:picLocks noChangeAspect="1" noChangeArrowheads="1"/>
                    </pic:cNvPicPr>
                  </pic:nvPicPr>
                  <pic:blipFill>
                    <a:blip r:embed="rId67"/>
                    <a:stretch>
                      <a:fillRect/>
                    </a:stretch>
                  </pic:blipFill>
                  <pic:spPr bwMode="auto">
                    <a:xfrm>
                      <a:off x="0" y="0"/>
                      <a:ext cx="5334000" cy="4340882"/>
                    </a:xfrm>
                    <a:prstGeom prst="rect">
                      <a:avLst/>
                    </a:prstGeom>
                    <a:noFill/>
                    <a:ln w="9525">
                      <a:noFill/>
                      <a:headEnd/>
                      <a:tailEnd/>
                    </a:ln>
                  </pic:spPr>
                </pic:pic>
              </a:graphicData>
            </a:graphic>
          </wp:inline>
        </w:drawing>
      </w:r>
    </w:p>
    <w:p w14:paraId="54531256" w14:textId="77777777" w:rsidR="00B95BF0" w:rsidRDefault="00000000">
      <w:pPr>
        <w:pStyle w:val="BodyText"/>
      </w:pPr>
      <w:r>
        <w:t xml:space="preserve">If you wish to delete a report from the list of reports, click </w:t>
      </w:r>
      <w:r>
        <w:rPr>
          <w:b/>
          <w:bCs/>
        </w:rPr>
        <w:t>Delete</w:t>
      </w:r>
      <w:r>
        <w:t xml:space="preserve"> in the </w:t>
      </w:r>
      <w:r>
        <w:rPr>
          <w:b/>
          <w:bCs/>
        </w:rPr>
        <w:t>Action</w:t>
      </w:r>
      <w:r>
        <w:t xml:space="preserve"> column. Use the </w:t>
      </w:r>
      <w:r>
        <w:rPr>
          <w:b/>
          <w:bCs/>
        </w:rPr>
        <w:t>Reset</w:t>
      </w:r>
      <w:r>
        <w:t xml:space="preserve"> button located in the upper right portion of the screen (just below the </w:t>
      </w:r>
      <w:r>
        <w:rPr>
          <w:b/>
          <w:bCs/>
        </w:rPr>
        <w:t>Help</w:t>
      </w:r>
      <w:r>
        <w:t xml:space="preserve"> button) to restore the deleted reports (a word of caution: this will also delete any new reports that you have created and restore the Format Options and Statistics Options to the default settings).</w:t>
      </w:r>
    </w:p>
    <w:p w14:paraId="11F344D6" w14:textId="77777777" w:rsidR="00B95BF0" w:rsidRDefault="00000000">
      <w:pPr>
        <w:pStyle w:val="BodyText"/>
      </w:pPr>
      <w:r>
        <w:t xml:space="preserve">To continue to the last step in the IDE, click the </w:t>
      </w:r>
      <w:r>
        <w:rPr>
          <w:b/>
          <w:bCs/>
        </w:rPr>
        <w:t>Build Reports</w:t>
      </w:r>
      <w:r>
        <w:t xml:space="preserve"> button at the bottom of the page or the tab at the top of the page to go to the next screen.</w:t>
      </w:r>
    </w:p>
    <w:p w14:paraId="3CA4862E" w14:textId="77777777" w:rsidR="00B95BF0" w:rsidRDefault="00000000">
      <w:pPr>
        <w:pStyle w:val="Heading2"/>
      </w:pPr>
      <w:bookmarkStart w:id="110" w:name="build-reports-1"/>
      <w:bookmarkStart w:id="111" w:name="_Toc165390088"/>
      <w:bookmarkEnd w:id="92"/>
      <w:bookmarkEnd w:id="108"/>
      <w:r>
        <w:rPr>
          <w:rStyle w:val="SectionNumber"/>
        </w:rPr>
        <w:t>3.4</w:t>
      </w:r>
      <w:r>
        <w:tab/>
        <w:t>Build Reports</w:t>
      </w:r>
      <w:bookmarkEnd w:id="111"/>
    </w:p>
    <w:p w14:paraId="0EBC74A5" w14:textId="77777777" w:rsidR="00B95BF0" w:rsidRDefault="00000000">
      <w:pPr>
        <w:pStyle w:val="Heading3"/>
      </w:pPr>
      <w:bookmarkStart w:id="112" w:name="overview-8"/>
      <w:bookmarkStart w:id="113" w:name="_Toc165390089"/>
      <w:r>
        <w:rPr>
          <w:rStyle w:val="SectionNumber"/>
        </w:rPr>
        <w:t>3.4.1</w:t>
      </w:r>
      <w:r>
        <w:tab/>
        <w:t>Overview</w:t>
      </w:r>
      <w:bookmarkEnd w:id="113"/>
    </w:p>
    <w:p w14:paraId="6ED3A0ED" w14:textId="77777777" w:rsidR="00B95BF0"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w:t>
      </w:r>
      <w:r>
        <w:rPr>
          <w:b/>
          <w:bCs/>
        </w:rPr>
        <w:t>Averages</w:t>
      </w:r>
      <w:r>
        <w:t xml:space="preserve"> data for the </w:t>
      </w:r>
      <w:r>
        <w:rPr>
          <w:b/>
          <w:bCs/>
        </w:rPr>
        <w:t>All cases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47D18CC6" w14:textId="77777777" w:rsidR="00B95BF0" w:rsidRDefault="00000000">
      <w:pPr>
        <w:numPr>
          <w:ilvl w:val="0"/>
          <w:numId w:val="33"/>
        </w:numPr>
      </w:pPr>
      <w:r>
        <w:t xml:space="preserve">Generate a data table for each report selected in step 3, as shown by the </w:t>
      </w:r>
      <w:r>
        <w:rPr>
          <w:b/>
          <w:bCs/>
        </w:rPr>
        <w:t>Select Reports</w:t>
      </w:r>
      <w:r>
        <w:t xml:space="preserve"> drop-down feature (see exhibit 3-17). By default, all reports are checked, </w:t>
      </w:r>
      <w:r>
        <w:lastRenderedPageBreak/>
        <w:t>though you can uncheck any reports for which you do not wish to retrieve data. (For further information, see Section Select Reports to Build).</w:t>
      </w:r>
    </w:p>
    <w:p w14:paraId="4D125854" w14:textId="77777777" w:rsidR="00B95BF0" w:rsidRDefault="00000000">
      <w:pPr>
        <w:numPr>
          <w:ilvl w:val="0"/>
          <w:numId w:val="33"/>
        </w:numPr>
      </w:pPr>
      <w:r>
        <w:t xml:space="preserve">Export and save data tables into various formats using the </w:t>
      </w:r>
      <w:r>
        <w:rPr>
          <w:b/>
          <w:bCs/>
        </w:rPr>
        <w:t>Export Reports</w:t>
      </w:r>
      <w:r>
        <w:t xml:space="preserve"> button (see exhibit 3-17). The output formats include HTML (print-friendly), Microsoft Word, Microsoft Excel, and Adobe PDF.</w:t>
      </w:r>
    </w:p>
    <w:p w14:paraId="53D36488" w14:textId="77777777" w:rsidR="00B95BF0" w:rsidRDefault="00000000">
      <w:pPr>
        <w:numPr>
          <w:ilvl w:val="0"/>
          <w:numId w:val="33"/>
        </w:numPr>
      </w:pPr>
      <w:r>
        <w:t xml:space="preserve">Select the </w:t>
      </w:r>
      <w:r>
        <w:rPr>
          <w:b/>
          <w:bCs/>
        </w:rPr>
        <w:t>Chart</w:t>
      </w:r>
      <w:r>
        <w:t xml:space="preserve"> tab (see exhibit 3-17) to create and customize charts for each report and save them for export in the above formats.</w:t>
      </w:r>
    </w:p>
    <w:p w14:paraId="6FC4A353" w14:textId="77777777" w:rsidR="00B95BF0" w:rsidRDefault="00000000">
      <w:pPr>
        <w:numPr>
          <w:ilvl w:val="0"/>
          <w:numId w:val="33"/>
        </w:numPr>
      </w:pPr>
      <w:r>
        <w:t xml:space="preserve">Select the </w:t>
      </w:r>
      <w:r>
        <w:rPr>
          <w:b/>
          <w:bCs/>
        </w:rPr>
        <w:t>Significance Test</w:t>
      </w:r>
      <w:r>
        <w:t xml:space="preserve"> tab (see exhibit 3-17) to run a significance test on your results, customize it, and export it.</w:t>
      </w:r>
    </w:p>
    <w:p w14:paraId="65BA92E6" w14:textId="77777777" w:rsidR="00B95BF0" w:rsidRDefault="00000000">
      <w:pPr>
        <w:pStyle w:val="FirstParagraph"/>
      </w:pPr>
      <w:r>
        <w:t xml:space="preserve">Exhibit 3-17. Building reports overview </w:t>
      </w:r>
      <w:r>
        <w:rPr>
          <w:noProof/>
        </w:rPr>
        <w:drawing>
          <wp:inline distT="0" distB="0" distL="0" distR="0" wp14:anchorId="73186590" wp14:editId="09FD412C">
            <wp:extent cx="5334000" cy="4340882"/>
            <wp:effectExtent l="0" t="0" r="0" b="0"/>
            <wp:docPr id="241" name="Picture" descr="Exhibit 3-17 is a screenshot from the PIRLS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242" name="Picture" descr="images/chapter3/image17.png"/>
                    <pic:cNvPicPr>
                      <a:picLocks noChangeAspect="1" noChangeArrowheads="1"/>
                    </pic:cNvPicPr>
                  </pic:nvPicPr>
                  <pic:blipFill>
                    <a:blip r:embed="rId68"/>
                    <a:stretch>
                      <a:fillRect/>
                    </a:stretch>
                  </pic:blipFill>
                  <pic:spPr bwMode="auto">
                    <a:xfrm>
                      <a:off x="0" y="0"/>
                      <a:ext cx="5334000" cy="4340882"/>
                    </a:xfrm>
                    <a:prstGeom prst="rect">
                      <a:avLst/>
                    </a:prstGeom>
                    <a:noFill/>
                    <a:ln w="9525">
                      <a:noFill/>
                      <a:headEnd/>
                      <a:tailEnd/>
                    </a:ln>
                  </pic:spPr>
                </pic:pic>
              </a:graphicData>
            </a:graphic>
          </wp:inline>
        </w:drawing>
      </w:r>
    </w:p>
    <w:p w14:paraId="41A26330" w14:textId="77777777" w:rsidR="00B95BF0" w:rsidRDefault="00000000">
      <w:pPr>
        <w:pStyle w:val="Heading3"/>
      </w:pPr>
      <w:bookmarkStart w:id="114" w:name="view-reports-as-data-tables-1"/>
      <w:bookmarkStart w:id="115" w:name="_Toc165390090"/>
      <w:bookmarkEnd w:id="112"/>
      <w:r>
        <w:rPr>
          <w:rStyle w:val="SectionNumber"/>
        </w:rPr>
        <w:t>3.4.2</w:t>
      </w:r>
      <w:r>
        <w:tab/>
        <w:t>View Reports as Data Tables</w:t>
      </w:r>
      <w:bookmarkEnd w:id="115"/>
    </w:p>
    <w:p w14:paraId="0DC3F5EB" w14:textId="77777777" w:rsidR="00B95BF0" w:rsidRDefault="00000000">
      <w:pPr>
        <w:pStyle w:val="FirstParagraph"/>
      </w:pPr>
      <w:r>
        <w:t xml:space="preserve">Once you click on </w:t>
      </w:r>
      <w:r>
        <w:rPr>
          <w:b/>
          <w:bCs/>
        </w:rPr>
        <w:t>Build Reports,</w:t>
      </w:r>
      <w:r>
        <w:t xml:space="preserve"> the words “Processing Data” will appear on your screen (see exhibit 3-17). Some reports will take longer than others to process, so please do not hit the “Back” button during this stage. To view a table, go to the </w:t>
      </w:r>
      <w:r>
        <w:rPr>
          <w:b/>
          <w:bCs/>
        </w:rPr>
        <w:t>Select Report</w:t>
      </w:r>
      <w:r>
        <w:t xml:space="preserve"> drop-down menu (see exhibit 3-17) and choose a table of interest. Your table will appear once the processing is complete (see exhibit 3-18). To change the formatting or statistics options of </w:t>
      </w:r>
      <w:r>
        <w:lastRenderedPageBreak/>
        <w:t xml:space="preserve">a table or to generate a table from a report not included in your selection, return to step 3, </w:t>
      </w:r>
      <w:r>
        <w:rPr>
          <w:b/>
          <w:bCs/>
        </w:rPr>
        <w:t>Edit Reports</w:t>
      </w:r>
      <w:r>
        <w:t>.</w:t>
      </w:r>
    </w:p>
    <w:p w14:paraId="31BDE4CE" w14:textId="77777777" w:rsidR="00B95BF0" w:rsidRDefault="00000000">
      <w:pPr>
        <w:pStyle w:val="BodyText"/>
      </w:pPr>
      <w:r>
        <w:t xml:space="preserve">Exhibit 3-18. Viewing reports as data tables </w:t>
      </w:r>
      <w:r>
        <w:rPr>
          <w:noProof/>
        </w:rPr>
        <w:drawing>
          <wp:inline distT="0" distB="0" distL="0" distR="0" wp14:anchorId="53B9F233" wp14:editId="1F8D77BB">
            <wp:extent cx="5334000" cy="4340882"/>
            <wp:effectExtent l="0" t="0" r="0" b="0"/>
            <wp:docPr id="245" name="Picture" descr="Exhibit 3-18 is a screenshot from the PIRLS IDE tool showing data processing in the Build Reports tab."/>
            <wp:cNvGraphicFramePr/>
            <a:graphic xmlns:a="http://schemas.openxmlformats.org/drawingml/2006/main">
              <a:graphicData uri="http://schemas.openxmlformats.org/drawingml/2006/picture">
                <pic:pic xmlns:pic="http://schemas.openxmlformats.org/drawingml/2006/picture">
                  <pic:nvPicPr>
                    <pic:cNvPr id="246" name="Picture" descr="images/chapter3/image18.png"/>
                    <pic:cNvPicPr>
                      <a:picLocks noChangeAspect="1" noChangeArrowheads="1"/>
                    </pic:cNvPicPr>
                  </pic:nvPicPr>
                  <pic:blipFill>
                    <a:blip r:embed="rId69"/>
                    <a:stretch>
                      <a:fillRect/>
                    </a:stretch>
                  </pic:blipFill>
                  <pic:spPr bwMode="auto">
                    <a:xfrm>
                      <a:off x="0" y="0"/>
                      <a:ext cx="5334000" cy="4340882"/>
                    </a:xfrm>
                    <a:prstGeom prst="rect">
                      <a:avLst/>
                    </a:prstGeom>
                    <a:noFill/>
                    <a:ln w="9525">
                      <a:noFill/>
                      <a:headEnd/>
                      <a:tailEnd/>
                    </a:ln>
                  </pic:spPr>
                </pic:pic>
              </a:graphicData>
            </a:graphic>
          </wp:inline>
        </w:drawing>
      </w:r>
    </w:p>
    <w:p w14:paraId="5CFF81A9" w14:textId="77777777" w:rsidR="00B95BF0" w:rsidRDefault="00000000">
      <w:pPr>
        <w:pStyle w:val="Heading3"/>
      </w:pPr>
      <w:bookmarkStart w:id="116" w:name="charts-1"/>
      <w:bookmarkStart w:id="117" w:name="_Toc165390091"/>
      <w:bookmarkEnd w:id="114"/>
      <w:r>
        <w:rPr>
          <w:rStyle w:val="SectionNumber"/>
        </w:rPr>
        <w:t>3.4.3</w:t>
      </w:r>
      <w:r>
        <w:tab/>
        <w:t>Charts</w:t>
      </w:r>
      <w:bookmarkEnd w:id="117"/>
    </w:p>
    <w:p w14:paraId="511E0D88" w14:textId="77777777" w:rsidR="00B95BF0" w:rsidRDefault="00000000">
      <w:pPr>
        <w:pStyle w:val="FirstParagraph"/>
      </w:pPr>
      <w:r>
        <w:t xml:space="preserve">Go to </w:t>
      </w:r>
      <w:r>
        <w:rPr>
          <w:b/>
          <w:bCs/>
        </w:rPr>
        <w:t>Select Report</w:t>
      </w:r>
      <w:r>
        <w:t xml:space="preserve"> to choose the report of interest from the drop-down menu, and then click the </w:t>
      </w:r>
      <w:r>
        <w:rPr>
          <w:b/>
          <w:bCs/>
        </w:rPr>
        <w:t>Chart</w:t>
      </w:r>
      <w:r>
        <w:t xml:space="preserve"> link (see exhibit 3-19).</w:t>
      </w:r>
    </w:p>
    <w:p w14:paraId="08F9EBC8" w14:textId="77777777" w:rsidR="00B95BF0" w:rsidRDefault="00000000">
      <w:pPr>
        <w:pStyle w:val="BodyText"/>
      </w:pPr>
      <w:r>
        <w:t>You will be able to create many types of charts and customize them. Section Create Charts—Chart Options provides a summary of the available features and how they can be customized.</w:t>
      </w:r>
    </w:p>
    <w:p w14:paraId="76D7152B" w14:textId="77777777" w:rsidR="00B95BF0" w:rsidRDefault="00000000">
      <w:pPr>
        <w:pStyle w:val="BodyText"/>
      </w:pPr>
      <w:r>
        <w:lastRenderedPageBreak/>
        <w:t xml:space="preserve">Exhibit 3-19. Viewing reports as charts </w:t>
      </w:r>
      <w:r>
        <w:rPr>
          <w:noProof/>
        </w:rPr>
        <w:drawing>
          <wp:inline distT="0" distB="0" distL="0" distR="0" wp14:anchorId="1136F550" wp14:editId="046DB045">
            <wp:extent cx="5334000" cy="1980894"/>
            <wp:effectExtent l="0" t="0" r="0" b="0"/>
            <wp:docPr id="249" name="Picture" descr="Exhibit 3-19 is a screenshot from the PIRL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50" name="Picture" descr="images/chapter3/image19.png"/>
                    <pic:cNvPicPr>
                      <a:picLocks noChangeAspect="1" noChangeArrowheads="1"/>
                    </pic:cNvPicPr>
                  </pic:nvPicPr>
                  <pic:blipFill>
                    <a:blip r:embed="rId70"/>
                    <a:stretch>
                      <a:fillRect/>
                    </a:stretch>
                  </pic:blipFill>
                  <pic:spPr bwMode="auto">
                    <a:xfrm>
                      <a:off x="0" y="0"/>
                      <a:ext cx="5334000" cy="1980894"/>
                    </a:xfrm>
                    <a:prstGeom prst="rect">
                      <a:avLst/>
                    </a:prstGeom>
                    <a:noFill/>
                    <a:ln w="9525">
                      <a:noFill/>
                      <a:headEnd/>
                      <a:tailEnd/>
                    </a:ln>
                  </pic:spPr>
                </pic:pic>
              </a:graphicData>
            </a:graphic>
          </wp:inline>
        </w:drawing>
      </w:r>
    </w:p>
    <w:p w14:paraId="345417B2" w14:textId="77777777" w:rsidR="00B95BF0" w:rsidRDefault="00000000">
      <w:pPr>
        <w:pStyle w:val="Heading3"/>
      </w:pPr>
      <w:bookmarkStart w:id="118" w:name="create-chartsdata-options"/>
      <w:bookmarkStart w:id="119" w:name="_Toc165390092"/>
      <w:bookmarkEnd w:id="116"/>
      <w:r>
        <w:rPr>
          <w:rStyle w:val="SectionNumber"/>
        </w:rPr>
        <w:t>3.4.4</w:t>
      </w:r>
      <w:r>
        <w:tab/>
        <w:t>Create Charts—Data Options</w:t>
      </w:r>
      <w:bookmarkEnd w:id="119"/>
    </w:p>
    <w:p w14:paraId="191DD1EC" w14:textId="77777777" w:rsidR="00B95BF0" w:rsidRDefault="00000000">
      <w:pPr>
        <w:pStyle w:val="FirstParagraph"/>
      </w:pPr>
      <w:r>
        <w:t xml:space="preserve">When you click </w:t>
      </w:r>
      <w:r>
        <w:rPr>
          <w:b/>
          <w:bCs/>
        </w:rPr>
        <w:t>Chart,</w:t>
      </w:r>
      <w:r>
        <w:t xml:space="preserve"> your screen will present </w:t>
      </w:r>
      <w:r>
        <w:rPr>
          <w:b/>
          <w:bCs/>
        </w:rPr>
        <w:t>Data Options</w:t>
      </w:r>
      <w:r>
        <w:t xml:space="preserve"> pertaining to </w:t>
      </w:r>
      <w:r>
        <w:rPr>
          <w:b/>
          <w:bCs/>
        </w:rPr>
        <w:t>Statistic, Year,</w:t>
      </w:r>
      <w:r>
        <w:t xml:space="preserve"> and </w:t>
      </w:r>
      <w:r>
        <w:rPr>
          <w:b/>
          <w:bCs/>
        </w:rPr>
        <w:t>Jurisdiction.</w:t>
      </w:r>
      <w:r>
        <w:t xml:space="preserve"> All are selected by default, except that you can have only one statistic (see exhibit 3-20). Uncheck any of the criteria that you do not wish to chart, as long as you have one selected in each category.</w:t>
      </w:r>
    </w:p>
    <w:p w14:paraId="280AFE70" w14:textId="77777777" w:rsidR="00B95BF0" w:rsidRDefault="00000000">
      <w:pPr>
        <w:pStyle w:val="BodyText"/>
      </w:pPr>
      <w:r>
        <w:t xml:space="preserve">Once you are finished with the Data Options, click the </w:t>
      </w:r>
      <w:r>
        <w:rPr>
          <w:b/>
          <w:bCs/>
        </w:rPr>
        <w:t>Chart Options</w:t>
      </w:r>
      <w:r>
        <w:t xml:space="preserve"> button in the lower right corner of the screen.</w:t>
      </w:r>
    </w:p>
    <w:p w14:paraId="48CFCEE7" w14:textId="77777777" w:rsidR="00B95BF0" w:rsidRDefault="00000000">
      <w:pPr>
        <w:pStyle w:val="BodyText"/>
      </w:pPr>
      <w:r>
        <w:lastRenderedPageBreak/>
        <w:t xml:space="preserve">Exhibit 3-20. Data options for charts </w:t>
      </w:r>
      <w:r>
        <w:rPr>
          <w:noProof/>
        </w:rPr>
        <w:drawing>
          <wp:inline distT="0" distB="0" distL="0" distR="0" wp14:anchorId="7F0FEF00" wp14:editId="2150CC16">
            <wp:extent cx="5334000" cy="4340882"/>
            <wp:effectExtent l="0" t="0" r="0" b="0"/>
            <wp:docPr id="253" name="Picture" descr="Exhibit 3-20 is a screenshot from the PIRL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54" name="Picture" descr="images/chapter3/image20.png"/>
                    <pic:cNvPicPr>
                      <a:picLocks noChangeAspect="1" noChangeArrowheads="1"/>
                    </pic:cNvPicPr>
                  </pic:nvPicPr>
                  <pic:blipFill>
                    <a:blip r:embed="rId71"/>
                    <a:stretch>
                      <a:fillRect/>
                    </a:stretch>
                  </pic:blipFill>
                  <pic:spPr bwMode="auto">
                    <a:xfrm>
                      <a:off x="0" y="0"/>
                      <a:ext cx="5334000" cy="4340882"/>
                    </a:xfrm>
                    <a:prstGeom prst="rect">
                      <a:avLst/>
                    </a:prstGeom>
                    <a:noFill/>
                    <a:ln w="9525">
                      <a:noFill/>
                      <a:headEnd/>
                      <a:tailEnd/>
                    </a:ln>
                  </pic:spPr>
                </pic:pic>
              </a:graphicData>
            </a:graphic>
          </wp:inline>
        </w:drawing>
      </w:r>
    </w:p>
    <w:p w14:paraId="674140F1" w14:textId="77777777" w:rsidR="00B95BF0" w:rsidRDefault="00000000">
      <w:pPr>
        <w:pStyle w:val="Heading3"/>
      </w:pPr>
      <w:bookmarkStart w:id="120" w:name="create-chartschart-options"/>
      <w:bookmarkStart w:id="121" w:name="_Toc165390093"/>
      <w:bookmarkEnd w:id="118"/>
      <w:r>
        <w:rPr>
          <w:rStyle w:val="SectionNumber"/>
        </w:rPr>
        <w:t>3.4.5</w:t>
      </w:r>
      <w:r>
        <w:tab/>
        <w:t>Create Charts—Chart Options</w:t>
      </w:r>
      <w:bookmarkEnd w:id="121"/>
    </w:p>
    <w:p w14:paraId="4D655343" w14:textId="77777777" w:rsidR="00B95BF0" w:rsidRDefault="00000000">
      <w:pPr>
        <w:pStyle w:val="FirstParagraph"/>
      </w:pPr>
      <w:r>
        <w:t xml:space="preserve">On the Chart Options screen, select </w:t>
      </w:r>
      <w:r>
        <w:rPr>
          <w:b/>
          <w:bCs/>
        </w:rPr>
        <w:t>Bar Chart, Column Chart,</w:t>
      </w:r>
      <w:r>
        <w:t xml:space="preserve"> or </w:t>
      </w:r>
      <w:r>
        <w:rPr>
          <w:b/>
          <w:bCs/>
        </w:rPr>
        <w:t>Line Chart</w:t>
      </w:r>
      <w:r>
        <w:t xml:space="preserve"> (see exhibit 3-21). For data on achievement levels, you also have the option of selecting a </w:t>
      </w:r>
      <w:r>
        <w:rPr>
          <w:b/>
          <w:bCs/>
        </w:rPr>
        <w:t>Discrete</w:t>
      </w:r>
      <w:r>
        <w:t xml:space="preserve"> or </w:t>
      </w:r>
      <w:r>
        <w:rPr>
          <w:b/>
          <w:bCs/>
        </w:rPr>
        <w:t>Cumulative Chart</w:t>
      </w:r>
      <w:r>
        <w:t>.</w:t>
      </w:r>
    </w:p>
    <w:p w14:paraId="433818E4" w14:textId="77777777" w:rsidR="00B95BF0" w:rsidRDefault="00000000">
      <w:pPr>
        <w:pStyle w:val="BodyText"/>
      </w:pPr>
      <w:r>
        <w:t xml:space="preserve">After selecting a chart type, change any data dimensions from the drop-down menus for </w:t>
      </w:r>
      <w:r>
        <w:rPr>
          <w:b/>
          <w:bCs/>
        </w:rPr>
        <w:t>Bar, Column,</w:t>
      </w:r>
      <w:r>
        <w:t xml:space="preserve"> or </w:t>
      </w:r>
      <w:r>
        <w:rPr>
          <w:b/>
          <w:bCs/>
        </w:rPr>
        <w:t>Line Values</w:t>
      </w:r>
      <w:r>
        <w:t xml:space="preserve"> and </w:t>
      </w:r>
      <w:r>
        <w:rPr>
          <w:b/>
          <w:bCs/>
        </w:rPr>
        <w:t>Values Grouped by.</w:t>
      </w:r>
      <w:r>
        <w:t xml:space="preserve"> Any new variables that you created at step 3, </w:t>
      </w:r>
      <w:r>
        <w:rPr>
          <w:b/>
          <w:bCs/>
        </w:rPr>
        <w:t>Edit Reports</w:t>
      </w:r>
      <w:r>
        <w:t xml:space="preserve">, will be available for selection, but only if you selected the variables (i.e., placed a check mark next to them) and clicked on </w:t>
      </w:r>
      <w:r>
        <w:rPr>
          <w:b/>
          <w:bCs/>
        </w:rPr>
        <w:t>Done</w:t>
      </w:r>
      <w:r>
        <w:t xml:space="preserve"> after you edited the report.</w:t>
      </w:r>
    </w:p>
    <w:p w14:paraId="5A1FBDB7" w14:textId="77777777" w:rsidR="00B95BF0" w:rsidRDefault="00000000">
      <w:pPr>
        <w:pStyle w:val="BodyText"/>
      </w:pPr>
      <w:r>
        <w:t xml:space="preserve">Enter a </w:t>
      </w:r>
      <w:r>
        <w:rPr>
          <w:b/>
          <w:bCs/>
        </w:rPr>
        <w:t>Chart Name</w:t>
      </w:r>
      <w:r>
        <w:t xml:space="preserve"> limited to 25 characters, using only letters, numbers, spaces, underscores, and hyphens (otherwise, the default name is “Chart 1”).</w:t>
      </w:r>
    </w:p>
    <w:p w14:paraId="0EBDFBFC" w14:textId="77777777" w:rsidR="00B95BF0" w:rsidRDefault="00000000">
      <w:pPr>
        <w:pStyle w:val="BodyText"/>
      </w:pPr>
      <w:r>
        <w:t xml:space="preserve">Preview your chart by clicking the </w:t>
      </w:r>
      <w:r>
        <w:rPr>
          <w:b/>
          <w:bCs/>
        </w:rPr>
        <w:t>Preview</w:t>
      </w:r>
      <w:r>
        <w:t xml:space="preserve"> button in the lower right corner or go back to the data options and make different selections by clicking the </w:t>
      </w:r>
      <w:r>
        <w:rPr>
          <w:b/>
          <w:bCs/>
        </w:rPr>
        <w:t>Data Options</w:t>
      </w:r>
      <w:r>
        <w:t xml:space="preserve"> button in the lower left corner.</w:t>
      </w:r>
    </w:p>
    <w:p w14:paraId="2978B89B" w14:textId="77777777" w:rsidR="00B95BF0" w:rsidRDefault="00000000">
      <w:pPr>
        <w:pStyle w:val="BodyText"/>
      </w:pPr>
      <w:r>
        <w:lastRenderedPageBreak/>
        <w:t xml:space="preserve">Exhibit 3-21. Chart options </w:t>
      </w:r>
      <w:r>
        <w:rPr>
          <w:noProof/>
        </w:rPr>
        <w:drawing>
          <wp:inline distT="0" distB="0" distL="0" distR="0" wp14:anchorId="33B22FD9" wp14:editId="55E27917">
            <wp:extent cx="5334000" cy="4340882"/>
            <wp:effectExtent l="0" t="0" r="0" b="0"/>
            <wp:docPr id="257" name="Picture" descr="Exhibit 3-21 is a screenshot from the PIRL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58" name="Picture" descr="images/chapter3/image21.png"/>
                    <pic:cNvPicPr>
                      <a:picLocks noChangeAspect="1" noChangeArrowheads="1"/>
                    </pic:cNvPicPr>
                  </pic:nvPicPr>
                  <pic:blipFill>
                    <a:blip r:embed="rId72"/>
                    <a:stretch>
                      <a:fillRect/>
                    </a:stretch>
                  </pic:blipFill>
                  <pic:spPr bwMode="auto">
                    <a:xfrm>
                      <a:off x="0" y="0"/>
                      <a:ext cx="5334000" cy="4340882"/>
                    </a:xfrm>
                    <a:prstGeom prst="rect">
                      <a:avLst/>
                    </a:prstGeom>
                    <a:noFill/>
                    <a:ln w="9525">
                      <a:noFill/>
                      <a:headEnd/>
                      <a:tailEnd/>
                    </a:ln>
                  </pic:spPr>
                </pic:pic>
              </a:graphicData>
            </a:graphic>
          </wp:inline>
        </w:drawing>
      </w:r>
    </w:p>
    <w:p w14:paraId="174EE5C8" w14:textId="77777777" w:rsidR="00B95BF0" w:rsidRDefault="00000000">
      <w:pPr>
        <w:pStyle w:val="BodyText"/>
      </w:pPr>
      <w:r>
        <w:t xml:space="preserve">While previewing your chart, you can do the following (see exhibit 3-22 as an example of a </w:t>
      </w:r>
      <w:r>
        <w:rPr>
          <w:b/>
          <w:bCs/>
        </w:rPr>
        <w:t>Discrete Chart</w:t>
      </w:r>
      <w:r>
        <w:t xml:space="preserve"> and exhibit 3-23 as an example of a </w:t>
      </w:r>
      <w:r>
        <w:rPr>
          <w:b/>
          <w:bCs/>
        </w:rPr>
        <w:t>Bar Chart</w:t>
      </w:r>
      <w:r>
        <w:t>):</w:t>
      </w:r>
    </w:p>
    <w:p w14:paraId="48D1EA78" w14:textId="77777777" w:rsidR="00B95BF0" w:rsidRDefault="00000000">
      <w:pPr>
        <w:numPr>
          <w:ilvl w:val="0"/>
          <w:numId w:val="34"/>
        </w:numPr>
      </w:pPr>
      <w:r>
        <w:t>Use the drop-down menus to change the jurisdiction and other variables as applicable. Notice that when you change your selection, the change occurs slowly enough that you get a sense of the size and direction of the change—particularly if you didn’t previously specify in the data dimensions how you want your values grouped.</w:t>
      </w:r>
    </w:p>
    <w:p w14:paraId="381CDC01" w14:textId="77777777" w:rsidR="00B95BF0" w:rsidRDefault="00000000">
      <w:pPr>
        <w:numPr>
          <w:ilvl w:val="0"/>
          <w:numId w:val="34"/>
        </w:numPr>
      </w:pPr>
      <w:r>
        <w:t xml:space="preserve">For the </w:t>
      </w:r>
      <w:r>
        <w:rPr>
          <w:b/>
          <w:bCs/>
        </w:rPr>
        <w:t>Discrete Chart,</w:t>
      </w:r>
      <w:r>
        <w:t xml:space="preserve"> you can select where you want the divider by clicking one of the achievement-level buttons above the bars. This makes it easier to compare the percentages at a given level(s). In the example shown in exhibit 3-22, the percentages of students at the high and advanced levels are shown to the right of the divider.</w:t>
      </w:r>
    </w:p>
    <w:p w14:paraId="4630E71B" w14:textId="77777777" w:rsidR="00B95BF0" w:rsidRDefault="00000000">
      <w:pPr>
        <w:numPr>
          <w:ilvl w:val="0"/>
          <w:numId w:val="34"/>
        </w:numPr>
      </w:pPr>
      <w:r>
        <w:t>Place your cursor over the bars to see the data points and value label(s).</w:t>
      </w:r>
    </w:p>
    <w:p w14:paraId="5D1EE15B" w14:textId="77777777" w:rsidR="00B95BF0" w:rsidRDefault="00000000">
      <w:pPr>
        <w:numPr>
          <w:ilvl w:val="0"/>
          <w:numId w:val="34"/>
        </w:numPr>
      </w:pPr>
      <w:r>
        <w:t xml:space="preserve">Choose between using colors or patterns for the bars by clicking the alternating </w:t>
      </w:r>
      <w:r>
        <w:rPr>
          <w:b/>
          <w:bCs/>
        </w:rPr>
        <w:t>Pattern</w:t>
      </w:r>
      <w:r>
        <w:t xml:space="preserve"> or </w:t>
      </w:r>
      <w:r>
        <w:rPr>
          <w:b/>
          <w:bCs/>
        </w:rPr>
        <w:t>Color</w:t>
      </w:r>
      <w:r>
        <w:t xml:space="preserve"> button located just below the </w:t>
      </w:r>
      <w:r>
        <w:rPr>
          <w:b/>
          <w:bCs/>
        </w:rPr>
        <w:t>Chart</w:t>
      </w:r>
      <w:r>
        <w:t xml:space="preserve"> tab in the upper left portion of the screen. For the </w:t>
      </w:r>
      <w:r>
        <w:rPr>
          <w:b/>
          <w:bCs/>
        </w:rPr>
        <w:t>Discrete Chart</w:t>
      </w:r>
      <w:r>
        <w:t xml:space="preserve"> and the </w:t>
      </w:r>
      <w:r>
        <w:rPr>
          <w:b/>
          <w:bCs/>
        </w:rPr>
        <w:t>Cumulative Chart,</w:t>
      </w:r>
      <w:r>
        <w:t xml:space="preserve"> choose between </w:t>
      </w:r>
      <w:r>
        <w:rPr>
          <w:b/>
          <w:bCs/>
        </w:rPr>
        <w:t>Color</w:t>
      </w:r>
      <w:r>
        <w:t xml:space="preserve"> or </w:t>
      </w:r>
      <w:r>
        <w:rPr>
          <w:b/>
          <w:bCs/>
        </w:rPr>
        <w:t>Grayscale.</w:t>
      </w:r>
    </w:p>
    <w:p w14:paraId="04B84524" w14:textId="77777777" w:rsidR="00B95BF0" w:rsidRDefault="00000000">
      <w:pPr>
        <w:numPr>
          <w:ilvl w:val="0"/>
          <w:numId w:val="34"/>
        </w:numPr>
      </w:pPr>
      <w:r>
        <w:lastRenderedPageBreak/>
        <w:t>Change the color of the bars with a single click on each level in the bars. That click brings up a thumbnail of a color chart. Click on the thumbnail to reveal a color grid, and then select the color you desire.</w:t>
      </w:r>
    </w:p>
    <w:p w14:paraId="2C412AD4" w14:textId="77777777" w:rsidR="00B95BF0" w:rsidRDefault="00000000">
      <w:pPr>
        <w:numPr>
          <w:ilvl w:val="0"/>
          <w:numId w:val="34"/>
        </w:numPr>
      </w:pPr>
      <w:r>
        <w:t>Change the pattern of the bars with a single click on each level in the bars. Continuous clicking brings up various patterns to choose from.</w:t>
      </w:r>
    </w:p>
    <w:p w14:paraId="5B14DC0F" w14:textId="77777777" w:rsidR="00B95BF0" w:rsidRDefault="00000000">
      <w:pPr>
        <w:pStyle w:val="FirstParagraph"/>
      </w:pPr>
      <w:r>
        <w:t xml:space="preserve">Exhibit 3-22. Preview of discrete chart </w:t>
      </w:r>
      <w:r>
        <w:rPr>
          <w:noProof/>
        </w:rPr>
        <w:drawing>
          <wp:inline distT="0" distB="0" distL="0" distR="0" wp14:anchorId="6C4C385A" wp14:editId="431ABC19">
            <wp:extent cx="5334000" cy="4340882"/>
            <wp:effectExtent l="0" t="0" r="0" b="0"/>
            <wp:docPr id="260" name="Picture" descr="Exhibit 3-22 is a screenshot from the PIRLS IDE tool showing a preview of a discret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61" name="Picture" descr="images/chapter3/image22.png"/>
                    <pic:cNvPicPr>
                      <a:picLocks noChangeAspect="1" noChangeArrowheads="1"/>
                    </pic:cNvPicPr>
                  </pic:nvPicPr>
                  <pic:blipFill>
                    <a:blip r:embed="rId73"/>
                    <a:stretch>
                      <a:fillRect/>
                    </a:stretch>
                  </pic:blipFill>
                  <pic:spPr bwMode="auto">
                    <a:xfrm>
                      <a:off x="0" y="0"/>
                      <a:ext cx="5334000" cy="4340882"/>
                    </a:xfrm>
                    <a:prstGeom prst="rect">
                      <a:avLst/>
                    </a:prstGeom>
                    <a:noFill/>
                    <a:ln w="9525">
                      <a:noFill/>
                      <a:headEnd/>
                      <a:tailEnd/>
                    </a:ln>
                  </pic:spPr>
                </pic:pic>
              </a:graphicData>
            </a:graphic>
          </wp:inline>
        </w:drawing>
      </w:r>
    </w:p>
    <w:p w14:paraId="4A4B0B82" w14:textId="77777777" w:rsidR="00B95BF0" w:rsidRDefault="00000000">
      <w:pPr>
        <w:pStyle w:val="BodyText"/>
      </w:pPr>
      <w:r>
        <w:lastRenderedPageBreak/>
        <w:t xml:space="preserve">Exhibit 3-23. Preview of bar chart </w:t>
      </w:r>
      <w:r>
        <w:rPr>
          <w:noProof/>
        </w:rPr>
        <w:drawing>
          <wp:inline distT="0" distB="0" distL="0" distR="0" wp14:anchorId="73AED808" wp14:editId="15A299A7">
            <wp:extent cx="5334000" cy="4340882"/>
            <wp:effectExtent l="0" t="0" r="0" b="0"/>
            <wp:docPr id="263" name="Picture" descr="Exhibit 3-23 is a screenshot from the PIRLS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64" name="Picture" descr="images/chapter3/image23.png"/>
                    <pic:cNvPicPr>
                      <a:picLocks noChangeAspect="1" noChangeArrowheads="1"/>
                    </pic:cNvPicPr>
                  </pic:nvPicPr>
                  <pic:blipFill>
                    <a:blip r:embed="rId74"/>
                    <a:stretch>
                      <a:fillRect/>
                    </a:stretch>
                  </pic:blipFill>
                  <pic:spPr bwMode="auto">
                    <a:xfrm>
                      <a:off x="0" y="0"/>
                      <a:ext cx="5334000" cy="4340882"/>
                    </a:xfrm>
                    <a:prstGeom prst="rect">
                      <a:avLst/>
                    </a:prstGeom>
                    <a:noFill/>
                    <a:ln w="9525">
                      <a:noFill/>
                      <a:headEnd/>
                      <a:tailEnd/>
                    </a:ln>
                  </pic:spPr>
                </pic:pic>
              </a:graphicData>
            </a:graphic>
          </wp:inline>
        </w:drawing>
      </w:r>
    </w:p>
    <w:p w14:paraId="3C054ED2" w14:textId="77777777" w:rsidR="00B95BF0" w:rsidRDefault="00000000">
      <w:pPr>
        <w:pStyle w:val="BodyText"/>
      </w:pPr>
      <w:r>
        <w:t xml:space="preserve">Click the </w:t>
      </w:r>
      <w:r>
        <w:rPr>
          <w:b/>
          <w:bCs/>
        </w:rPr>
        <w:t>Done</w:t>
      </w:r>
      <w:r>
        <w:t xml:space="preserve"> button located on the right side of the screen or click back to </w:t>
      </w:r>
      <w:r>
        <w:rPr>
          <w:b/>
          <w:bCs/>
        </w:rPr>
        <w:t>Chart Options</w:t>
      </w:r>
      <w:r>
        <w:t xml:space="preserve"> and/or </w:t>
      </w:r>
      <w:r>
        <w:rPr>
          <w:b/>
          <w:bCs/>
        </w:rPr>
        <w:t>Data Options</w:t>
      </w:r>
      <w:r>
        <w:t xml:space="preserve"> to change your selection criteria. You must click </w:t>
      </w:r>
      <w:r>
        <w:rPr>
          <w:b/>
          <w:bCs/>
        </w:rPr>
        <w:t>Done</w:t>
      </w:r>
      <w:r>
        <w:t xml:space="preserve"> if you wish to later save and/or print your chart via </w:t>
      </w:r>
      <w:r>
        <w:rPr>
          <w:b/>
          <w:bCs/>
        </w:rPr>
        <w:t>Export Reports</w:t>
      </w:r>
      <w:r>
        <w:t>.</w:t>
      </w:r>
    </w:p>
    <w:p w14:paraId="32ADAAE7" w14:textId="77777777" w:rsidR="00B95BF0" w:rsidRDefault="00000000">
      <w:pPr>
        <w:pStyle w:val="BodyText"/>
      </w:pPr>
      <w:r>
        <w:t xml:space="preserve">Clicking </w:t>
      </w:r>
      <w:r>
        <w:rPr>
          <w:b/>
          <w:bCs/>
        </w:rPr>
        <w:t>Done</w:t>
      </w:r>
      <w:r>
        <w:t xml:space="preserve"> takes you to the exportable version of the chart (see exhibit 3-24). You can subsequently </w:t>
      </w:r>
      <w:r>
        <w:rPr>
          <w:b/>
          <w:bCs/>
        </w:rPr>
        <w:t>“Click here to edit this chart”</w:t>
      </w:r>
      <w:r>
        <w:t xml:space="preserve"> (located in the upper left corner, below the </w:t>
      </w:r>
      <w:r>
        <w:rPr>
          <w:b/>
          <w:bCs/>
        </w:rPr>
        <w:t>Chart</w:t>
      </w:r>
      <w:r>
        <w:t xml:space="preserve"> link) to make more changes. Alternatively, the entire chart area, if clicked, will take you to the edit screen.</w:t>
      </w:r>
    </w:p>
    <w:p w14:paraId="4B8226E0" w14:textId="77777777" w:rsidR="00B95BF0" w:rsidRDefault="00000000">
      <w:pPr>
        <w:pStyle w:val="BodyText"/>
      </w:pPr>
      <w:r>
        <w:lastRenderedPageBreak/>
        <w:t xml:space="preserve">Exhibit 3-24. Completed chart </w:t>
      </w:r>
      <w:r>
        <w:rPr>
          <w:noProof/>
        </w:rPr>
        <w:drawing>
          <wp:inline distT="0" distB="0" distL="0" distR="0" wp14:anchorId="19ED6121" wp14:editId="42B3F113">
            <wp:extent cx="5334000" cy="4340882"/>
            <wp:effectExtent l="0" t="0" r="0" b="0"/>
            <wp:docPr id="266" name="Picture" descr="Exhibit 3-24 is a screenshot from the PIRLS IDE tool showing a preview of a completed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67" name="Picture" descr="images/chapter3/image24.png"/>
                    <pic:cNvPicPr>
                      <a:picLocks noChangeAspect="1" noChangeArrowheads="1"/>
                    </pic:cNvPicPr>
                  </pic:nvPicPr>
                  <pic:blipFill>
                    <a:blip r:embed="rId75"/>
                    <a:stretch>
                      <a:fillRect/>
                    </a:stretch>
                  </pic:blipFill>
                  <pic:spPr bwMode="auto">
                    <a:xfrm>
                      <a:off x="0" y="0"/>
                      <a:ext cx="5334000" cy="4340882"/>
                    </a:xfrm>
                    <a:prstGeom prst="rect">
                      <a:avLst/>
                    </a:prstGeom>
                    <a:noFill/>
                    <a:ln w="9525">
                      <a:noFill/>
                      <a:headEnd/>
                      <a:tailEnd/>
                    </a:ln>
                  </pic:spPr>
                </pic:pic>
              </a:graphicData>
            </a:graphic>
          </wp:inline>
        </w:drawing>
      </w:r>
    </w:p>
    <w:p w14:paraId="5B1A39BD" w14:textId="77777777" w:rsidR="00B95BF0" w:rsidRDefault="00000000">
      <w:pPr>
        <w:pStyle w:val="BodyText"/>
      </w:pPr>
      <w:r>
        <w:t>To make an additional chart from the same report/table, click the Chart link to begin a new chart. It is recommended that you provide a new chart name (the default is Chart 1, Chart 2, etc.). If you don’t start the process again by clicking the Chart link, the new chart will overwrite the previous one.</w:t>
      </w:r>
    </w:p>
    <w:p w14:paraId="1825E3C0" w14:textId="77777777" w:rsidR="00B95BF0" w:rsidRDefault="00000000">
      <w:pPr>
        <w:pStyle w:val="BodyText"/>
      </w:pPr>
      <w:r>
        <w:t xml:space="preserve">If you wish to make charts from other reports, select “other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Section Export Reports).</w:t>
      </w:r>
    </w:p>
    <w:p w14:paraId="009EF94C" w14:textId="77777777" w:rsidR="00B95BF0" w:rsidRDefault="00000000">
      <w:pPr>
        <w:pStyle w:val="Heading3"/>
      </w:pPr>
      <w:bookmarkStart w:id="122" w:name="significance-tests-1"/>
      <w:bookmarkStart w:id="123" w:name="_Toc165390094"/>
      <w:bookmarkEnd w:id="120"/>
      <w:r>
        <w:rPr>
          <w:rStyle w:val="SectionNumber"/>
        </w:rPr>
        <w:t>3.4.6</w:t>
      </w:r>
      <w:r>
        <w:tab/>
        <w:t>Significance Tests</w:t>
      </w:r>
      <w:bookmarkEnd w:id="123"/>
    </w:p>
    <w:p w14:paraId="6DCE8317" w14:textId="77777777" w:rsidR="00B95BF0" w:rsidRDefault="00000000">
      <w:pPr>
        <w:pStyle w:val="FirstParagraph"/>
      </w:pPr>
      <w:r>
        <w:t>Tests for statistical significance indicate whether observed differences between assessment results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26880930" w14:textId="77777777" w:rsidR="00B95BF0" w:rsidRDefault="00000000">
      <w:pPr>
        <w:pStyle w:val="BodyText"/>
      </w:pPr>
      <w:r>
        <w:lastRenderedPageBreak/>
        <w:t xml:space="preserve">With your report of interest selected, click the </w:t>
      </w:r>
      <w:r>
        <w:rPr>
          <w:b/>
          <w:bCs/>
        </w:rPr>
        <w:t>Significance Test</w:t>
      </w:r>
      <w:r>
        <w:t xml:space="preserve"> link, which is located to the right of the </w:t>
      </w:r>
      <w:r>
        <w:rPr>
          <w:b/>
          <w:bCs/>
        </w:rPr>
        <w:t>Chart</w:t>
      </w:r>
      <w:r>
        <w:t xml:space="preserve"> link (see exhibit 3-24, above). You first need to decide which variable you want to test and the criterion by which you want to test it (i.e., within or between variable values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w:t>
      </w:r>
    </w:p>
    <w:p w14:paraId="4BD530CE" w14:textId="77777777" w:rsidR="00B95BF0" w:rsidRDefault="00000000">
      <w:pPr>
        <w:pStyle w:val="BodyText"/>
      </w:pPr>
      <w:r>
        <w:t>The general steps for running significance tests are as follows (see exhibit 3-25):</w:t>
      </w:r>
    </w:p>
    <w:p w14:paraId="4CBE3BC8" w14:textId="77777777" w:rsidR="00B95BF0" w:rsidRDefault="00000000">
      <w:pPr>
        <w:numPr>
          <w:ilvl w:val="0"/>
          <w:numId w:val="35"/>
        </w:numPr>
      </w:pPr>
      <w:r>
        <w:t xml:space="preserve">In the </w:t>
      </w:r>
      <w:r>
        <w:rPr>
          <w:b/>
          <w:bCs/>
        </w:rPr>
        <w:t>Significance Test</w:t>
      </w:r>
      <w:r>
        <w:t xml:space="preserve"> window, select either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and statistic(s). For </w:t>
      </w:r>
      <w:r>
        <w:rPr>
          <w:b/>
          <w:bCs/>
        </w:rPr>
        <w:t>Between Jurisdictions</w:t>
      </w:r>
      <w:r>
        <w:t xml:space="preserve">, select at least two jurisdictions. For </w:t>
      </w:r>
      <w:r>
        <w:rPr>
          <w:b/>
          <w:bCs/>
        </w:rPr>
        <w:t>Within Grouping Variables</w:t>
      </w:r>
      <w:r>
        <w:t xml:space="preserve">, select one or more jurisdictions. For </w:t>
      </w:r>
      <w:r>
        <w:rPr>
          <w:b/>
          <w:bCs/>
        </w:rPr>
        <w:t>Across Years,</w:t>
      </w:r>
      <w:r>
        <w:t xml:space="preserve"> more than one year needs to be selected.</w:t>
      </w:r>
    </w:p>
    <w:p w14:paraId="3908458B" w14:textId="77777777" w:rsidR="00B95BF0" w:rsidRDefault="00000000">
      <w:pPr>
        <w:numPr>
          <w:ilvl w:val="0"/>
          <w:numId w:val="35"/>
        </w:numPr>
      </w:pPr>
      <w:r>
        <w:t xml:space="preserve">Enter a </w:t>
      </w:r>
      <w:r>
        <w:rPr>
          <w:b/>
          <w:bCs/>
        </w:rPr>
        <w:t>Name</w:t>
      </w:r>
      <w:r>
        <w:t xml:space="preserve"> limited to 25 characters, using only letters, numbers, spaces, underscores, and </w:t>
      </w:r>
      <w:r>
        <w:rPr>
          <w:b/>
          <w:bCs/>
        </w:rPr>
        <w:t>hyphens</w:t>
      </w:r>
      <w:r>
        <w:t xml:space="preserve"> (otherwise, the default name is “Sig Test 1”).</w:t>
      </w:r>
    </w:p>
    <w:p w14:paraId="0D60AFD4" w14:textId="77777777" w:rsidR="00B95BF0" w:rsidRDefault="00000000">
      <w:pPr>
        <w:numPr>
          <w:ilvl w:val="0"/>
          <w:numId w:val="35"/>
        </w:numPr>
      </w:pPr>
      <w:r>
        <w:t xml:space="preserve">Select the </w:t>
      </w:r>
      <w:r>
        <w:rPr>
          <w:b/>
          <w:bCs/>
        </w:rPr>
        <w:t>output</w:t>
      </w:r>
      <w:r>
        <w:t xml:space="preserve"> </w:t>
      </w:r>
      <w:r>
        <w:rPr>
          <w:b/>
          <w:bCs/>
        </w:rPr>
        <w:t>type</w:t>
      </w:r>
      <w:r>
        <w:t xml:space="preserve"> as either </w:t>
      </w:r>
      <w:r>
        <w:rPr>
          <w:b/>
          <w:bCs/>
        </w:rPr>
        <w:t>Table</w:t>
      </w:r>
      <w:r>
        <w:t xml:space="preserve"> or </w:t>
      </w:r>
      <w:r>
        <w:rPr>
          <w:b/>
          <w:bCs/>
        </w:rPr>
        <w:t>Map</w:t>
      </w:r>
      <w:r>
        <w:t>. The table option will show the significance test results as a matrix. The map option will show the significance test results on a world map, highlighting countries that have been selected. The map output is only available when “Between Jurisdictions” is selected in the first step.</w:t>
      </w:r>
    </w:p>
    <w:p w14:paraId="514612AF" w14:textId="77777777" w:rsidR="00B95BF0" w:rsidRDefault="00000000">
      <w:pPr>
        <w:numPr>
          <w:ilvl w:val="0"/>
          <w:numId w:val="35"/>
        </w:numPr>
      </w:pPr>
      <w:r>
        <w:t xml:space="preserve">Located under the output type, you can check </w:t>
      </w:r>
      <w:r>
        <w:rPr>
          <w:b/>
          <w:bCs/>
        </w:rPr>
        <w:t>Show Score Details</w:t>
      </w:r>
      <w:r>
        <w:t xml:space="preserve"> to display the estimates and standard errors for the table cells. If you selected a map, this option is not applicable, as the map will automatically show score details.</w:t>
      </w:r>
    </w:p>
    <w:p w14:paraId="0847A609" w14:textId="77777777" w:rsidR="00B95BF0" w:rsidRDefault="00000000">
      <w:pPr>
        <w:numPr>
          <w:ilvl w:val="0"/>
          <w:numId w:val="35"/>
        </w:numPr>
      </w:pPr>
      <w:r>
        <w:t xml:space="preserve">Click the </w:t>
      </w:r>
      <w:r>
        <w:rPr>
          <w:b/>
          <w:bCs/>
        </w:rPr>
        <w:t>Preview</w:t>
      </w:r>
      <w:r>
        <w:t xml:space="preserve"> tab located in the upper left corner of the screen or the </w:t>
      </w:r>
      <w:r>
        <w:rPr>
          <w:b/>
          <w:bCs/>
        </w:rPr>
        <w:t>Preview</w:t>
      </w:r>
      <w:r>
        <w:t xml:space="preserve"> button located in the bottom left corner.</w:t>
      </w:r>
    </w:p>
    <w:p w14:paraId="3FB94E4F" w14:textId="77777777" w:rsidR="00B95BF0" w:rsidRDefault="00000000">
      <w:pPr>
        <w:numPr>
          <w:ilvl w:val="0"/>
          <w:numId w:val="35"/>
        </w:numPr>
      </w:pPr>
      <w:r>
        <w:t xml:space="preserve">Click the </w:t>
      </w:r>
      <w:r>
        <w:rPr>
          <w:b/>
          <w:bCs/>
        </w:rPr>
        <w:t>Edit</w:t>
      </w:r>
      <w:r>
        <w:t xml:space="preserve"> tab in the upper left corner of the screen if you wish to go back and make changes to the selections you made for running the significance tests.</w:t>
      </w:r>
    </w:p>
    <w:p w14:paraId="42FDF887" w14:textId="77777777" w:rsidR="00B95BF0" w:rsidRDefault="00000000">
      <w:pPr>
        <w:numPr>
          <w:ilvl w:val="0"/>
          <w:numId w:val="35"/>
        </w:numPr>
      </w:pPr>
      <w:r>
        <w:t xml:space="preserve">Click the </w:t>
      </w:r>
      <w:r>
        <w:rPr>
          <w:b/>
          <w:bCs/>
        </w:rPr>
        <w:t>Done</w:t>
      </w:r>
      <w:r>
        <w:t xml:space="preserve"> button in the upper or lower right corner of the screen to run the significance tests.</w:t>
      </w:r>
    </w:p>
    <w:p w14:paraId="243425FE" w14:textId="77777777" w:rsidR="00B95BF0" w:rsidRDefault="00000000">
      <w:pPr>
        <w:pStyle w:val="FirstParagraph"/>
      </w:pPr>
      <w:r>
        <w:lastRenderedPageBreak/>
        <w:t xml:space="preserve">Exhibit 3-25. Significance test options </w:t>
      </w:r>
      <w:r>
        <w:rPr>
          <w:noProof/>
        </w:rPr>
        <w:drawing>
          <wp:inline distT="0" distB="0" distL="0" distR="0" wp14:anchorId="0C3447B0" wp14:editId="4CAEDFFC">
            <wp:extent cx="5334000" cy="4340882"/>
            <wp:effectExtent l="0" t="0" r="0" b="0"/>
            <wp:docPr id="270" name="Picture" descr="Exhibit 3-25 is a screenshot from the PIRL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271" name="Picture" descr="images/chapter3/image25.png"/>
                    <pic:cNvPicPr>
                      <a:picLocks noChangeAspect="1" noChangeArrowheads="1"/>
                    </pic:cNvPicPr>
                  </pic:nvPicPr>
                  <pic:blipFill>
                    <a:blip r:embed="rId76"/>
                    <a:stretch>
                      <a:fillRect/>
                    </a:stretch>
                  </pic:blipFill>
                  <pic:spPr bwMode="auto">
                    <a:xfrm>
                      <a:off x="0" y="0"/>
                      <a:ext cx="5334000" cy="4340882"/>
                    </a:xfrm>
                    <a:prstGeom prst="rect">
                      <a:avLst/>
                    </a:prstGeom>
                    <a:noFill/>
                    <a:ln w="9525">
                      <a:noFill/>
                      <a:headEnd/>
                      <a:tailEnd/>
                    </a:ln>
                  </pic:spPr>
                </pic:pic>
              </a:graphicData>
            </a:graphic>
          </wp:inline>
        </w:drawing>
      </w:r>
    </w:p>
    <w:p w14:paraId="7FA237AB" w14:textId="77777777" w:rsidR="00B95BF0"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3-26).</w:t>
      </w:r>
    </w:p>
    <w:p w14:paraId="0D3E9662" w14:textId="77777777" w:rsidR="00B95BF0"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351BD970" w14:textId="77777777" w:rsidR="00B95BF0" w:rsidRDefault="00000000">
      <w:pPr>
        <w:pStyle w:val="BodyText"/>
      </w:pPr>
      <w:r>
        <w:lastRenderedPageBreak/>
        <w:t xml:space="preserve">Exhibit 3-26. Significance test table output </w:t>
      </w:r>
      <w:r>
        <w:rPr>
          <w:noProof/>
        </w:rPr>
        <w:drawing>
          <wp:inline distT="0" distB="0" distL="0" distR="0" wp14:anchorId="6BD3B776" wp14:editId="34321FCE">
            <wp:extent cx="5334000" cy="4340882"/>
            <wp:effectExtent l="0" t="0" r="0" b="0"/>
            <wp:docPr id="273" name="Picture" descr="Exhibit 3-26 is a screenshot from the PIRL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274" name="Picture" descr="images/chapter3/image26.png"/>
                    <pic:cNvPicPr>
                      <a:picLocks noChangeAspect="1" noChangeArrowheads="1"/>
                    </pic:cNvPicPr>
                  </pic:nvPicPr>
                  <pic:blipFill>
                    <a:blip r:embed="rId77"/>
                    <a:stretch>
                      <a:fillRect/>
                    </a:stretch>
                  </pic:blipFill>
                  <pic:spPr bwMode="auto">
                    <a:xfrm>
                      <a:off x="0" y="0"/>
                      <a:ext cx="5334000" cy="4340882"/>
                    </a:xfrm>
                    <a:prstGeom prst="rect">
                      <a:avLst/>
                    </a:prstGeom>
                    <a:noFill/>
                    <a:ln w="9525">
                      <a:noFill/>
                      <a:headEnd/>
                      <a:tailEnd/>
                    </a:ln>
                  </pic:spPr>
                </pic:pic>
              </a:graphicData>
            </a:graphic>
          </wp:inline>
        </w:drawing>
      </w:r>
    </w:p>
    <w:p w14:paraId="08715B22" w14:textId="77777777" w:rsidR="00B95BF0" w:rsidRDefault="00000000">
      <w:pPr>
        <w:pStyle w:val="BodyText"/>
      </w:pPr>
      <w:r>
        <w:t>When the map option is selected, a global map is shown with the countries selected shaded (see exhibit 3-27). The focal jurisdiction is shaded in blue and represents a comparison for all the other countries. The other countries are shaded in colors that indicate whether they are higher, lower, or not significantly different from the focal jurisdiction on whatever dependent variable has been selected. When you scroll over a country, a text bubble pops up describing the strength of the difference between that country and the focal jurisdiction. At any point you may choose a different focal jurisdiction by clicking on another country.</w:t>
      </w:r>
    </w:p>
    <w:p w14:paraId="7FC1D8BA" w14:textId="77777777" w:rsidR="00B95BF0" w:rsidRDefault="00000000">
      <w:pPr>
        <w:pStyle w:val="BodyText"/>
      </w:pPr>
      <w:r>
        <w:lastRenderedPageBreak/>
        <w:t xml:space="preserve">Exhibit 3-27. Significance test map output </w:t>
      </w:r>
      <w:r>
        <w:rPr>
          <w:noProof/>
        </w:rPr>
        <w:drawing>
          <wp:inline distT="0" distB="0" distL="0" distR="0" wp14:anchorId="01FAF815" wp14:editId="140BF3BB">
            <wp:extent cx="5334000" cy="4340882"/>
            <wp:effectExtent l="0" t="0" r="0" b="0"/>
            <wp:docPr id="276" name="Picture" descr="Exhibit 3-27 is a screenshot from the PIRL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277" name="Picture" descr="images/chapter3/image27.png"/>
                    <pic:cNvPicPr>
                      <a:picLocks noChangeAspect="1" noChangeArrowheads="1"/>
                    </pic:cNvPicPr>
                  </pic:nvPicPr>
                  <pic:blipFill>
                    <a:blip r:embed="rId78"/>
                    <a:stretch>
                      <a:fillRect/>
                    </a:stretch>
                  </pic:blipFill>
                  <pic:spPr bwMode="auto">
                    <a:xfrm>
                      <a:off x="0" y="0"/>
                      <a:ext cx="5334000" cy="4340882"/>
                    </a:xfrm>
                    <a:prstGeom prst="rect">
                      <a:avLst/>
                    </a:prstGeom>
                    <a:noFill/>
                    <a:ln w="9525">
                      <a:noFill/>
                      <a:headEnd/>
                      <a:tailEnd/>
                    </a:ln>
                  </pic:spPr>
                </pic:pic>
              </a:graphicData>
            </a:graphic>
          </wp:inline>
        </w:drawing>
      </w:r>
    </w:p>
    <w:p w14:paraId="4AA44C4F" w14:textId="77777777" w:rsidR="00B95BF0" w:rsidRDefault="00000000">
      <w:pPr>
        <w:pStyle w:val="Heading3"/>
      </w:pPr>
      <w:bookmarkStart w:id="124" w:name="gap-analysis-1"/>
      <w:bookmarkStart w:id="125" w:name="_Toc165390095"/>
      <w:bookmarkEnd w:id="122"/>
      <w:r>
        <w:rPr>
          <w:rStyle w:val="SectionNumber"/>
        </w:rPr>
        <w:t>3.4.7</w:t>
      </w:r>
      <w:r>
        <w:tab/>
        <w:t>Gap Analysis</w:t>
      </w:r>
      <w:bookmarkEnd w:id="125"/>
    </w:p>
    <w:p w14:paraId="1C104C8A" w14:textId="77777777" w:rsidR="00B95BF0" w:rsidRDefault="00000000">
      <w:pPr>
        <w:pStyle w:val="FirstParagraph"/>
      </w:pPr>
      <w:r>
        <w:t>Gap Analysis is included in the IDE to compare differences in gaps shown in a map, table, or chart. These gap differences can be compared between jurisdictions and/or across years.</w:t>
      </w:r>
    </w:p>
    <w:p w14:paraId="38551BCE" w14:textId="77777777" w:rsidR="00B95BF0" w:rsidRDefault="00000000">
      <w:pPr>
        <w:pStyle w:val="BodyText"/>
      </w:pPr>
      <w:r>
        <w:t xml:space="preserve">Exhibit 3-28. Gap analysis link selection </w:t>
      </w:r>
      <w:r>
        <w:rPr>
          <w:noProof/>
        </w:rPr>
        <w:drawing>
          <wp:inline distT="0" distB="0" distL="0" distR="0" wp14:anchorId="299205F5" wp14:editId="61FB5B3F">
            <wp:extent cx="5334000" cy="1125768"/>
            <wp:effectExtent l="0" t="0" r="0" b="0"/>
            <wp:docPr id="280" name="Picture" descr="Exhibit 3-28 is a screenshot from the PIRL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281" name="Picture" descr="images/chapter3/image28.png"/>
                    <pic:cNvPicPr>
                      <a:picLocks noChangeAspect="1" noChangeArrowheads="1"/>
                    </pic:cNvPicPr>
                  </pic:nvPicPr>
                  <pic:blipFill>
                    <a:blip r:embed="rId79"/>
                    <a:stretch>
                      <a:fillRect/>
                    </a:stretch>
                  </pic:blipFill>
                  <pic:spPr bwMode="auto">
                    <a:xfrm>
                      <a:off x="0" y="0"/>
                      <a:ext cx="5334000" cy="1125768"/>
                    </a:xfrm>
                    <a:prstGeom prst="rect">
                      <a:avLst/>
                    </a:prstGeom>
                    <a:noFill/>
                    <a:ln w="9525">
                      <a:noFill/>
                      <a:headEnd/>
                      <a:tailEnd/>
                    </a:ln>
                  </pic:spPr>
                </pic:pic>
              </a:graphicData>
            </a:graphic>
          </wp:inline>
        </w:drawing>
      </w:r>
    </w:p>
    <w:p w14:paraId="3418873A" w14:textId="77777777" w:rsidR="00B95BF0"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3-28). You will need to decide which variable you would like to test (e.g., sex of students) and the criterion by which you want to test it (i.e., between jurisdictions or across years). The difference dependent variable, or gap, can be viewed between groups, between years, between groups and years, or between percentiles within the selected variable. For example, if you compute average reading scores for two countries at two time points for males and females, you can:</w:t>
      </w:r>
    </w:p>
    <w:p w14:paraId="2C088A4C" w14:textId="77777777" w:rsidR="00B95BF0" w:rsidRDefault="00000000">
      <w:pPr>
        <w:numPr>
          <w:ilvl w:val="0"/>
          <w:numId w:val="36"/>
        </w:numPr>
      </w:pPr>
      <w:r>
        <w:lastRenderedPageBreak/>
        <w:t>at one time point, compare the male-female gap in one country to the male-female gap in another country;</w:t>
      </w:r>
    </w:p>
    <w:p w14:paraId="5EAE515C" w14:textId="77777777" w:rsidR="00B95BF0" w:rsidRDefault="00000000">
      <w:pPr>
        <w:numPr>
          <w:ilvl w:val="0"/>
          <w:numId w:val="36"/>
        </w:numPr>
      </w:pPr>
      <w:r>
        <w:t>compare the male-female gap at two time points within a country;</w:t>
      </w:r>
    </w:p>
    <w:p w14:paraId="607428C3" w14:textId="77777777" w:rsidR="00B95BF0" w:rsidRDefault="00000000">
      <w:pPr>
        <w:numPr>
          <w:ilvl w:val="0"/>
          <w:numId w:val="36"/>
        </w:numPr>
      </w:pPr>
      <w:r>
        <w:t>compare the difference between the male-female gap at two time points in one country to the difference between the male-female gap at two time points in another country; or</w:t>
      </w:r>
    </w:p>
    <w:p w14:paraId="634CA1B8" w14:textId="77777777" w:rsidR="00B95BF0" w:rsidRDefault="00000000">
      <w:pPr>
        <w:numPr>
          <w:ilvl w:val="0"/>
          <w:numId w:val="36"/>
        </w:numPr>
      </w:pPr>
      <w:r>
        <w:t>compare the gap for females at two time points in one country to the gap for females at two time points in another country.</w:t>
      </w:r>
    </w:p>
    <w:p w14:paraId="0DE50ABB" w14:textId="77777777" w:rsidR="00B95BF0" w:rsidRDefault="00000000">
      <w:pPr>
        <w:pStyle w:val="FirstParagraph"/>
      </w:pPr>
      <w:r>
        <w:t xml:space="preserve">Exhibit 3-29. Gap analysis options </w:t>
      </w:r>
      <w:r>
        <w:rPr>
          <w:noProof/>
        </w:rPr>
        <w:drawing>
          <wp:inline distT="0" distB="0" distL="0" distR="0" wp14:anchorId="02E87886" wp14:editId="2B647117">
            <wp:extent cx="5334000" cy="4340882"/>
            <wp:effectExtent l="0" t="0" r="0" b="0"/>
            <wp:docPr id="283" name="Picture" descr="Exhibit 3-29 is a screenshot from the PIRL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284" name="Picture" descr="images/chapter3/image29.png"/>
                    <pic:cNvPicPr>
                      <a:picLocks noChangeAspect="1" noChangeArrowheads="1"/>
                    </pic:cNvPicPr>
                  </pic:nvPicPr>
                  <pic:blipFill>
                    <a:blip r:embed="rId80"/>
                    <a:stretch>
                      <a:fillRect/>
                    </a:stretch>
                  </pic:blipFill>
                  <pic:spPr bwMode="auto">
                    <a:xfrm>
                      <a:off x="0" y="0"/>
                      <a:ext cx="5334000" cy="4340882"/>
                    </a:xfrm>
                    <a:prstGeom prst="rect">
                      <a:avLst/>
                    </a:prstGeom>
                    <a:noFill/>
                    <a:ln w="9525">
                      <a:noFill/>
                      <a:headEnd/>
                      <a:tailEnd/>
                    </a:ln>
                  </pic:spPr>
                </pic:pic>
              </a:graphicData>
            </a:graphic>
          </wp:inline>
        </w:drawing>
      </w:r>
    </w:p>
    <w:p w14:paraId="26D95737" w14:textId="77777777" w:rsidR="00B95BF0" w:rsidRDefault="00000000">
      <w:pPr>
        <w:pStyle w:val="BodyText"/>
      </w:pPr>
      <w:r>
        <w:t xml:space="preserve">The steps for running a gap analysis are similar to those for conducting a statistical significance test (see exhibit 3-29). Thus, to run a gap analysis, follow the instructions under section </w:t>
      </w:r>
      <w:r>
        <w:rPr>
          <w:b/>
          <w:bCs/>
        </w:rPr>
        <w:t>Significance Tests</w:t>
      </w:r>
      <w:r>
        <w:t>, noting the following differences:</w:t>
      </w:r>
    </w:p>
    <w:p w14:paraId="7AF3A40E" w14:textId="77777777" w:rsidR="00B95BF0" w:rsidRDefault="00000000">
      <w:pPr>
        <w:numPr>
          <w:ilvl w:val="0"/>
          <w:numId w:val="37"/>
        </w:numPr>
      </w:pPr>
      <w:r>
        <w:t xml:space="preserve">The </w:t>
      </w:r>
      <w:r>
        <w:rPr>
          <w:b/>
          <w:bCs/>
        </w:rPr>
        <w:t>Gap Analysis</w:t>
      </w:r>
      <w:r>
        <w:t xml:space="preserve"> link should be selected, not the </w:t>
      </w:r>
      <w:r>
        <w:rPr>
          <w:b/>
          <w:bCs/>
        </w:rPr>
        <w:t>Significance Test</w:t>
      </w:r>
      <w:r>
        <w:t xml:space="preserve"> link.</w:t>
      </w:r>
    </w:p>
    <w:p w14:paraId="6FE9AD6F" w14:textId="77777777" w:rsidR="00B95BF0" w:rsidRDefault="00000000">
      <w:pPr>
        <w:numPr>
          <w:ilvl w:val="0"/>
          <w:numId w:val="37"/>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p>
    <w:p w14:paraId="72AF815E" w14:textId="77777777" w:rsidR="00B95BF0" w:rsidRDefault="00000000">
      <w:pPr>
        <w:numPr>
          <w:ilvl w:val="0"/>
          <w:numId w:val="37"/>
        </w:numPr>
      </w:pPr>
      <w:r>
        <w:lastRenderedPageBreak/>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5202F1B4" w14:textId="77777777" w:rsidR="00B95BF0"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3-30 shows the difference between jurisdictions in the average reading score gap between male and female 4</w:t>
      </w:r>
      <w:r>
        <w:rPr>
          <w:vertAlign w:val="superscript"/>
        </w:rPr>
        <w:t>th</w:t>
      </w:r>
      <w:r>
        <w:t xml:space="preserve"> grade students in 2016.</w:t>
      </w:r>
    </w:p>
    <w:p w14:paraId="55FF5849" w14:textId="77777777" w:rsidR="00B95BF0" w:rsidRDefault="00000000">
      <w:pPr>
        <w:pStyle w:val="BodyText"/>
      </w:pPr>
      <w:r>
        <w:t>The gap analysis function computes and statistically tests differences between average value/score, percentage, or percentile gaps.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3FEAD6D0" w14:textId="77777777" w:rsidR="00B95BF0" w:rsidRDefault="00000000">
      <w:pPr>
        <w:pStyle w:val="BodyText"/>
      </w:pPr>
      <w:r>
        <w:t xml:space="preserve">Exhibit 3-30. Gap analysis output </w:t>
      </w:r>
      <w:r>
        <w:rPr>
          <w:noProof/>
        </w:rPr>
        <w:drawing>
          <wp:inline distT="0" distB="0" distL="0" distR="0" wp14:anchorId="475352FA" wp14:editId="62A32692">
            <wp:extent cx="5334000" cy="4340882"/>
            <wp:effectExtent l="0" t="0" r="0" b="0"/>
            <wp:docPr id="286" name="Picture" descr="Exhibit 3-30 is a screenshot from the PIRL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287" name="Picture" descr="images/chapter3/image30.png"/>
                    <pic:cNvPicPr>
                      <a:picLocks noChangeAspect="1" noChangeArrowheads="1"/>
                    </pic:cNvPicPr>
                  </pic:nvPicPr>
                  <pic:blipFill>
                    <a:blip r:embed="rId81"/>
                    <a:stretch>
                      <a:fillRect/>
                    </a:stretch>
                  </pic:blipFill>
                  <pic:spPr bwMode="auto">
                    <a:xfrm>
                      <a:off x="0" y="0"/>
                      <a:ext cx="5334000" cy="4340882"/>
                    </a:xfrm>
                    <a:prstGeom prst="rect">
                      <a:avLst/>
                    </a:prstGeom>
                    <a:noFill/>
                    <a:ln w="9525">
                      <a:noFill/>
                      <a:headEnd/>
                      <a:tailEnd/>
                    </a:ln>
                  </pic:spPr>
                </pic:pic>
              </a:graphicData>
            </a:graphic>
          </wp:inline>
        </w:drawing>
      </w:r>
    </w:p>
    <w:p w14:paraId="2F3FD1CA" w14:textId="77777777" w:rsidR="00B95BF0" w:rsidRDefault="00000000">
      <w:pPr>
        <w:pStyle w:val="BodyText"/>
      </w:pPr>
      <w:r>
        <w:rPr>
          <w:b/>
          <w:bCs/>
        </w:rPr>
        <w:lastRenderedPageBreak/>
        <w:t>Note</w:t>
      </w:r>
      <w:r>
        <w: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3E5FFF42" w14:textId="77777777" w:rsidR="00B95BF0" w:rsidRDefault="00000000">
      <w:pPr>
        <w:pStyle w:val="Heading3"/>
      </w:pPr>
      <w:bookmarkStart w:id="126" w:name="regression-analysis-1"/>
      <w:bookmarkStart w:id="127" w:name="_Toc165390096"/>
      <w:bookmarkEnd w:id="124"/>
      <w:r>
        <w:rPr>
          <w:rStyle w:val="SectionNumber"/>
        </w:rPr>
        <w:t>3.4.8</w:t>
      </w:r>
      <w:r>
        <w:tab/>
        <w:t>Regression Analysis</w:t>
      </w:r>
      <w:bookmarkEnd w:id="127"/>
    </w:p>
    <w:p w14:paraId="03D06EC2" w14:textId="77777777" w:rsidR="00B95BF0" w:rsidRDefault="00000000">
      <w:pPr>
        <w:pStyle w:val="FirstParagraph"/>
      </w:pPr>
      <w:r>
        <w:t xml:space="preserve">Regression Analysis is included in the IDE to test for trends across more than two data points. The type of analysis performed in this feature of the IDE is referred to as linear regression within the field of statistics.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3-31).</w:t>
      </w:r>
    </w:p>
    <w:p w14:paraId="6E35AB8A" w14:textId="77777777" w:rsidR="00B95BF0" w:rsidRDefault="00000000">
      <w:pPr>
        <w:pStyle w:val="BodyText"/>
      </w:pPr>
      <w:r>
        <w:t xml:space="preserve">Exhibit 3-31. Regression analysis link selection </w:t>
      </w:r>
      <w:r>
        <w:rPr>
          <w:noProof/>
        </w:rPr>
        <w:drawing>
          <wp:inline distT="0" distB="0" distL="0" distR="0" wp14:anchorId="280BA281" wp14:editId="6166052E">
            <wp:extent cx="5334000" cy="1940611"/>
            <wp:effectExtent l="0" t="0" r="0" b="0"/>
            <wp:docPr id="290" name="Picture" descr="Exhibit 3-31 is a screenshot from the PIRL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291" name="Picture" descr="images/chapter3/image31.png"/>
                    <pic:cNvPicPr>
                      <a:picLocks noChangeAspect="1" noChangeArrowheads="1"/>
                    </pic:cNvPicPr>
                  </pic:nvPicPr>
                  <pic:blipFill>
                    <a:blip r:embed="rId82"/>
                    <a:stretch>
                      <a:fillRect/>
                    </a:stretch>
                  </pic:blipFill>
                  <pic:spPr bwMode="auto">
                    <a:xfrm>
                      <a:off x="0" y="0"/>
                      <a:ext cx="5334000" cy="1940611"/>
                    </a:xfrm>
                    <a:prstGeom prst="rect">
                      <a:avLst/>
                    </a:prstGeom>
                    <a:noFill/>
                    <a:ln w="9525">
                      <a:noFill/>
                      <a:headEnd/>
                      <a:tailEnd/>
                    </a:ln>
                  </pic:spPr>
                </pic:pic>
              </a:graphicData>
            </a:graphic>
          </wp:inline>
        </w:drawing>
      </w:r>
    </w:p>
    <w:p w14:paraId="1C02CDA3" w14:textId="77777777" w:rsidR="00B95BF0" w:rsidRDefault="00000000">
      <w:pPr>
        <w:pStyle w:val="BodyText"/>
      </w:pPr>
      <w:r>
        <w:t>The general steps for running a regression analysis are as follows (see exhibit 3-32):</w:t>
      </w:r>
    </w:p>
    <w:p w14:paraId="3297AD79" w14:textId="77777777" w:rsidR="00B95BF0" w:rsidRDefault="00000000">
      <w:pPr>
        <w:numPr>
          <w:ilvl w:val="0"/>
          <w:numId w:val="38"/>
        </w:numPr>
      </w:pPr>
      <w:r>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7FE6CAD4" w14:textId="77777777" w:rsidR="00B95BF0" w:rsidRDefault="00000000">
      <w:pPr>
        <w:numPr>
          <w:ilvl w:val="0"/>
          <w:numId w:val="38"/>
        </w:numPr>
      </w:pPr>
      <w:r>
        <w:t xml:space="preserve">Select the appropriate jurisdiction, year, and variable(s) for analysis. Please note that you may only choose one jurisdiction and year at a time, but you may choose up to 3 variables to be in your report. In order to use up to 3 variables, you must have already created and selected a cross-tabulated report (by selecting 3 variables in Step 2, </w:t>
      </w:r>
      <w:r>
        <w:rPr>
          <w:b/>
          <w:bCs/>
        </w:rPr>
        <w:t>Select Grouping Variables</w:t>
      </w:r>
      <w:r>
        <w:t>).</w:t>
      </w:r>
    </w:p>
    <w:p w14:paraId="540018FB" w14:textId="77777777" w:rsidR="00B95BF0" w:rsidRDefault="00000000">
      <w:pPr>
        <w:numPr>
          <w:ilvl w:val="0"/>
          <w:numId w:val="38"/>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22CB39AA" w14:textId="77777777" w:rsidR="00B95BF0" w:rsidRDefault="00000000">
      <w:pPr>
        <w:numPr>
          <w:ilvl w:val="0"/>
          <w:numId w:val="38"/>
        </w:numPr>
      </w:pPr>
      <w:r>
        <w:t xml:space="preserve">Click the </w:t>
      </w:r>
      <w:r>
        <w:rPr>
          <w:b/>
          <w:bCs/>
        </w:rPr>
        <w:t>Edit</w:t>
      </w:r>
      <w:r>
        <w:t xml:space="preserve"> tab in the upper-left corner of the screen if you wish to go back and make changes to the selections you made for running the analysis.</w:t>
      </w:r>
    </w:p>
    <w:p w14:paraId="696FF87C" w14:textId="77777777" w:rsidR="00B95BF0" w:rsidRDefault="00000000">
      <w:pPr>
        <w:numPr>
          <w:ilvl w:val="0"/>
          <w:numId w:val="38"/>
        </w:numPr>
      </w:pPr>
      <w:r>
        <w:t xml:space="preserve">Click the </w:t>
      </w:r>
      <w:r>
        <w:rPr>
          <w:b/>
          <w:bCs/>
        </w:rPr>
        <w:t>Done</w:t>
      </w:r>
      <w:r>
        <w:t xml:space="preserve"> button in the upper- or lower-right corner of the screen to run the regression analysis.</w:t>
      </w:r>
    </w:p>
    <w:p w14:paraId="079CA310" w14:textId="77777777" w:rsidR="00B95BF0" w:rsidRDefault="00000000">
      <w:pPr>
        <w:pStyle w:val="FirstParagraph"/>
      </w:pPr>
      <w:r>
        <w:lastRenderedPageBreak/>
        <w:t xml:space="preserve">Exhibit 3-32: Regression analysis options </w:t>
      </w:r>
      <w:r>
        <w:rPr>
          <w:noProof/>
        </w:rPr>
        <w:drawing>
          <wp:inline distT="0" distB="0" distL="0" distR="0" wp14:anchorId="21E19925" wp14:editId="66BCD557">
            <wp:extent cx="5334000" cy="4340882"/>
            <wp:effectExtent l="0" t="0" r="0" b="0"/>
            <wp:docPr id="293" name="Picture" descr="Exhibit 3-32 is a screenshot from the PIRL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294" name="Picture" descr="images/chapter3/image32.png"/>
                    <pic:cNvPicPr>
                      <a:picLocks noChangeAspect="1" noChangeArrowheads="1"/>
                    </pic:cNvPicPr>
                  </pic:nvPicPr>
                  <pic:blipFill>
                    <a:blip r:embed="rId83"/>
                    <a:stretch>
                      <a:fillRect/>
                    </a:stretch>
                  </pic:blipFill>
                  <pic:spPr bwMode="auto">
                    <a:xfrm>
                      <a:off x="0" y="0"/>
                      <a:ext cx="5334000" cy="4340882"/>
                    </a:xfrm>
                    <a:prstGeom prst="rect">
                      <a:avLst/>
                    </a:prstGeom>
                    <a:noFill/>
                    <a:ln w="9525">
                      <a:noFill/>
                      <a:headEnd/>
                      <a:tailEnd/>
                    </a:ln>
                  </pic:spPr>
                </pic:pic>
              </a:graphicData>
            </a:graphic>
          </wp:inline>
        </w:drawing>
      </w:r>
    </w:p>
    <w:p w14:paraId="1F285383" w14:textId="77777777" w:rsidR="00B95BF0" w:rsidRDefault="00000000">
      <w:pPr>
        <w:pStyle w:val="BodyText"/>
      </w:pPr>
      <w:r>
        <w:t xml:space="preserve">After you have clicked </w:t>
      </w:r>
      <w:r>
        <w:rPr>
          <w:b/>
          <w:bCs/>
        </w:rPr>
        <w:t>Done</w:t>
      </w:r>
      <w:r>
        <w:t xml:space="preserve">, your regression analysis output will load onto the screen (see exhibit 3-33). A 0-1 contrast coding is used to code the independent variable, where the first subgroup of the independent variable is the reference group. Using dummy-coded variables in a linear regression is useful for comparing each subgroup against a reference group. For example, in exhibit 3-33, if the subgroup "Like reading" is the reference group for the independent variable </w:t>
      </w:r>
      <w:r>
        <w:rPr>
          <w:b/>
          <w:bCs/>
        </w:rPr>
        <w:t>Index of Students like Reading (2016) [ASDGSLR]</w:t>
      </w:r>
      <w:r>
        <w:t>, the IDE creates a “Somewhat like reading” dummy variable (1 for respondents who answered “Somewhat like reading”, 0 otherwise), a “Do not like reading” dummy variable (1 for respondents who answered “Do not like reading”, 0 otherwise). Reference group “Like reading” is excluded from the regression analysis.</w:t>
      </w:r>
    </w:p>
    <w:p w14:paraId="691892FE" w14:textId="77777777" w:rsidR="00B95BF0" w:rsidRDefault="00000000">
      <w:pPr>
        <w:pStyle w:val="BodyText"/>
      </w:pPr>
      <w:r>
        <w:lastRenderedPageBreak/>
        <w:t xml:space="preserve">Exhibit 3-33. Regression analysis output </w:t>
      </w:r>
      <w:r>
        <w:rPr>
          <w:noProof/>
        </w:rPr>
        <w:drawing>
          <wp:inline distT="0" distB="0" distL="0" distR="0" wp14:anchorId="75514D95" wp14:editId="4B1A4B4F">
            <wp:extent cx="5334000" cy="4340882"/>
            <wp:effectExtent l="0" t="0" r="0" b="0"/>
            <wp:docPr id="296" name="Picture" descr="Exhibit 3-33 is a screenshot from the PIRL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297" name="Picture" descr="images/chapter3/image33.png"/>
                    <pic:cNvPicPr>
                      <a:picLocks noChangeAspect="1" noChangeArrowheads="1"/>
                    </pic:cNvPicPr>
                  </pic:nvPicPr>
                  <pic:blipFill>
                    <a:blip r:embed="rId84"/>
                    <a:stretch>
                      <a:fillRect/>
                    </a:stretch>
                  </pic:blipFill>
                  <pic:spPr bwMode="auto">
                    <a:xfrm>
                      <a:off x="0" y="0"/>
                      <a:ext cx="5334000" cy="4340882"/>
                    </a:xfrm>
                    <a:prstGeom prst="rect">
                      <a:avLst/>
                    </a:prstGeom>
                    <a:noFill/>
                    <a:ln w="9525">
                      <a:noFill/>
                      <a:headEnd/>
                      <a:tailEnd/>
                    </a:ln>
                  </pic:spPr>
                </pic:pic>
              </a:graphicData>
            </a:graphic>
          </wp:inline>
        </w:drawing>
      </w:r>
    </w:p>
    <w:p w14:paraId="6ECC0245" w14:textId="77777777" w:rsidR="00B95BF0" w:rsidRDefault="00000000">
      <w:pPr>
        <w:pStyle w:val="BodyText"/>
      </w:pPr>
      <w:r>
        <w:t>Using the output from exhibit 3-33 you can compare the mean reading score of 4</w:t>
      </w:r>
      <w:r>
        <w:rPr>
          <w:vertAlign w:val="superscript"/>
        </w:rPr>
        <w:t>th</w:t>
      </w:r>
      <w:r>
        <w:t xml:space="preserve"> grade students who somewhat like reading or do not like reading to the mean reading score of those who like reading. When a single dummy-coded variable is used in a regression, the </w:t>
      </w:r>
      <w:r>
        <w:rPr>
          <w:i/>
          <w:iCs/>
        </w:rPr>
        <w:t>intercept</w:t>
      </w:r>
      <w:r>
        <w:t xml:space="preserve"> is the mean of the reference group (e.g., 557.3185), and the </w:t>
      </w:r>
      <w:r>
        <w:rPr>
          <w:i/>
          <w:iCs/>
        </w:rPr>
        <w:t>regression coefficient</w:t>
      </w:r>
      <w:r>
        <w:t xml:space="preserve"> is the difference between the mean of the reference group and the group identified (coded 1) with the dummy-coded variable (e.g., -4.4723 for Somewhat like reading).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negative difference, 2) &gt; signifies a significant positive difference, and 3) x signifies the difference is not statistically significant.</w:t>
      </w:r>
    </w:p>
    <w:p w14:paraId="238015C4" w14:textId="77777777" w:rsidR="00B95BF0" w:rsidRDefault="00000000">
      <w:pPr>
        <w:pStyle w:val="Heading3"/>
      </w:pPr>
      <w:bookmarkStart w:id="128" w:name="export-reports-1"/>
      <w:bookmarkStart w:id="129" w:name="_Toc165390097"/>
      <w:bookmarkEnd w:id="126"/>
      <w:r>
        <w:rPr>
          <w:rStyle w:val="SectionNumber"/>
        </w:rPr>
        <w:t>3.4.9</w:t>
      </w:r>
      <w:r>
        <w:tab/>
        <w:t>Export Reports</w:t>
      </w:r>
      <w:bookmarkEnd w:id="129"/>
    </w:p>
    <w:p w14:paraId="03CFCE0F" w14:textId="77777777" w:rsidR="00B95BF0" w:rsidRDefault="00000000">
      <w:pPr>
        <w:pStyle w:val="FirstParagraph"/>
      </w:pPr>
      <w:r>
        <w:t xml:space="preserve">Click on the </w:t>
      </w:r>
      <w:r>
        <w:rPr>
          <w:b/>
          <w:bCs/>
        </w:rPr>
        <w:t>Export Reports</w:t>
      </w:r>
      <w:r>
        <w:t xml:space="preserve"> button/arrow located on the right side of the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5620BE5C" w14:textId="77777777" w:rsidR="00B95BF0"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3-34). All reports that you select at the same time will be exported in one file. In the Excel format, you will be able to increase the </w:t>
      </w:r>
      <w:r>
        <w:lastRenderedPageBreak/>
        <w:t>decimal places (wherever more precision is available in the database). Because there are many different operating systems in use, you may get an error message with Excel or one of the other formats. Usually, this will not affect your ability to export, so please wait for software “errors” to resolve themselves.</w:t>
      </w:r>
    </w:p>
    <w:p w14:paraId="4133B001" w14:textId="77777777" w:rsidR="00B95BF0" w:rsidRDefault="00000000">
      <w:pPr>
        <w:pStyle w:val="BodyText"/>
      </w:pPr>
      <w:r>
        <w:t xml:space="preserve">Charts for each report will only be available on this menu if you saved them by clicking </w:t>
      </w:r>
      <w:r>
        <w:rPr>
          <w:b/>
          <w:bCs/>
        </w:rPr>
        <w:t>Done</w:t>
      </w:r>
      <w:r>
        <w:t xml:space="preserve"> on the last screen after you created them. If a chart that you wish to save or print is grayed out (not available for selection), cancel the </w:t>
      </w:r>
      <w:r>
        <w:rPr>
          <w:b/>
          <w:bCs/>
        </w:rPr>
        <w:t>Export Reports</w:t>
      </w:r>
      <w:r>
        <w:t xml:space="preserve"> tool, go back to the chart, and be sure to click </w:t>
      </w:r>
      <w:r>
        <w:rPr>
          <w:b/>
          <w:bCs/>
        </w:rPr>
        <w:t>Done</w:t>
      </w:r>
      <w:r>
        <w:t xml:space="preserve"> on the last screen. After that, it will be available for export.</w:t>
      </w:r>
    </w:p>
    <w:p w14:paraId="76F3F55F" w14:textId="77777777" w:rsidR="00B95BF0" w:rsidRDefault="00000000">
      <w:pPr>
        <w:pStyle w:val="BodyText"/>
      </w:pPr>
      <w:r>
        <w:t xml:space="preserve">Exhibit 3-34. Export report options </w:t>
      </w:r>
      <w:r>
        <w:rPr>
          <w:noProof/>
        </w:rPr>
        <w:drawing>
          <wp:inline distT="0" distB="0" distL="0" distR="0" wp14:anchorId="4AC7EB0B" wp14:editId="7290DA90">
            <wp:extent cx="4114800" cy="4836983"/>
            <wp:effectExtent l="0" t="0" r="0" b="0"/>
            <wp:docPr id="300" name="Picture" descr="Exhibit 3-34 is a screenshot from the PIRL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301" name="Picture" descr="images/chapter3/image34.png"/>
                    <pic:cNvPicPr>
                      <a:picLocks noChangeAspect="1" noChangeArrowheads="1"/>
                    </pic:cNvPicPr>
                  </pic:nvPicPr>
                  <pic:blipFill>
                    <a:blip r:embed="rId85"/>
                    <a:stretch>
                      <a:fillRect/>
                    </a:stretch>
                  </pic:blipFill>
                  <pic:spPr bwMode="auto">
                    <a:xfrm>
                      <a:off x="0" y="0"/>
                      <a:ext cx="4114800" cy="4836983"/>
                    </a:xfrm>
                    <a:prstGeom prst="rect">
                      <a:avLst/>
                    </a:prstGeom>
                    <a:noFill/>
                    <a:ln w="9525">
                      <a:noFill/>
                      <a:headEnd/>
                      <a:tailEnd/>
                    </a:ln>
                  </pic:spPr>
                </pic:pic>
              </a:graphicData>
            </a:graphic>
          </wp:inline>
        </w:drawing>
      </w:r>
    </w:p>
    <w:p w14:paraId="081923A5" w14:textId="77777777" w:rsidR="00B95BF0" w:rsidRDefault="00000000">
      <w:pPr>
        <w:pStyle w:val="BodyText"/>
      </w:pPr>
      <w:r>
        <w:t xml:space="preserve">If you wish to edit tables or charts before saving or printing them, remember to do this via the </w:t>
      </w:r>
      <w:r>
        <w:rPr>
          <w:b/>
          <w:bCs/>
        </w:rPr>
        <w:t>Export Reports</w:t>
      </w:r>
      <w:r>
        <w:t xml:space="preserve"> function before leaving the </w:t>
      </w:r>
      <w:r>
        <w:rPr>
          <w:b/>
          <w:bCs/>
        </w:rPr>
        <w:t>Build Reports</w:t>
      </w:r>
      <w:r>
        <w:t xml:space="preserve"> screen. Returning to prior screens to edit report table formats or change variables or criteria will overwrite the report tables and charts.</w:t>
      </w:r>
    </w:p>
    <w:p w14:paraId="4779143C" w14:textId="77777777" w:rsidR="00B95BF0" w:rsidRDefault="00000000">
      <w:pPr>
        <w:pStyle w:val="Heading1"/>
      </w:pPr>
      <w:bookmarkStart w:id="130" w:name="timsswalkthrough"/>
      <w:bookmarkStart w:id="131" w:name="_Toc165390098"/>
      <w:bookmarkEnd w:id="72"/>
      <w:bookmarkEnd w:id="110"/>
      <w:bookmarkEnd w:id="128"/>
      <w:r>
        <w:rPr>
          <w:rStyle w:val="SectionNumber"/>
        </w:rPr>
        <w:lastRenderedPageBreak/>
        <w:t>4</w:t>
      </w:r>
      <w:r>
        <w:tab/>
        <w:t>TIMSS IDE Walkthrough</w:t>
      </w:r>
      <w:bookmarkEnd w:id="131"/>
    </w:p>
    <w:p w14:paraId="0B0A0A7B" w14:textId="77777777" w:rsidR="00B95BF0" w:rsidRDefault="00000000">
      <w:pPr>
        <w:pStyle w:val="FirstParagraph"/>
      </w:pPr>
      <w:r>
        <w:t>There are four general steps for exploring each IDE page (see exhibit 4-1). Each step is described in more detail in the following sub-sections.</w:t>
      </w:r>
    </w:p>
    <w:p w14:paraId="1B40CB81" w14:textId="77777777" w:rsidR="00B95BF0" w:rsidRDefault="00000000">
      <w:pPr>
        <w:pStyle w:val="BodyText"/>
      </w:pPr>
      <w:r>
        <w:t xml:space="preserve">Exhibit 4-1. What you will see in the IDE environment and what each step entails </w:t>
      </w:r>
      <w:r>
        <w:rPr>
          <w:noProof/>
        </w:rPr>
        <w:drawing>
          <wp:inline distT="0" distB="0" distL="0" distR="0" wp14:anchorId="3A1DB0C9" wp14:editId="2013ED35">
            <wp:extent cx="5334000" cy="2134514"/>
            <wp:effectExtent l="0" t="0" r="0" b="0"/>
            <wp:docPr id="306" name="Picture" descr="Exhibit 4-1 is a screenshot from the TIMSS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307" name="Picture" descr="images/chapter4/four-steps.png"/>
                    <pic:cNvPicPr>
                      <a:picLocks noChangeAspect="1" noChangeArrowheads="1"/>
                    </pic:cNvPicPr>
                  </pic:nvPicPr>
                  <pic:blipFill>
                    <a:blip r:embed="rId23"/>
                    <a:stretch>
                      <a:fillRect/>
                    </a:stretch>
                  </pic:blipFill>
                  <pic:spPr bwMode="auto">
                    <a:xfrm>
                      <a:off x="0" y="0"/>
                      <a:ext cx="5334000" cy="2134514"/>
                    </a:xfrm>
                    <a:prstGeom prst="rect">
                      <a:avLst/>
                    </a:prstGeom>
                    <a:noFill/>
                    <a:ln w="9525">
                      <a:noFill/>
                      <a:headEnd/>
                      <a:tailEnd/>
                    </a:ln>
                  </pic:spPr>
                </pic:pic>
              </a:graphicData>
            </a:graphic>
          </wp:inline>
        </w:drawing>
      </w:r>
    </w:p>
    <w:p w14:paraId="1FCBDDE5" w14:textId="77777777" w:rsidR="00B95BF0" w:rsidRDefault="00000000">
      <w:pPr>
        <w:pStyle w:val="Heading2"/>
      </w:pPr>
      <w:bookmarkStart w:id="132" w:name="select-criteria-2"/>
      <w:bookmarkStart w:id="133" w:name="_Toc165390099"/>
      <w:r>
        <w:rPr>
          <w:rStyle w:val="SectionNumber"/>
        </w:rPr>
        <w:t>4.1</w:t>
      </w:r>
      <w:r>
        <w:tab/>
        <w:t>Select Criteria</w:t>
      </w:r>
      <w:bookmarkEnd w:id="133"/>
    </w:p>
    <w:p w14:paraId="6B0C5F59" w14:textId="77777777" w:rsidR="00B95BF0" w:rsidRDefault="00000000">
      <w:pPr>
        <w:pStyle w:val="Heading3"/>
      </w:pPr>
      <w:bookmarkStart w:id="134" w:name="overview-9"/>
      <w:bookmarkStart w:id="135" w:name="_Toc165390100"/>
      <w:r>
        <w:rPr>
          <w:rStyle w:val="SectionNumber"/>
        </w:rPr>
        <w:t>4.1.1</w:t>
      </w:r>
      <w:r>
        <w:tab/>
        <w:t>Overview</w:t>
      </w:r>
      <w:bookmarkEnd w:id="135"/>
    </w:p>
    <w:p w14:paraId="54B2CC45" w14:textId="77777777" w:rsidR="00B95BF0" w:rsidRDefault="00000000">
      <w:pPr>
        <w:pStyle w:val="FirstParagraph"/>
      </w:pPr>
      <w:r>
        <w:t xml:space="preserve">Your data query in the IDE (International Data Explorer) begins on the </w:t>
      </w:r>
      <w:r>
        <w:rPr>
          <w:b/>
          <w:bCs/>
        </w:rPr>
        <w:t>Select Criteria</w:t>
      </w:r>
      <w:r>
        <w:t xml:space="preserve"> screen (see exhibit 4-2).</w:t>
      </w:r>
    </w:p>
    <w:p w14:paraId="6A53657B" w14:textId="77777777" w:rsidR="00B95BF0" w:rsidRDefault="00000000">
      <w:pPr>
        <w:pStyle w:val="BodyText"/>
      </w:pPr>
      <w:r>
        <w:t xml:space="preserve">Choose one </w:t>
      </w:r>
      <w:r>
        <w:rPr>
          <w:b/>
          <w:bCs/>
        </w:rPr>
        <w:t>Subject</w:t>
      </w:r>
      <w:r>
        <w:t xml:space="preserve">, one </w:t>
      </w:r>
      <w:r>
        <w:rPr>
          <w:b/>
          <w:bCs/>
        </w:rPr>
        <w:t>Grade</w:t>
      </w:r>
      <w:r>
        <w:t xml:space="preserve">, and one or more </w:t>
      </w:r>
      <w:r>
        <w:rPr>
          <w:b/>
          <w:bCs/>
        </w:rPr>
        <w:t>Dependent Variables</w:t>
      </w:r>
      <w:r>
        <w:t xml:space="preserve">, </w:t>
      </w:r>
      <w:r>
        <w:rPr>
          <w:b/>
          <w:bCs/>
        </w:rPr>
        <w:t>Years,</w:t>
      </w:r>
      <w:r>
        <w:t xml:space="preserve"> and </w:t>
      </w:r>
      <w:r>
        <w:rPr>
          <w:b/>
          <w:bCs/>
        </w:rPr>
        <w:t>Jurisdictions</w:t>
      </w:r>
      <w:r>
        <w:t xml:space="preserve"> for the data you wish to view or compare.</w:t>
      </w:r>
    </w:p>
    <w:p w14:paraId="1C690789" w14:textId="77777777" w:rsidR="00B95BF0" w:rsidRDefault="00000000">
      <w:pPr>
        <w:pStyle w:val="BodyText"/>
      </w:pPr>
      <w:r>
        <w:t xml:space="preserve">Use the </w:t>
      </w:r>
      <w:r>
        <w:rPr>
          <w:b/>
          <w:bCs/>
        </w:rPr>
        <w:t>Reset</w:t>
      </w:r>
      <w:r>
        <w:t xml:space="preserve"> button, located in the upper-right portion of the screen (just below the </w:t>
      </w:r>
      <w:r>
        <w:rPr>
          <w:b/>
          <w:bCs/>
        </w:rPr>
        <w:t>Help</w:t>
      </w:r>
      <w:r>
        <w:t xml:space="preserve"> button), to cancel your selections and begin again.</w:t>
      </w:r>
    </w:p>
    <w:p w14:paraId="0452E32C" w14:textId="77777777" w:rsidR="00B95BF0" w:rsidRDefault="00000000">
      <w:pPr>
        <w:pStyle w:val="BodyText"/>
      </w:pPr>
      <w:r>
        <w:t>Click on a red sideways-facing arrow (►) to open up a category and click on a red downward-facing arrow (▼) to close a category.</w:t>
      </w:r>
    </w:p>
    <w:p w14:paraId="7AE1BEA3" w14:textId="77777777" w:rsidR="00B95BF0" w:rsidRDefault="00000000">
      <w:pPr>
        <w:pStyle w:val="BodyText"/>
      </w:pPr>
      <w:r>
        <w:lastRenderedPageBreak/>
        <w:t xml:space="preserve">Exhibit 4-2. Selecting criteria </w:t>
      </w:r>
      <w:r>
        <w:rPr>
          <w:noProof/>
        </w:rPr>
        <w:drawing>
          <wp:inline distT="0" distB="0" distL="0" distR="0" wp14:anchorId="377FCA18" wp14:editId="3C78CB44">
            <wp:extent cx="5334000" cy="4738483"/>
            <wp:effectExtent l="0" t="0" r="0" b="0"/>
            <wp:docPr id="309" name="Picture" descr="Exhibit 4-2 is a screenshot from the TIMSS IDE tool showing the Select Criteria tab."/>
            <wp:cNvGraphicFramePr/>
            <a:graphic xmlns:a="http://schemas.openxmlformats.org/drawingml/2006/main">
              <a:graphicData uri="http://schemas.openxmlformats.org/drawingml/2006/picture">
                <pic:pic xmlns:pic="http://schemas.openxmlformats.org/drawingml/2006/picture">
                  <pic:nvPicPr>
                    <pic:cNvPr id="310" name="Picture" descr="images/chapter4/image2.png"/>
                    <pic:cNvPicPr>
                      <a:picLocks noChangeAspect="1" noChangeArrowheads="1"/>
                    </pic:cNvPicPr>
                  </pic:nvPicPr>
                  <pic:blipFill>
                    <a:blip r:embed="rId86"/>
                    <a:stretch>
                      <a:fillRect/>
                    </a:stretch>
                  </pic:blipFill>
                  <pic:spPr bwMode="auto">
                    <a:xfrm>
                      <a:off x="0" y="0"/>
                      <a:ext cx="5334000" cy="4738483"/>
                    </a:xfrm>
                    <a:prstGeom prst="rect">
                      <a:avLst/>
                    </a:prstGeom>
                    <a:noFill/>
                    <a:ln w="9525">
                      <a:noFill/>
                      <a:headEnd/>
                      <a:tailEnd/>
                    </a:ln>
                  </pic:spPr>
                </pic:pic>
              </a:graphicData>
            </a:graphic>
          </wp:inline>
        </w:drawing>
      </w:r>
    </w:p>
    <w:p w14:paraId="415B6123" w14:textId="77777777" w:rsidR="00B95BF0" w:rsidRDefault="00000000">
      <w:pPr>
        <w:pStyle w:val="Heading3"/>
      </w:pPr>
      <w:bookmarkStart w:id="136" w:name="choose-subject-2"/>
      <w:bookmarkStart w:id="137" w:name="_Toc165390101"/>
      <w:bookmarkEnd w:id="134"/>
      <w:r>
        <w:rPr>
          <w:rStyle w:val="SectionNumber"/>
        </w:rPr>
        <w:t>4.1.2</w:t>
      </w:r>
      <w:r>
        <w:tab/>
        <w:t>Choose Subject</w:t>
      </w:r>
      <w:bookmarkEnd w:id="137"/>
    </w:p>
    <w:p w14:paraId="69AA412C" w14:textId="77777777" w:rsidR="00B95BF0" w:rsidRDefault="00000000">
      <w:pPr>
        <w:pStyle w:val="FirstParagraph"/>
      </w:pPr>
      <w:r>
        <w:t xml:space="preserve">Choose Subject </w:t>
      </w:r>
      <w:r>
        <w:rPr>
          <w:b/>
          <w:bCs/>
        </w:rPr>
        <w:t>TIMSS Advanced: Advanced Mathematics</w:t>
      </w:r>
      <w:r>
        <w:t xml:space="preserve">, or </w:t>
      </w:r>
      <w:r>
        <w:rPr>
          <w:b/>
          <w:bCs/>
        </w:rPr>
        <w:t>TIMSS Advanced: Physics</w:t>
      </w:r>
      <w:r>
        <w:t>.</w:t>
      </w:r>
    </w:p>
    <w:p w14:paraId="43931D6F" w14:textId="77777777" w:rsidR="00B95BF0" w:rsidRDefault="00000000">
      <w:pPr>
        <w:pStyle w:val="Heading3"/>
      </w:pPr>
      <w:bookmarkStart w:id="138" w:name="choose-grade"/>
      <w:bookmarkStart w:id="139" w:name="_Toc165390102"/>
      <w:bookmarkEnd w:id="136"/>
      <w:r>
        <w:rPr>
          <w:rStyle w:val="SectionNumber"/>
        </w:rPr>
        <w:t>4.1.3</w:t>
      </w:r>
      <w:r>
        <w:tab/>
        <w:t>Choose Grade</w:t>
      </w:r>
      <w:bookmarkEnd w:id="139"/>
    </w:p>
    <w:p w14:paraId="7DDD0D1A" w14:textId="77777777" w:rsidR="00B95BF0" w:rsidRDefault="00000000">
      <w:pPr>
        <w:pStyle w:val="FirstParagraph"/>
      </w:pPr>
      <w:r>
        <w:t xml:space="preserve">Under </w:t>
      </w:r>
      <w:r>
        <w:rPr>
          <w:b/>
          <w:bCs/>
        </w:rPr>
        <w:t>Grade</w:t>
      </w:r>
      <w:r>
        <w:t xml:space="preserve">, choose </w:t>
      </w:r>
      <w:r>
        <w:rPr>
          <w:b/>
          <w:bCs/>
        </w:rPr>
        <w:t>Grade 4</w:t>
      </w:r>
      <w:r>
        <w:t xml:space="preserve">, </w:t>
      </w:r>
      <w:r>
        <w:rPr>
          <w:b/>
          <w:bCs/>
        </w:rPr>
        <w:t>Grade 8</w:t>
      </w:r>
      <w:r>
        <w:t xml:space="preserve">, or </w:t>
      </w:r>
      <w:r>
        <w:rPr>
          <w:b/>
          <w:bCs/>
        </w:rPr>
        <w:t>End of High School</w:t>
      </w:r>
      <w:r>
        <w:t xml:space="preserve">. Once a grade is chosen, the screen resets and you can </w:t>
      </w:r>
      <w:r>
        <w:rPr>
          <w:b/>
          <w:bCs/>
        </w:rPr>
        <w:t>Year</w:t>
      </w:r>
      <w:r>
        <w:t xml:space="preserve">(s), </w:t>
      </w:r>
      <w:r>
        <w:rPr>
          <w:b/>
          <w:bCs/>
        </w:rPr>
        <w:t>Dependent Variable</w:t>
      </w:r>
      <w:r>
        <w:t xml:space="preserve">(s), and </w:t>
      </w:r>
      <w:r>
        <w:rPr>
          <w:b/>
          <w:bCs/>
        </w:rPr>
        <w:t>Jurisdiction</w:t>
      </w:r>
      <w:r>
        <w:t>(s).</w:t>
      </w:r>
    </w:p>
    <w:p w14:paraId="244CA039" w14:textId="77777777" w:rsidR="00B95BF0" w:rsidRDefault="00000000">
      <w:pPr>
        <w:pStyle w:val="Heading3"/>
      </w:pPr>
      <w:bookmarkStart w:id="140" w:name="choose-year-1"/>
      <w:bookmarkStart w:id="141" w:name="_Toc165390103"/>
      <w:bookmarkEnd w:id="138"/>
      <w:r>
        <w:rPr>
          <w:rStyle w:val="SectionNumber"/>
        </w:rPr>
        <w:t>4.1.4</w:t>
      </w:r>
      <w:r>
        <w:tab/>
        <w:t>Choose Year</w:t>
      </w:r>
      <w:bookmarkEnd w:id="141"/>
    </w:p>
    <w:p w14:paraId="2AAB7543" w14:textId="77777777" w:rsidR="00B95BF0" w:rsidRDefault="00000000">
      <w:pPr>
        <w:pStyle w:val="FirstParagraph"/>
      </w:pPr>
      <w:r>
        <w:t xml:space="preserve">At the top of the </w:t>
      </w:r>
      <w:r>
        <w:rPr>
          <w:b/>
          <w:bCs/>
        </w:rPr>
        <w:t>Dependent Variable</w:t>
      </w:r>
      <w:r>
        <w:t xml:space="preserve"> and </w:t>
      </w:r>
      <w:r>
        <w:rPr>
          <w:b/>
          <w:bCs/>
        </w:rPr>
        <w:t>Jurisdiction</w:t>
      </w:r>
      <w:r>
        <w:t xml:space="preserve"> sections, you have the choice of selecting 2019, 2015, 2011, 2007, 2003, 1999, and/or 1995 by checking the appropriate box. To include data from all years, check the “All Years” box to the left of the individual years. Mathematics and science data are available for 2019, 2015, 2011, 2007, 2003, 1999, and 1995. In 1999, no data for grade 4 were collected in mathematics or science. Advanced mathematics and physics data are available for 2015 only.</w:t>
      </w:r>
    </w:p>
    <w:p w14:paraId="0EBE5AEB" w14:textId="77777777" w:rsidR="00B95BF0" w:rsidRDefault="00000000">
      <w:pPr>
        <w:pStyle w:val="Heading3"/>
      </w:pPr>
      <w:bookmarkStart w:id="142" w:name="choose-dependent-variable-1"/>
      <w:bookmarkStart w:id="143" w:name="_Toc165390104"/>
      <w:bookmarkEnd w:id="140"/>
      <w:r>
        <w:rPr>
          <w:rStyle w:val="SectionNumber"/>
        </w:rPr>
        <w:lastRenderedPageBreak/>
        <w:t>4.1.5</w:t>
      </w:r>
      <w:r>
        <w:tab/>
        <w:t>Choose Dependent Variable</w:t>
      </w:r>
      <w:bookmarkEnd w:id="143"/>
    </w:p>
    <w:p w14:paraId="37B2991A" w14:textId="77777777" w:rsidR="00B95BF0" w:rsidRDefault="00000000">
      <w:pPr>
        <w:pStyle w:val="FirstParagraph"/>
      </w:pPr>
      <w:r>
        <w:t>After choosing a subject, you can choose between the overall scale and/or any of the subject’s subscales. The overall scale and subscales can be used for trend analyses across years where applicable. In addition, there are a number of continuous variables other than scale scores that you may choose as a dependent variable of analysis. These variables fall under different categories, such as “Student and Family Characteristics” and “Teacher Background Characteristics, Formal Education, and Training” and include variables such as age, teaching experience, and class size.</w:t>
      </w:r>
    </w:p>
    <w:p w14:paraId="59A848F8" w14:textId="77777777" w:rsidR="00B95BF0" w:rsidRDefault="00000000">
      <w:pPr>
        <w:pStyle w:val="Heading3"/>
      </w:pPr>
      <w:bookmarkStart w:id="144" w:name="choose-jurisdiction-2"/>
      <w:bookmarkStart w:id="145" w:name="_Toc165390105"/>
      <w:bookmarkEnd w:id="142"/>
      <w:r>
        <w:rPr>
          <w:rStyle w:val="SectionNumber"/>
        </w:rPr>
        <w:t>4.1.6</w:t>
      </w:r>
      <w:r>
        <w:tab/>
        <w:t>Choose Jurisdiction</w:t>
      </w:r>
      <w:bookmarkEnd w:id="145"/>
    </w:p>
    <w:p w14:paraId="280439B9" w14:textId="77777777" w:rsidR="00B95BF0" w:rsidRDefault="00000000">
      <w:pPr>
        <w:pStyle w:val="FirstParagraph"/>
      </w:pPr>
      <w:r>
        <w:t xml:space="preserve">With your </w:t>
      </w:r>
      <w:r>
        <w:rPr>
          <w:b/>
          <w:bCs/>
        </w:rPr>
        <w:t>Dependent Variable</w:t>
      </w:r>
      <w:r>
        <w:t xml:space="preserve">(s) and </w:t>
      </w:r>
      <w:r>
        <w:rPr>
          <w:b/>
          <w:bCs/>
        </w:rPr>
        <w:t>Year</w:t>
      </w:r>
      <w:r>
        <w:t xml:space="preserve">(s) selected, next choose at least one </w:t>
      </w:r>
      <w:r>
        <w:rPr>
          <w:b/>
          <w:bCs/>
        </w:rPr>
        <w:t>Jurisdiction</w:t>
      </w:r>
      <w:r>
        <w:t>.</w:t>
      </w:r>
    </w:p>
    <w:p w14:paraId="452729B3" w14:textId="77777777" w:rsidR="00B95BF0" w:rsidRDefault="00000000">
      <w:pPr>
        <w:pStyle w:val="BodyText"/>
      </w:pPr>
      <w:r>
        <w:t xml:space="preserve">Jurisdictions are found under the following groups: </w:t>
      </w:r>
      <w:r>
        <w:rPr>
          <w:b/>
          <w:bCs/>
        </w:rPr>
        <w:t>Countries</w:t>
      </w:r>
      <w:r>
        <w:t xml:space="preserve">, </w:t>
      </w:r>
      <w:r>
        <w:rPr>
          <w:b/>
          <w:bCs/>
        </w:rPr>
        <w:t>U.S. Jurisdictions</w:t>
      </w:r>
      <w:r>
        <w:t xml:space="preserve">, and </w:t>
      </w:r>
      <w:r>
        <w:rPr>
          <w:b/>
          <w:bCs/>
        </w:rPr>
        <w:t>Benchmarking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Selected Countries/Participants</w:t>
      </w:r>
      <w:r>
        <w:t xml:space="preserve">. </w:t>
      </w:r>
      <w:r>
        <w:rPr>
          <w:b/>
          <w:bCs/>
        </w:rPr>
        <w:t>Average of Countries</w:t>
      </w:r>
      <w:r>
        <w:t xml:space="preserve"> displays the average statistic for all available jurisdictions under the “</w:t>
      </w:r>
      <w:r>
        <w:rPr>
          <w:b/>
          <w:bCs/>
        </w:rPr>
        <w:t>Countries</w:t>
      </w:r>
      <w:r>
        <w:t>” group, except when “</w:t>
      </w:r>
      <w:r>
        <w:rPr>
          <w:b/>
          <w:bCs/>
        </w:rPr>
        <w:t>All cases</w:t>
      </w:r>
      <w:r>
        <w:t xml:space="preserve">” is selected at step 2, in which case </w:t>
      </w:r>
      <w:r>
        <w:rPr>
          <w:b/>
          <w:bCs/>
        </w:rPr>
        <w:t>Average of Countries</w:t>
      </w:r>
      <w:r>
        <w:t xml:space="preserve"> displays the TIMSS scale centerpoint of 500.</w:t>
      </w:r>
    </w:p>
    <w:p w14:paraId="0A779A69" w14:textId="77777777" w:rsidR="00B95BF0" w:rsidRDefault="00000000">
      <w:pPr>
        <w:pStyle w:val="BodyText"/>
      </w:pPr>
      <w:r>
        <w:t>The general procedures for selecting one or more jurisdictions are as follows:</w:t>
      </w:r>
    </w:p>
    <w:p w14:paraId="296B7494" w14:textId="77777777" w:rsidR="00B95BF0" w:rsidRDefault="00000000">
      <w:pPr>
        <w:numPr>
          <w:ilvl w:val="0"/>
          <w:numId w:val="39"/>
        </w:numPr>
      </w:pPr>
      <w:r>
        <w:t>To open or close jurisdictions, click on the arrow. Jurisdictions in the group are open and can be selected when the red arrow points down (see exhibit 4-3).</w:t>
      </w:r>
    </w:p>
    <w:p w14:paraId="1A6421B7" w14:textId="77777777" w:rsidR="00B95BF0" w:rsidRDefault="00000000">
      <w:pPr>
        <w:numPr>
          <w:ilvl w:val="0"/>
          <w:numId w:val="39"/>
        </w:numPr>
      </w:pPr>
      <w:r>
        <w:t>Click the checkboxes next to the specific jurisdictions that you are interested in, or uncheck those jurisdictions that you wish to deselect. If you click the checkbox next to the group name (e.g., “Countries”), you will select all the jurisdictions within that group. If desired, uncheck the group name to deselect all.</w:t>
      </w:r>
    </w:p>
    <w:p w14:paraId="0E6E3C0E" w14:textId="77777777" w:rsidR="00B95BF0" w:rsidRDefault="00000000">
      <w:pPr>
        <w:numPr>
          <w:ilvl w:val="0"/>
          <w:numId w:val="39"/>
        </w:numPr>
      </w:pPr>
      <w:r>
        <w:t>If you want to close a group (e.g., close the list of countries in order to readily see the benchmarking participants), click the red arrow next to the group name. The closed group’s arrow points to the right. Be advised that closing the group will not deselect your choices.</w:t>
      </w:r>
    </w:p>
    <w:p w14:paraId="36029F02" w14:textId="77777777" w:rsidR="00B95BF0" w:rsidRDefault="00000000">
      <w:pPr>
        <w:pStyle w:val="FirstParagraph"/>
      </w:pPr>
      <w:r>
        <w:lastRenderedPageBreak/>
        <w:t xml:space="preserve">Exhibit 4-3. Choosing jurisdictions </w:t>
      </w:r>
      <w:r>
        <w:rPr>
          <w:noProof/>
        </w:rPr>
        <w:drawing>
          <wp:inline distT="0" distB="0" distL="0" distR="0" wp14:anchorId="011AD3A9" wp14:editId="7D36B9B5">
            <wp:extent cx="5334000" cy="4340882"/>
            <wp:effectExtent l="0" t="0" r="0" b="0"/>
            <wp:docPr id="317" name="Picture" descr="Exhibit 4-3 is a screenshot from the TIMS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318" name="Picture" descr="images/chapter4/image3.png"/>
                    <pic:cNvPicPr>
                      <a:picLocks noChangeAspect="1" noChangeArrowheads="1"/>
                    </pic:cNvPicPr>
                  </pic:nvPicPr>
                  <pic:blipFill>
                    <a:blip r:embed="rId87"/>
                    <a:stretch>
                      <a:fillRect/>
                    </a:stretch>
                  </pic:blipFill>
                  <pic:spPr bwMode="auto">
                    <a:xfrm>
                      <a:off x="0" y="0"/>
                      <a:ext cx="5334000" cy="4340882"/>
                    </a:xfrm>
                    <a:prstGeom prst="rect">
                      <a:avLst/>
                    </a:prstGeom>
                    <a:noFill/>
                    <a:ln w="9525">
                      <a:noFill/>
                      <a:headEnd/>
                      <a:tailEnd/>
                    </a:ln>
                  </pic:spPr>
                </pic:pic>
              </a:graphicData>
            </a:graphic>
          </wp:inline>
        </w:drawing>
      </w:r>
    </w:p>
    <w:p w14:paraId="1D9AD2DD" w14:textId="77777777" w:rsidR="00B95BF0" w:rsidRDefault="00000000">
      <w:pPr>
        <w:pStyle w:val="BodyText"/>
      </w:pPr>
      <w:r>
        <w:t xml:space="preserve">To continue in the IDE, click the </w:t>
      </w:r>
      <w:r>
        <w:rPr>
          <w:b/>
          <w:bCs/>
        </w:rPr>
        <w:t>Select Grouping Variables</w:t>
      </w:r>
      <w:r>
        <w:t xml:space="preserve"> button at the bottom right of the page or the tab at the top of the page to go to the next screen (see exhibit 4-3).</w:t>
      </w:r>
    </w:p>
    <w:p w14:paraId="57983888" w14:textId="77777777" w:rsidR="00B95BF0" w:rsidRDefault="00000000">
      <w:pPr>
        <w:pStyle w:val="Heading2"/>
      </w:pPr>
      <w:bookmarkStart w:id="146" w:name="select-grouping-variables-2"/>
      <w:bookmarkStart w:id="147" w:name="_Toc165390106"/>
      <w:bookmarkEnd w:id="132"/>
      <w:bookmarkEnd w:id="144"/>
      <w:r>
        <w:rPr>
          <w:rStyle w:val="SectionNumber"/>
        </w:rPr>
        <w:t>4.2</w:t>
      </w:r>
      <w:r>
        <w:tab/>
        <w:t>Select Grouping Variables</w:t>
      </w:r>
      <w:bookmarkEnd w:id="147"/>
    </w:p>
    <w:p w14:paraId="05BDA7DB" w14:textId="77777777" w:rsidR="00B95BF0" w:rsidRDefault="00000000">
      <w:pPr>
        <w:pStyle w:val="Heading3"/>
      </w:pPr>
      <w:bookmarkStart w:id="148" w:name="overview-10"/>
      <w:bookmarkStart w:id="149" w:name="_Toc165390107"/>
      <w:r>
        <w:rPr>
          <w:rStyle w:val="SectionNumber"/>
        </w:rPr>
        <w:t>4.2.1</w:t>
      </w:r>
      <w:r>
        <w:tab/>
        <w:t>Overview</w:t>
      </w:r>
      <w:bookmarkEnd w:id="149"/>
    </w:p>
    <w:p w14:paraId="57DD25FE" w14:textId="77777777" w:rsidR="00B95BF0"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5A076C45" w14:textId="77777777" w:rsidR="00B95BF0" w:rsidRDefault="00000000">
      <w:pPr>
        <w:pStyle w:val="BodyText"/>
      </w:pPr>
      <w:r>
        <w:t xml:space="preserve">To continue your data query and edit a report, you must choose at least one variable on this screen.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4). You can return to this screen to change variable selections at any time.</w:t>
      </w:r>
    </w:p>
    <w:p w14:paraId="69D17B97" w14:textId="77777777" w:rsidR="00B95BF0" w:rsidRDefault="00000000">
      <w:pPr>
        <w:pStyle w:val="BodyText"/>
      </w:pPr>
      <w:r>
        <w:lastRenderedPageBreak/>
        <w:t xml:space="preserve">Exhibit 4-4. Selecting variables overview </w:t>
      </w:r>
      <w:r>
        <w:rPr>
          <w:noProof/>
        </w:rPr>
        <w:drawing>
          <wp:inline distT="0" distB="0" distL="0" distR="0" wp14:anchorId="377F4141" wp14:editId="27F71A3B">
            <wp:extent cx="5334000" cy="4008484"/>
            <wp:effectExtent l="0" t="0" r="0" b="0"/>
            <wp:docPr id="322" name="Picture" descr="Exhibit 4-4 is a screenshot from the TIMSS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323" name="Picture" descr="images/chapter4/image4.png"/>
                    <pic:cNvPicPr>
                      <a:picLocks noChangeAspect="1" noChangeArrowheads="1"/>
                    </pic:cNvPicPr>
                  </pic:nvPicPr>
                  <pic:blipFill>
                    <a:blip r:embed="rId88"/>
                    <a:stretch>
                      <a:fillRect/>
                    </a:stretch>
                  </pic:blipFill>
                  <pic:spPr bwMode="auto">
                    <a:xfrm>
                      <a:off x="0" y="0"/>
                      <a:ext cx="5334000" cy="4008484"/>
                    </a:xfrm>
                    <a:prstGeom prst="rect">
                      <a:avLst/>
                    </a:prstGeom>
                    <a:noFill/>
                    <a:ln w="9525">
                      <a:noFill/>
                      <a:headEnd/>
                      <a:tailEnd/>
                    </a:ln>
                  </pic:spPr>
                </pic:pic>
              </a:graphicData>
            </a:graphic>
          </wp:inline>
        </w:drawing>
      </w:r>
    </w:p>
    <w:p w14:paraId="247F389B" w14:textId="77777777" w:rsidR="00B95BF0" w:rsidRDefault="00000000">
      <w:pPr>
        <w:pStyle w:val="Heading3"/>
      </w:pPr>
      <w:bookmarkStart w:id="150" w:name="Xff9184d57c296f5d57a5cd3bdb6addafc6870cc"/>
      <w:bookmarkStart w:id="151" w:name="_Toc165390108"/>
      <w:bookmarkEnd w:id="148"/>
      <w:r>
        <w:rPr>
          <w:rStyle w:val="SectionNumber"/>
        </w:rPr>
        <w:t>4.2.2</w:t>
      </w:r>
      <w:r>
        <w:tab/>
        <w:t>Search Using Category and Sub Category Lists</w:t>
      </w:r>
      <w:bookmarkEnd w:id="151"/>
    </w:p>
    <w:p w14:paraId="3FAB699A" w14:textId="77777777" w:rsidR="00B95BF0" w:rsidRDefault="00000000">
      <w:pPr>
        <w:pStyle w:val="FirstParagraph"/>
      </w:pPr>
      <w:r>
        <w:t xml:space="preserve">On the </w:t>
      </w:r>
      <w:r>
        <w:rPr>
          <w:b/>
          <w:bCs/>
        </w:rPr>
        <w:t>Select Grouping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select </w:t>
      </w:r>
      <w:r>
        <w:rPr>
          <w:b/>
          <w:bCs/>
        </w:rPr>
        <w:t>All Cases</w:t>
      </w:r>
      <w:r>
        <w:t xml:space="preserve"> in the </w:t>
      </w:r>
      <w:r>
        <w:rPr>
          <w:b/>
          <w:bCs/>
        </w:rPr>
        <w:t>Total</w:t>
      </w:r>
      <w:r>
        <w:t xml:space="preserve"> category.</w:t>
      </w:r>
    </w:p>
    <w:p w14:paraId="2DFF03E0" w14:textId="77777777" w:rsidR="00B95BF0" w:rsidRDefault="00000000">
      <w:pPr>
        <w:pStyle w:val="BodyText"/>
      </w:pPr>
      <w:r>
        <w:t>The variables shown are tied to the criteria you selected at step 1 (</w:t>
      </w:r>
      <w:r>
        <w:rPr>
          <w:b/>
          <w:bCs/>
        </w:rPr>
        <w:t>Subject</w:t>
      </w:r>
      <w:r>
        <w:t xml:space="preserve">, </w:t>
      </w:r>
      <w:r>
        <w:rPr>
          <w:b/>
          <w:bCs/>
        </w:rPr>
        <w:t>Grade</w:t>
      </w:r>
      <w:r>
        <w:t xml:space="preserve">, </w:t>
      </w:r>
      <w:r>
        <w:rPr>
          <w:b/>
          <w:bCs/>
        </w:rPr>
        <w:t>Jurisdiction</w:t>
      </w:r>
      <w:r>
        <w:t xml:space="preserve">, </w:t>
      </w:r>
      <w:r>
        <w:rPr>
          <w:b/>
          <w:bCs/>
        </w:rPr>
        <w:t>Dependent Variable</w:t>
      </w:r>
      <w:r>
        <w:t xml:space="preserve">, and </w:t>
      </w:r>
      <w:r>
        <w:rPr>
          <w:b/>
          <w:bCs/>
        </w:rPr>
        <w:t>Year</w:t>
      </w:r>
      <w:r>
        <w:t xml:space="preserve">), which are indicated at the top of the screen. To change any of these criteria, return to step 1, </w:t>
      </w:r>
      <w:r>
        <w:rPr>
          <w:b/>
          <w:bCs/>
        </w:rPr>
        <w:t>Select Criteria</w:t>
      </w:r>
      <w:r>
        <w:t>.</w:t>
      </w:r>
    </w:p>
    <w:p w14:paraId="2B44746E" w14:textId="77777777" w:rsidR="00B95BF0" w:rsidRDefault="00000000">
      <w:pPr>
        <w:pStyle w:val="BodyText"/>
      </w:pPr>
      <w:r>
        <w:t>To browse for variables, get details about them, select them, and view them:</w:t>
      </w:r>
    </w:p>
    <w:p w14:paraId="7C336172" w14:textId="77777777" w:rsidR="00B95BF0" w:rsidRDefault="00000000">
      <w:pPr>
        <w:numPr>
          <w:ilvl w:val="0"/>
          <w:numId w:val="40"/>
        </w:numPr>
      </w:pPr>
      <w:r>
        <w:t>Click the red arrows to open and close categories and subcategories of variables (see exhibit 4-5).</w:t>
      </w:r>
    </w:p>
    <w:p w14:paraId="5A2E492D" w14:textId="77777777" w:rsidR="00B95BF0" w:rsidRDefault="00000000">
      <w:pPr>
        <w:numPr>
          <w:ilvl w:val="0"/>
          <w:numId w:val="40"/>
        </w:numPr>
      </w:pPr>
      <w:r>
        <w:t xml:space="preserve">Click </w:t>
      </w:r>
      <w:r>
        <w:rPr>
          <w:b/>
          <w:bCs/>
        </w:rPr>
        <w:t>details</w:t>
      </w:r>
      <w:r>
        <w:t xml:space="preserve"> or </w:t>
      </w:r>
      <w:r>
        <w:rPr>
          <w:b/>
          <w:bCs/>
        </w:rPr>
        <w:t>hide details</w:t>
      </w:r>
      <w:r>
        <w:t xml:space="preserve"> to show or hide the full title of a given variable, the TIMSS ID, and the values (i.e., value labels). Note that some variables have the same or similar short titles, but comparing details will show you how they differ. See the example in exhibit 4-5 below, which shows two variables titled </w:t>
      </w:r>
      <w:r>
        <w:rPr>
          <w:b/>
          <w:bCs/>
        </w:rPr>
        <w:t>Gen\speak language of test at home</w:t>
      </w:r>
      <w:r>
        <w:t>. “Gen” refers to variables that are general cross-subject variables. The differences between these two variables are described in the details.</w:t>
      </w:r>
    </w:p>
    <w:p w14:paraId="3CBA1971" w14:textId="77777777" w:rsidR="00B95BF0" w:rsidRDefault="00000000">
      <w:pPr>
        <w:numPr>
          <w:ilvl w:val="0"/>
          <w:numId w:val="40"/>
        </w:numPr>
      </w:pPr>
      <w:r>
        <w:lastRenderedPageBreak/>
        <w:t xml:space="preserve">Click the checkbox next to a variable to select it for your analysis/report. You will see the count increase next to </w:t>
      </w:r>
      <w:r>
        <w:rPr>
          <w:b/>
          <w:bCs/>
        </w:rPr>
        <w:t>View Selected</w:t>
      </w:r>
      <w:r>
        <w:t>.</w:t>
      </w:r>
    </w:p>
    <w:p w14:paraId="4A6ED293" w14:textId="77777777" w:rsidR="00B95BF0" w:rsidRDefault="00000000">
      <w:pPr>
        <w:numPr>
          <w:ilvl w:val="0"/>
          <w:numId w:val="40"/>
        </w:numPr>
      </w:pPr>
      <w:r>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18913908" w14:textId="77777777" w:rsidR="00B95BF0" w:rsidRDefault="00000000">
      <w:pPr>
        <w:numPr>
          <w:ilvl w:val="0"/>
          <w:numId w:val="40"/>
        </w:numPr>
      </w:pPr>
      <w:r>
        <w:t>Remember to select the year for which you wish to build a report and make sure that data are available for your chosen year and variables.</w:t>
      </w:r>
    </w:p>
    <w:p w14:paraId="1645A367" w14:textId="77777777" w:rsidR="00B95BF0" w:rsidRDefault="00000000">
      <w:pPr>
        <w:numPr>
          <w:ilvl w:val="0"/>
          <w:numId w:val="40"/>
        </w:numPr>
      </w:pPr>
      <w:r>
        <w:t xml:space="preserve">Searching variables is an option from the </w:t>
      </w:r>
      <w:r>
        <w:rPr>
          <w:b/>
          <w:bCs/>
        </w:rPr>
        <w:t>Search</w:t>
      </w:r>
      <w:r>
        <w:t xml:space="preserve"> box. See Section Search Function for more details about this function.</w:t>
      </w:r>
    </w:p>
    <w:p w14:paraId="089A6270" w14:textId="77777777" w:rsidR="00B95BF0" w:rsidRDefault="00000000">
      <w:pPr>
        <w:pStyle w:val="FirstParagraph"/>
      </w:pPr>
      <w:r>
        <w:t xml:space="preserve">Exhibit 4-5. Select grouping variables using category and sub category lists </w:t>
      </w:r>
      <w:r>
        <w:rPr>
          <w:noProof/>
        </w:rPr>
        <w:drawing>
          <wp:inline distT="0" distB="0" distL="0" distR="0" wp14:anchorId="4DB60513" wp14:editId="5AED9A38">
            <wp:extent cx="5334000" cy="4013861"/>
            <wp:effectExtent l="0" t="0" r="0" b="0"/>
            <wp:docPr id="326" name="Picture" descr="Exhibit 4-5 is a screenshot from the TIMSS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327" name="Picture" descr="images/chapter4/image5.png"/>
                    <pic:cNvPicPr>
                      <a:picLocks noChangeAspect="1" noChangeArrowheads="1"/>
                    </pic:cNvPicPr>
                  </pic:nvPicPr>
                  <pic:blipFill>
                    <a:blip r:embed="rId89"/>
                    <a:stretch>
                      <a:fillRect/>
                    </a:stretch>
                  </pic:blipFill>
                  <pic:spPr bwMode="auto">
                    <a:xfrm>
                      <a:off x="0" y="0"/>
                      <a:ext cx="5334000" cy="4013861"/>
                    </a:xfrm>
                    <a:prstGeom prst="rect">
                      <a:avLst/>
                    </a:prstGeom>
                    <a:noFill/>
                    <a:ln w="9525">
                      <a:noFill/>
                      <a:headEnd/>
                      <a:tailEnd/>
                    </a:ln>
                  </pic:spPr>
                </pic:pic>
              </a:graphicData>
            </a:graphic>
          </wp:inline>
        </w:drawing>
      </w:r>
    </w:p>
    <w:p w14:paraId="25BF291F" w14:textId="77777777" w:rsidR="00B95BF0"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31995A36" w14:textId="77777777" w:rsidR="00B95BF0" w:rsidRDefault="00000000">
      <w:pPr>
        <w:pStyle w:val="Heading3"/>
      </w:pPr>
      <w:bookmarkStart w:id="152" w:name="search-function-2"/>
      <w:bookmarkStart w:id="153" w:name="_Toc165390109"/>
      <w:bookmarkEnd w:id="150"/>
      <w:r>
        <w:rPr>
          <w:rStyle w:val="SectionNumber"/>
        </w:rPr>
        <w:t>4.2.3</w:t>
      </w:r>
      <w:r>
        <w:tab/>
        <w:t>Search Function</w:t>
      </w:r>
      <w:bookmarkEnd w:id="153"/>
    </w:p>
    <w:p w14:paraId="63269C30" w14:textId="77777777" w:rsidR="00B95BF0"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5B42BDB8" w14:textId="77777777" w:rsidR="00B95BF0"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4-6). If you use multiple keywords, “and” is assumed. You can narrow your search by using “or,” </w:t>
      </w:r>
      <w:r>
        <w:lastRenderedPageBreak/>
        <w:t>“not,” or “and not.” The search function operates on an exact phrase if it is contained in quotes. The variable(s) that include the search term(s) in the question or its details will be listed.</w:t>
      </w:r>
    </w:p>
    <w:p w14:paraId="2A752558" w14:textId="77777777" w:rsidR="00B95BF0" w:rsidRDefault="00000000">
      <w:pPr>
        <w:pStyle w:val="BodyText"/>
      </w:pPr>
      <w:r>
        <w:t xml:space="preserve">Exhibit 4-6. Select grouping variables using the search function </w:t>
      </w:r>
      <w:r>
        <w:rPr>
          <w:noProof/>
        </w:rPr>
        <w:drawing>
          <wp:inline distT="0" distB="0" distL="0" distR="0" wp14:anchorId="68423AE5" wp14:editId="4FDA5A40">
            <wp:extent cx="5334000" cy="4085980"/>
            <wp:effectExtent l="0" t="0" r="0" b="0"/>
            <wp:docPr id="330" name="Picture" descr="Exhibit 4-6 is a screenshot from the TIMS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331" name="Picture" descr="images/chapter4/image6.png"/>
                    <pic:cNvPicPr>
                      <a:picLocks noChangeAspect="1" noChangeArrowheads="1"/>
                    </pic:cNvPicPr>
                  </pic:nvPicPr>
                  <pic:blipFill>
                    <a:blip r:embed="rId90"/>
                    <a:stretch>
                      <a:fillRect/>
                    </a:stretch>
                  </pic:blipFill>
                  <pic:spPr bwMode="auto">
                    <a:xfrm>
                      <a:off x="0" y="0"/>
                      <a:ext cx="5334000" cy="4085980"/>
                    </a:xfrm>
                    <a:prstGeom prst="rect">
                      <a:avLst/>
                    </a:prstGeom>
                    <a:noFill/>
                    <a:ln w="9525">
                      <a:noFill/>
                      <a:headEnd/>
                      <a:tailEnd/>
                    </a:ln>
                  </pic:spPr>
                </pic:pic>
              </a:graphicData>
            </a:graphic>
          </wp:inline>
        </w:drawing>
      </w:r>
    </w:p>
    <w:p w14:paraId="6B267137" w14:textId="77777777" w:rsidR="00B95BF0"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3CD2396D" w14:textId="77777777" w:rsidR="00B95BF0" w:rsidRDefault="00000000">
      <w:pPr>
        <w:pStyle w:val="Heading2"/>
      </w:pPr>
      <w:bookmarkStart w:id="154" w:name="edit-reports-2"/>
      <w:bookmarkStart w:id="155" w:name="_Toc165390110"/>
      <w:bookmarkEnd w:id="146"/>
      <w:bookmarkEnd w:id="152"/>
      <w:r>
        <w:rPr>
          <w:rStyle w:val="SectionNumber"/>
        </w:rPr>
        <w:t>4.3</w:t>
      </w:r>
      <w:r>
        <w:tab/>
        <w:t>Edit Reports</w:t>
      </w:r>
      <w:bookmarkEnd w:id="155"/>
    </w:p>
    <w:p w14:paraId="67F1DA8B" w14:textId="77777777" w:rsidR="00B95BF0" w:rsidRDefault="00000000">
      <w:pPr>
        <w:pStyle w:val="Heading3"/>
      </w:pPr>
      <w:bookmarkStart w:id="156" w:name="overview-11"/>
      <w:bookmarkStart w:id="157" w:name="_Toc165390111"/>
      <w:r>
        <w:rPr>
          <w:rStyle w:val="SectionNumber"/>
        </w:rPr>
        <w:t>4.3.1</w:t>
      </w:r>
      <w:r>
        <w:tab/>
        <w:t>Overview</w:t>
      </w:r>
      <w:bookmarkEnd w:id="157"/>
    </w:p>
    <w:p w14:paraId="4459FF6E" w14:textId="77777777" w:rsidR="00B95BF0"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4BA8FF3E" w14:textId="77777777" w:rsidR="00B95BF0" w:rsidRDefault="00000000">
      <w:pPr>
        <w:pStyle w:val="BodyText"/>
      </w:pPr>
      <w:r>
        <w:t>At this step, you can</w:t>
      </w:r>
    </w:p>
    <w:p w14:paraId="2D54D706" w14:textId="77777777" w:rsidR="00B95BF0" w:rsidRDefault="00000000">
      <w:pPr>
        <w:pStyle w:val="Compact"/>
        <w:numPr>
          <w:ilvl w:val="0"/>
          <w:numId w:val="41"/>
        </w:numPr>
      </w:pPr>
      <w:r>
        <w:t>preview and edit the layout of your reports;</w:t>
      </w:r>
    </w:p>
    <w:p w14:paraId="2AC9D16E" w14:textId="77777777" w:rsidR="00B95BF0" w:rsidRDefault="00000000">
      <w:pPr>
        <w:pStyle w:val="Compact"/>
        <w:numPr>
          <w:ilvl w:val="0"/>
          <w:numId w:val="41"/>
        </w:numPr>
      </w:pPr>
      <w:r>
        <w:t>copy reports or create new reports based on the variables selected;</w:t>
      </w:r>
    </w:p>
    <w:p w14:paraId="1B74310B" w14:textId="77777777" w:rsidR="00B95BF0" w:rsidRDefault="00000000">
      <w:pPr>
        <w:pStyle w:val="Compact"/>
        <w:numPr>
          <w:ilvl w:val="0"/>
          <w:numId w:val="41"/>
        </w:numPr>
      </w:pPr>
      <w:r>
        <w:lastRenderedPageBreak/>
        <w:t>change formatting options, such as number of decimal places to display, for all reports (these may also be changed in individual reports, but format options can overwrite previous edits);</w:t>
      </w:r>
    </w:p>
    <w:p w14:paraId="538A42CB" w14:textId="77777777" w:rsidR="00B95BF0" w:rsidRDefault="00000000">
      <w:pPr>
        <w:pStyle w:val="Compact"/>
        <w:numPr>
          <w:ilvl w:val="0"/>
          <w:numId w:val="41"/>
        </w:numPr>
      </w:pPr>
      <w:r>
        <w:t>change statistics options, such as averages, for all reports (these may also be changed in individual reports, but statistics options can overwrite previous edits);</w:t>
      </w:r>
    </w:p>
    <w:p w14:paraId="7A3150BE" w14:textId="77777777" w:rsidR="00B95BF0" w:rsidRDefault="00000000">
      <w:pPr>
        <w:pStyle w:val="Compact"/>
        <w:numPr>
          <w:ilvl w:val="0"/>
          <w:numId w:val="41"/>
        </w:numPr>
      </w:pPr>
      <w:r>
        <w:t xml:space="preserve">select reports to be built into tables and charts at step 4, </w:t>
      </w:r>
      <w:r>
        <w:rPr>
          <w:b/>
          <w:bCs/>
        </w:rPr>
        <w:t>Build Reports</w:t>
      </w:r>
      <w:r>
        <w:t>; and</w:t>
      </w:r>
      <w:r>
        <w:br/>
      </w:r>
    </w:p>
    <w:p w14:paraId="50F3718C" w14:textId="77777777" w:rsidR="00B95BF0" w:rsidRDefault="00000000">
      <w:pPr>
        <w:pStyle w:val="Compact"/>
        <w:numPr>
          <w:ilvl w:val="0"/>
          <w:numId w:val="41"/>
        </w:numPr>
      </w:pPr>
      <w:r>
        <w:t>delete reports.</w:t>
      </w:r>
    </w:p>
    <w:p w14:paraId="2657F0B0" w14:textId="77777777" w:rsidR="00B95BF0" w:rsidRDefault="00000000">
      <w:pPr>
        <w:pStyle w:val="FirstParagraph"/>
      </w:pPr>
      <w:r>
        <w:t xml:space="preserve">Using your chosen criteria, the IDE will return a separate data report for each variable you have chosen. If you have selected two or three variables (not counting </w:t>
      </w:r>
      <w:r>
        <w:rPr>
          <w:b/>
          <w:bCs/>
        </w:rPr>
        <w:t>All cases</w:t>
      </w:r>
      <w:r>
        <w:t>), you will also see a cross-tabulated report for these variables. If you have chosen four or more variables, you will get tables for each variable, but you will not get the cross-tabulation. If your selected criteria include more than one dependent variable (e.g., overall science scale and one or more science subscales or continuous variables), a separate set of data reports will be generated for each dependent variable (see exhibit 4-7).</w:t>
      </w:r>
    </w:p>
    <w:p w14:paraId="16B947D6" w14:textId="77777777" w:rsidR="00B95BF0" w:rsidRDefault="00000000">
      <w:pPr>
        <w:pStyle w:val="BodyText"/>
      </w:pPr>
      <w:r>
        <w:t xml:space="preserve">Exhibit 4-7. Edit reports overview </w:t>
      </w:r>
      <w:r>
        <w:rPr>
          <w:noProof/>
        </w:rPr>
        <w:drawing>
          <wp:inline distT="0" distB="0" distL="0" distR="0" wp14:anchorId="06C53B25" wp14:editId="577AB183">
            <wp:extent cx="5334000" cy="3365662"/>
            <wp:effectExtent l="0" t="0" r="0" b="0"/>
            <wp:docPr id="335" name="Picture" descr="Exhibit 4-7 is a screenshot from the TIMS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336" name="Picture" descr="images/chapter4/image7.png"/>
                    <pic:cNvPicPr>
                      <a:picLocks noChangeAspect="1" noChangeArrowheads="1"/>
                    </pic:cNvPicPr>
                  </pic:nvPicPr>
                  <pic:blipFill>
                    <a:blip r:embed="rId91"/>
                    <a:stretch>
                      <a:fillRect/>
                    </a:stretch>
                  </pic:blipFill>
                  <pic:spPr bwMode="auto">
                    <a:xfrm>
                      <a:off x="0" y="0"/>
                      <a:ext cx="5334000" cy="3365662"/>
                    </a:xfrm>
                    <a:prstGeom prst="rect">
                      <a:avLst/>
                    </a:prstGeom>
                    <a:noFill/>
                    <a:ln w="9525">
                      <a:noFill/>
                      <a:headEnd/>
                      <a:tailEnd/>
                    </a:ln>
                  </pic:spPr>
                </pic:pic>
              </a:graphicData>
            </a:graphic>
          </wp:inline>
        </w:drawing>
      </w:r>
    </w:p>
    <w:p w14:paraId="5D05A38C" w14:textId="77777777" w:rsidR="00B95BF0" w:rsidRDefault="00000000">
      <w:pPr>
        <w:pStyle w:val="BodyText"/>
      </w:pPr>
      <w:r>
        <w:t xml:space="preserve">The </w:t>
      </w:r>
      <w:r>
        <w:rPr>
          <w:b/>
          <w:bCs/>
        </w:rPr>
        <w:t>Edit Reports</w:t>
      </w:r>
      <w:r>
        <w:t xml:space="preserve"> step shows detailed information on the layout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for the report-building phase, either by selecting </w:t>
      </w:r>
      <w:r>
        <w:rPr>
          <w:b/>
          <w:bCs/>
        </w:rPr>
        <w:t>All</w:t>
      </w:r>
      <w:r>
        <w:t xml:space="preserve"> or selecting individual reports. The </w:t>
      </w:r>
      <w:r>
        <w:rPr>
          <w:b/>
          <w:bCs/>
        </w:rPr>
        <w:t>Action</w:t>
      </w:r>
      <w:r>
        <w:t xml:space="preserve"> column gives you the option to </w:t>
      </w:r>
      <w:r>
        <w:rPr>
          <w:b/>
          <w:bCs/>
        </w:rPr>
        <w:t>Preview</w:t>
      </w:r>
      <w:r>
        <w:t xml:space="preserve">, </w:t>
      </w:r>
      <w:r>
        <w:rPr>
          <w:b/>
          <w:bCs/>
        </w:rPr>
        <w:t>Edit</w:t>
      </w:r>
      <w:r>
        <w:t xml:space="preserve">, </w:t>
      </w:r>
      <w:r>
        <w:rPr>
          <w:b/>
          <w:bCs/>
        </w:rPr>
        <w:t>Delete</w:t>
      </w:r>
      <w:r>
        <w:t xml:space="preserve">, or </w:t>
      </w:r>
      <w:r>
        <w:rPr>
          <w:b/>
          <w:bCs/>
        </w:rPr>
        <w:t>Copy</w:t>
      </w:r>
      <w:r>
        <w:t xml:space="preserve"> the report. The </w:t>
      </w:r>
      <w:r>
        <w:rPr>
          <w:b/>
          <w:bCs/>
        </w:rPr>
        <w:t>Dependent Variable</w:t>
      </w:r>
      <w:r>
        <w:t xml:space="preserve"> column shows which dependent variable the report will portray. The </w:t>
      </w:r>
      <w:r>
        <w:rPr>
          <w:b/>
          <w:bCs/>
        </w:rPr>
        <w:t>Grouping 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w:t>
      </w:r>
      <w:r>
        <w:lastRenderedPageBreak/>
        <w:t xml:space="preserve">shows the countries and subnational education systems selected for comparison, and the </w:t>
      </w:r>
      <w:r>
        <w:rPr>
          <w:b/>
          <w:bCs/>
        </w:rPr>
        <w:t>Statistic</w:t>
      </w:r>
      <w:r>
        <w:t xml:space="preserve"> column provides the type of statistic output that will be generated in the report-building phase.</w:t>
      </w:r>
    </w:p>
    <w:p w14:paraId="3C6024A6" w14:textId="77777777" w:rsidR="00B95BF0" w:rsidRDefault="00000000">
      <w:pPr>
        <w:pStyle w:val="Heading3"/>
      </w:pPr>
      <w:bookmarkStart w:id="158" w:name="preview-report-2"/>
      <w:bookmarkStart w:id="159" w:name="_Toc165390112"/>
      <w:bookmarkEnd w:id="156"/>
      <w:r>
        <w:rPr>
          <w:rStyle w:val="SectionNumber"/>
        </w:rPr>
        <w:t>4.3.2</w:t>
      </w:r>
      <w:r>
        <w:tab/>
        <w:t>Preview Report</w:t>
      </w:r>
      <w:bookmarkEnd w:id="159"/>
    </w:p>
    <w:p w14:paraId="4F6AD8A2" w14:textId="77777777" w:rsidR="00B95BF0" w:rsidRDefault="00000000">
      <w:pPr>
        <w:pStyle w:val="FirstParagraph"/>
      </w:pPr>
      <w:r>
        <w:t xml:space="preserve">Select </w:t>
      </w:r>
      <w:r>
        <w:rPr>
          <w:b/>
          <w:bCs/>
        </w:rPr>
        <w:t>Preview,</w:t>
      </w:r>
      <w:r>
        <w:t xml:space="preserve"> in the </w:t>
      </w:r>
      <w:r>
        <w:rPr>
          <w:b/>
          <w:bCs/>
        </w:rPr>
        <w:t>Action</w:t>
      </w:r>
      <w:r>
        <w:t xml:space="preserve"> column (see exhibit 4-7), to see how your report will be laid out. The preview will not provide actual data, but will show how the data will be arranged in rows and columns (see exhibit 4-8). You can select </w:t>
      </w:r>
      <w:r>
        <w:rPr>
          <w:b/>
          <w:bCs/>
        </w:rPr>
        <w:t>Preview</w:t>
      </w:r>
      <w:r>
        <w:t xml:space="preserve"> at any time to see how your changes will affect the report’s final layout.</w:t>
      </w:r>
    </w:p>
    <w:p w14:paraId="5105A102" w14:textId="77777777" w:rsidR="00B95BF0" w:rsidRDefault="00000000">
      <w:pPr>
        <w:pStyle w:val="BodyText"/>
      </w:pPr>
      <w:r>
        <w:t xml:space="preserve">Exhibit 4-8. Using preview report </w:t>
      </w:r>
      <w:r>
        <w:rPr>
          <w:noProof/>
        </w:rPr>
        <w:drawing>
          <wp:inline distT="0" distB="0" distL="0" distR="0" wp14:anchorId="18F8DBD7" wp14:editId="1E167424">
            <wp:extent cx="5334000" cy="1941765"/>
            <wp:effectExtent l="0" t="0" r="0" b="0"/>
            <wp:docPr id="339" name="Picture" descr="Exhibit 4-8 is a screenshot from the TIMS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40" name="Picture" descr="images/chapter4/image8.png"/>
                    <pic:cNvPicPr>
                      <a:picLocks noChangeAspect="1" noChangeArrowheads="1"/>
                    </pic:cNvPicPr>
                  </pic:nvPicPr>
                  <pic:blipFill>
                    <a:blip r:embed="rId92"/>
                    <a:stretch>
                      <a:fillRect/>
                    </a:stretch>
                  </pic:blipFill>
                  <pic:spPr bwMode="auto">
                    <a:xfrm>
                      <a:off x="0" y="0"/>
                      <a:ext cx="5334000" cy="1941765"/>
                    </a:xfrm>
                    <a:prstGeom prst="rect">
                      <a:avLst/>
                    </a:prstGeom>
                    <a:noFill/>
                    <a:ln w="9525">
                      <a:noFill/>
                      <a:headEnd/>
                      <a:tailEnd/>
                    </a:ln>
                  </pic:spPr>
                </pic:pic>
              </a:graphicData>
            </a:graphic>
          </wp:inline>
        </w:drawing>
      </w:r>
    </w:p>
    <w:p w14:paraId="5FFEA19E" w14:textId="77777777" w:rsidR="00B95BF0" w:rsidRDefault="00000000">
      <w:pPr>
        <w:pStyle w:val="Heading3"/>
      </w:pPr>
      <w:bookmarkStart w:id="160" w:name="edit-report-2"/>
      <w:bookmarkStart w:id="161" w:name="_Toc165390113"/>
      <w:bookmarkEnd w:id="158"/>
      <w:r>
        <w:rPr>
          <w:rStyle w:val="SectionNumber"/>
        </w:rPr>
        <w:t>4.3.3</w:t>
      </w:r>
      <w:r>
        <w:tab/>
        <w:t>Edit Report</w:t>
      </w:r>
      <w:bookmarkEnd w:id="161"/>
    </w:p>
    <w:p w14:paraId="468B06B6" w14:textId="77777777" w:rsidR="00B95BF0" w:rsidRDefault="00000000">
      <w:pPr>
        <w:pStyle w:val="FirstParagraph"/>
      </w:pPr>
      <w:r>
        <w:t xml:space="preserve">To edit the report, select the </w:t>
      </w:r>
      <w:r>
        <w:rPr>
          <w:b/>
          <w:bCs/>
        </w:rPr>
        <w:t>Edit</w:t>
      </w:r>
      <w:r>
        <w:t xml:space="preserve"> command, in the </w:t>
      </w:r>
      <w:r>
        <w:rPr>
          <w:b/>
          <w:bCs/>
        </w:rPr>
        <w:t>Action</w:t>
      </w:r>
      <w:r>
        <w:t xml:space="preserve"> column (see exhibit 4-7). (Another way to edit a report is to select the </w:t>
      </w:r>
      <w:r>
        <w:rPr>
          <w:b/>
          <w:bCs/>
        </w:rPr>
        <w:t>Edit</w:t>
      </w:r>
      <w:r>
        <w:t xml:space="preserve"> tab when you are previewing a report.) The following can be done using the edit function (see exhibit 4-9):</w:t>
      </w:r>
    </w:p>
    <w:p w14:paraId="5E8D4590" w14:textId="77777777" w:rsidR="00B95BF0" w:rsidRDefault="00000000">
      <w:pPr>
        <w:numPr>
          <w:ilvl w:val="0"/>
          <w:numId w:val="42"/>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6CB29028" w14:textId="77777777" w:rsidR="00B95BF0" w:rsidRDefault="00000000">
      <w:pPr>
        <w:numPr>
          <w:ilvl w:val="0"/>
          <w:numId w:val="42"/>
        </w:numPr>
      </w:pPr>
      <w:r>
        <w:t>Select a dependent variable. You can choose a dependent variable if more than one was slected at step 1.</w:t>
      </w:r>
    </w:p>
    <w:p w14:paraId="19514F7C" w14:textId="77777777" w:rsidR="00B95BF0" w:rsidRDefault="00000000">
      <w:pPr>
        <w:numPr>
          <w:ilvl w:val="0"/>
          <w:numId w:val="42"/>
        </w:numPr>
      </w:pPr>
      <w:r>
        <w:t>Select which jurisdictions, grouping variables, years (if applicable), and statistics to include (out of the selections previously made at steps 1 and 2). You can select up to two statistics options from the following: averages, percentages, standard deviations, and percentiles. (For further information, see Section Statistics Options.)</w:t>
      </w:r>
    </w:p>
    <w:p w14:paraId="5F6312C0" w14:textId="77777777" w:rsidR="00B95BF0" w:rsidRDefault="00000000">
      <w:pPr>
        <w:numPr>
          <w:ilvl w:val="0"/>
          <w:numId w:val="42"/>
        </w:numPr>
      </w:pPr>
      <w:r>
        <w:t xml:space="preserve">To create a new variable while editing a report, click on </w:t>
      </w:r>
      <w:r>
        <w:rPr>
          <w:b/>
          <w:bCs/>
        </w:rPr>
        <w:t>Create New…</w:t>
      </w:r>
      <w:r>
        <w:t xml:space="preserve"> under the </w:t>
      </w:r>
      <w:r>
        <w:rPr>
          <w:b/>
          <w:bCs/>
        </w:rPr>
        <w:t>Grouping Variable</w:t>
      </w:r>
      <w:r>
        <w:t xml:space="preserve"> heading.</w:t>
      </w:r>
    </w:p>
    <w:p w14:paraId="76D32D42" w14:textId="77777777" w:rsidR="00B95BF0" w:rsidRDefault="00000000">
      <w:pPr>
        <w:numPr>
          <w:ilvl w:val="0"/>
          <w:numId w:val="42"/>
        </w:numPr>
      </w:pPr>
      <w:r>
        <w:t>Change the table layout by dragging elements to determine which items will appear in rows and which will appear in columns. Some of the arrangements will not be permissible, but a pop-up alert will explain this.</w:t>
      </w:r>
    </w:p>
    <w:p w14:paraId="1E7C3131" w14:textId="77777777" w:rsidR="00B95BF0" w:rsidRDefault="00000000">
      <w:pPr>
        <w:pStyle w:val="FirstParagraph"/>
      </w:pPr>
      <w:r>
        <w:lastRenderedPageBreak/>
        <w:t xml:space="preserve">Exhibit 4-9. Editing reports </w:t>
      </w:r>
      <w:r>
        <w:rPr>
          <w:noProof/>
        </w:rPr>
        <w:drawing>
          <wp:inline distT="0" distB="0" distL="0" distR="0" wp14:anchorId="5E7242EC" wp14:editId="607E3A43">
            <wp:extent cx="5334000" cy="4024079"/>
            <wp:effectExtent l="0" t="0" r="0" b="0"/>
            <wp:docPr id="343" name="Picture" descr="Exhibit 4-9 is a screenshot from the TIMS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44" name="Picture" descr="images/chapter4/image9.png"/>
                    <pic:cNvPicPr>
                      <a:picLocks noChangeAspect="1" noChangeArrowheads="1"/>
                    </pic:cNvPicPr>
                  </pic:nvPicPr>
                  <pic:blipFill>
                    <a:blip r:embed="rId93"/>
                    <a:stretch>
                      <a:fillRect/>
                    </a:stretch>
                  </pic:blipFill>
                  <pic:spPr bwMode="auto">
                    <a:xfrm>
                      <a:off x="0" y="0"/>
                      <a:ext cx="5334000" cy="4024079"/>
                    </a:xfrm>
                    <a:prstGeom prst="rect">
                      <a:avLst/>
                    </a:prstGeom>
                    <a:noFill/>
                    <a:ln w="9525">
                      <a:noFill/>
                      <a:headEnd/>
                      <a:tailEnd/>
                    </a:ln>
                  </pic:spPr>
                </pic:pic>
              </a:graphicData>
            </a:graphic>
          </wp:inline>
        </w:drawing>
      </w:r>
    </w:p>
    <w:p w14:paraId="1D77F427" w14:textId="77777777" w:rsidR="00B95BF0"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1DDE3D5C" w14:textId="77777777" w:rsidR="00B95BF0" w:rsidRDefault="00000000">
      <w:pPr>
        <w:pStyle w:val="Heading3"/>
      </w:pPr>
      <w:bookmarkStart w:id="162" w:name="create-new-variables-2"/>
      <w:bookmarkStart w:id="163" w:name="_Toc165390114"/>
      <w:bookmarkEnd w:id="160"/>
      <w:r>
        <w:rPr>
          <w:rStyle w:val="SectionNumber"/>
        </w:rPr>
        <w:t>4.3.4</w:t>
      </w:r>
      <w:r>
        <w:tab/>
        <w:t>Create New Variables</w:t>
      </w:r>
      <w:bookmarkEnd w:id="163"/>
    </w:p>
    <w:p w14:paraId="71E4A6F2" w14:textId="77777777" w:rsidR="00B95BF0"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Grouping Variable</w:t>
      </w:r>
      <w:r>
        <w:t xml:space="preserve"> (see exhibit 4-9 above). The new variable is created by collapsing values for an existing variable. The steps are as follows:</w:t>
      </w:r>
    </w:p>
    <w:p w14:paraId="6BE5786A" w14:textId="77777777" w:rsidR="00B95BF0" w:rsidRDefault="00000000">
      <w:pPr>
        <w:numPr>
          <w:ilvl w:val="0"/>
          <w:numId w:val="43"/>
        </w:numPr>
      </w:pPr>
      <w:r>
        <w:t xml:space="preserve">Click </w:t>
      </w:r>
      <w:r>
        <w:rPr>
          <w:b/>
          <w:bCs/>
        </w:rPr>
        <w:t>Create new...</w:t>
      </w:r>
      <w:r>
        <w:t xml:space="preserve"> under the </w:t>
      </w:r>
      <w:r>
        <w:rPr>
          <w:b/>
          <w:bCs/>
        </w:rPr>
        <w:t>Grouping Variable</w:t>
      </w:r>
      <w:r>
        <w:t xml:space="preserve"> heading.</w:t>
      </w:r>
    </w:p>
    <w:p w14:paraId="5D4966ED" w14:textId="77777777" w:rsidR="00B95BF0" w:rsidRDefault="00000000">
      <w:pPr>
        <w:numPr>
          <w:ilvl w:val="0"/>
          <w:numId w:val="43"/>
        </w:numPr>
      </w:pPr>
      <w:r>
        <w:t>Select the variable for which you wish to collapse values.</w:t>
      </w:r>
    </w:p>
    <w:p w14:paraId="63FE8C01" w14:textId="77777777" w:rsidR="00B95BF0" w:rsidRDefault="00000000">
      <w:pPr>
        <w:numPr>
          <w:ilvl w:val="0"/>
          <w:numId w:val="43"/>
        </w:numPr>
      </w:pPr>
      <w:r>
        <w:t>Select the values you want to collapse by checking the boxes to the left of the values. In the example below (see exhibit 4-10a), “Always” and “Almost always” are checked</w:t>
      </w:r>
    </w:p>
    <w:p w14:paraId="374DF082" w14:textId="77777777" w:rsidR="00B95BF0" w:rsidRDefault="00000000">
      <w:pPr>
        <w:numPr>
          <w:ilvl w:val="0"/>
          <w:numId w:val="43"/>
        </w:numPr>
      </w:pPr>
      <w:r>
        <w:t xml:space="preserve">Create a name for the new value, and press </w:t>
      </w:r>
      <w:r>
        <w:rPr>
          <w:b/>
          <w:bCs/>
        </w:rPr>
        <w:t>Create</w:t>
      </w:r>
      <w:r>
        <w:t>. The collapsed values will appear in gray to indicate that they have already been used.</w:t>
      </w:r>
    </w:p>
    <w:p w14:paraId="44108584" w14:textId="77777777" w:rsidR="00B95BF0" w:rsidRDefault="00000000">
      <w:pPr>
        <w:numPr>
          <w:ilvl w:val="0"/>
          <w:numId w:val="43"/>
        </w:numPr>
      </w:pPr>
      <w:r>
        <w:t>Repeat steps 3 and 4 to collapse other values if applicable. In the example below (see exhibit 4-10b), “Sometimes” and “Never” will be collapsed into “Sometimes or Never”. Note that it is also possible to leave “Sometimes” and “Never” uncollapsed, thus skipping step 5.</w:t>
      </w:r>
    </w:p>
    <w:p w14:paraId="48DEEE12" w14:textId="77777777" w:rsidR="00B95BF0" w:rsidRDefault="00000000">
      <w:pPr>
        <w:numPr>
          <w:ilvl w:val="0"/>
          <w:numId w:val="43"/>
        </w:numPr>
      </w:pPr>
      <w:r>
        <w:lastRenderedPageBreak/>
        <w:t xml:space="preserve">Press </w:t>
      </w:r>
      <w:r>
        <w:rPr>
          <w:b/>
          <w:bCs/>
        </w:rPr>
        <w:t>Done</w:t>
      </w:r>
      <w:r>
        <w:t xml:space="preserve"> when the screen has refreshed.</w:t>
      </w:r>
    </w:p>
    <w:p w14:paraId="2B600F91" w14:textId="77777777" w:rsidR="00B95BF0" w:rsidRDefault="00000000">
      <w:pPr>
        <w:numPr>
          <w:ilvl w:val="0"/>
          <w:numId w:val="43"/>
        </w:numPr>
      </w:pPr>
      <w:r>
        <w:t xml:space="preserve">The new variable will appear in the </w:t>
      </w:r>
      <w:r>
        <w:rPr>
          <w:b/>
          <w:bCs/>
        </w:rPr>
        <w:t>Grouping Variable</w:t>
      </w:r>
      <w:r>
        <w:t xml:space="preserve"> list in the </w:t>
      </w:r>
      <w:r>
        <w:rPr>
          <w:b/>
          <w:bCs/>
        </w:rPr>
        <w:t>Edit Report</w:t>
      </w:r>
      <w:r>
        <w:t xml:space="preserve"> window, designated as “collapsed.”</w:t>
      </w:r>
    </w:p>
    <w:p w14:paraId="1F41FE27" w14:textId="77777777" w:rsidR="00B95BF0" w:rsidRDefault="00000000">
      <w:pPr>
        <w:numPr>
          <w:ilvl w:val="0"/>
          <w:numId w:val="43"/>
        </w:numPr>
      </w:pPr>
      <w:r>
        <w:t xml:space="preserve">Check the box next to the new variable to view it in the report. You can click </w:t>
      </w:r>
      <w:r>
        <w:rPr>
          <w:b/>
          <w:bCs/>
        </w:rPr>
        <w:t>Preview</w:t>
      </w:r>
      <w:r>
        <w:t xml:space="preserve"> to see how the table will be laid out before retrieving data.</w:t>
      </w:r>
    </w:p>
    <w:p w14:paraId="41BFD4CA" w14:textId="77777777" w:rsidR="00B95BF0" w:rsidRDefault="00000000">
      <w:pPr>
        <w:pStyle w:val="FirstParagraph"/>
      </w:pPr>
      <w:r>
        <w:t xml:space="preserve">Exhibit 4-10a. Creating new variables  </w:t>
      </w:r>
      <w:r>
        <w:rPr>
          <w:noProof/>
        </w:rPr>
        <w:drawing>
          <wp:inline distT="0" distB="0" distL="0" distR="0" wp14:anchorId="658E1712" wp14:editId="1717FB9D">
            <wp:extent cx="2569135" cy="2855869"/>
            <wp:effectExtent l="0" t="0" r="0" b="0"/>
            <wp:docPr id="347" name="Picture" descr="Exhibit 4-10a is a screenshot from the TIM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48" name="Picture" descr="images/chapter4/image10.png"/>
                    <pic:cNvPicPr>
                      <a:picLocks noChangeAspect="1" noChangeArrowheads="1"/>
                    </pic:cNvPicPr>
                  </pic:nvPicPr>
                  <pic:blipFill>
                    <a:blip r:embed="rId94"/>
                    <a:stretch>
                      <a:fillRect/>
                    </a:stretch>
                  </pic:blipFill>
                  <pic:spPr bwMode="auto">
                    <a:xfrm>
                      <a:off x="0" y="0"/>
                      <a:ext cx="2569135" cy="2855869"/>
                    </a:xfrm>
                    <a:prstGeom prst="rect">
                      <a:avLst/>
                    </a:prstGeom>
                    <a:noFill/>
                    <a:ln w="9525">
                      <a:noFill/>
                      <a:headEnd/>
                      <a:tailEnd/>
                    </a:ln>
                  </pic:spPr>
                </pic:pic>
              </a:graphicData>
            </a:graphic>
          </wp:inline>
        </w:drawing>
      </w:r>
    </w:p>
    <w:p w14:paraId="7753332E" w14:textId="77777777" w:rsidR="00B95BF0" w:rsidRDefault="00000000">
      <w:pPr>
        <w:pStyle w:val="BodyText"/>
      </w:pPr>
      <w:r>
        <w:t xml:space="preserve">Exhibit 4-10b. Creating new variables  </w:t>
      </w:r>
      <w:r>
        <w:rPr>
          <w:noProof/>
        </w:rPr>
        <w:drawing>
          <wp:inline distT="0" distB="0" distL="0" distR="0" wp14:anchorId="0E1C62FF" wp14:editId="720E8383">
            <wp:extent cx="2577513" cy="2858800"/>
            <wp:effectExtent l="0" t="0" r="0" b="0"/>
            <wp:docPr id="350" name="Picture" descr="Exhibit 4-10b is a screenshot from the TIMSS IDE tool showing an example of how variables can be collapsed in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51" name="Picture" descr="images/chapter4/image11.png"/>
                    <pic:cNvPicPr>
                      <a:picLocks noChangeAspect="1" noChangeArrowheads="1"/>
                    </pic:cNvPicPr>
                  </pic:nvPicPr>
                  <pic:blipFill>
                    <a:blip r:embed="rId95"/>
                    <a:stretch>
                      <a:fillRect/>
                    </a:stretch>
                  </pic:blipFill>
                  <pic:spPr bwMode="auto">
                    <a:xfrm>
                      <a:off x="0" y="0"/>
                      <a:ext cx="2577513" cy="2858800"/>
                    </a:xfrm>
                    <a:prstGeom prst="rect">
                      <a:avLst/>
                    </a:prstGeom>
                    <a:noFill/>
                    <a:ln w="9525">
                      <a:noFill/>
                      <a:headEnd/>
                      <a:tailEnd/>
                    </a:ln>
                  </pic:spPr>
                </pic:pic>
              </a:graphicData>
            </a:graphic>
          </wp:inline>
        </w:drawing>
      </w:r>
    </w:p>
    <w:p w14:paraId="4DDF57D5" w14:textId="77777777" w:rsidR="00B95BF0" w:rsidRDefault="00000000">
      <w:pPr>
        <w:pStyle w:val="BodyText"/>
      </w:pPr>
      <w:r>
        <w:t xml:space="preserve">A new variable that you create is applicable only to a specific report; it does not apply to the other reports listed on the </w:t>
      </w:r>
      <w:r>
        <w:rPr>
          <w:b/>
          <w:bCs/>
        </w:rPr>
        <w:t>Edit Reports</w:t>
      </w:r>
      <w:r>
        <w:t xml:space="preserve"> screen. For example, if you selected multiple dependent variables of science literacy for analysis, then you would need to create the new variable for each dependent variable, or create a copy of the report and edit it accordingly. To do the latter, click on </w:t>
      </w:r>
      <w:r>
        <w:rPr>
          <w:b/>
          <w:bCs/>
        </w:rPr>
        <w:t>Copy</w:t>
      </w:r>
      <w:r>
        <w:t xml:space="preserve"> report on the </w:t>
      </w:r>
      <w:r>
        <w:rPr>
          <w:b/>
          <w:bCs/>
        </w:rPr>
        <w:t>Edit Reports</w:t>
      </w:r>
      <w:r>
        <w:t xml:space="preserve"> screen (copied reports appear at </w:t>
      </w:r>
      <w:r>
        <w:lastRenderedPageBreak/>
        <w:t xml:space="preserve">the end of the list of reports) and then, for the new copy, click on </w:t>
      </w:r>
      <w:r>
        <w:rPr>
          <w:b/>
          <w:bCs/>
        </w:rPr>
        <w:t>Edit</w:t>
      </w:r>
      <w:r>
        <w:t xml:space="preserve"> (using the above example, you can change the dependent variable and give the report a new name).</w:t>
      </w:r>
    </w:p>
    <w:p w14:paraId="0C39646B" w14:textId="77777777" w:rsidR="00B95BF0"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Create New Report.)</w:t>
      </w:r>
    </w:p>
    <w:p w14:paraId="10CE0EC7" w14:textId="77777777" w:rsidR="00B95BF0"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4-11). If you have chosen four or more variables (not counting </w:t>
      </w:r>
      <w:r>
        <w:rPr>
          <w:b/>
          <w:bCs/>
        </w:rPr>
        <w:t>All Cases</w:t>
      </w:r>
      <w:r>
        <w:t xml:space="preserve">), you won’t get the cross-tabulation. You can click </w:t>
      </w:r>
      <w:r>
        <w:rPr>
          <w:b/>
          <w:bCs/>
        </w:rPr>
        <w:t>Preview</w:t>
      </w:r>
      <w:r>
        <w:t xml:space="preserve"> to see how the table will be laid out before retrieving data.</w:t>
      </w:r>
    </w:p>
    <w:p w14:paraId="4C199AB8" w14:textId="77777777" w:rsidR="00B95BF0" w:rsidRDefault="00000000">
      <w:pPr>
        <w:pStyle w:val="BodyText"/>
      </w:pPr>
      <w:r>
        <w:t xml:space="preserve">Exhibit 4-11. Edit reports with collapsed variables </w:t>
      </w:r>
      <w:r>
        <w:rPr>
          <w:noProof/>
        </w:rPr>
        <w:drawing>
          <wp:inline distT="0" distB="0" distL="0" distR="0" wp14:anchorId="31D81F3E" wp14:editId="4B3361AB">
            <wp:extent cx="5334000" cy="4059540"/>
            <wp:effectExtent l="0" t="0" r="0" b="0"/>
            <wp:docPr id="353" name="Picture" descr="Exhibit 4-11 is a screenshot from the TIMS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54" name="Picture" descr="images/chapter4/image12.png"/>
                    <pic:cNvPicPr>
                      <a:picLocks noChangeAspect="1" noChangeArrowheads="1"/>
                    </pic:cNvPicPr>
                  </pic:nvPicPr>
                  <pic:blipFill>
                    <a:blip r:embed="rId96"/>
                    <a:stretch>
                      <a:fillRect/>
                    </a:stretch>
                  </pic:blipFill>
                  <pic:spPr bwMode="auto">
                    <a:xfrm>
                      <a:off x="0" y="0"/>
                      <a:ext cx="5334000" cy="4059540"/>
                    </a:xfrm>
                    <a:prstGeom prst="rect">
                      <a:avLst/>
                    </a:prstGeom>
                    <a:noFill/>
                    <a:ln w="9525">
                      <a:noFill/>
                      <a:headEnd/>
                      <a:tailEnd/>
                    </a:ln>
                  </pic:spPr>
                </pic:pic>
              </a:graphicData>
            </a:graphic>
          </wp:inline>
        </w:drawing>
      </w:r>
    </w:p>
    <w:p w14:paraId="0D51680D" w14:textId="77777777" w:rsidR="00B95BF0" w:rsidRDefault="00000000">
      <w:pPr>
        <w:pStyle w:val="Heading3"/>
      </w:pPr>
      <w:bookmarkStart w:id="164" w:name="create-new-report-2"/>
      <w:bookmarkStart w:id="165" w:name="_Toc165390115"/>
      <w:bookmarkEnd w:id="162"/>
      <w:r>
        <w:rPr>
          <w:rStyle w:val="SectionNumber"/>
        </w:rPr>
        <w:t>4.3.5</w:t>
      </w:r>
      <w:r>
        <w:tab/>
        <w:t>Create New Report</w:t>
      </w:r>
      <w:bookmarkEnd w:id="165"/>
    </w:p>
    <w:p w14:paraId="07118116" w14:textId="77777777" w:rsidR="00B95BF0"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w:t>
      </w:r>
      <w:r>
        <w:t xml:space="preserve"> </w:t>
      </w:r>
      <w:r>
        <w:rPr>
          <w:b/>
          <w:bCs/>
        </w:rPr>
        <w:t>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Grouping Variables</w:t>
      </w:r>
      <w:r>
        <w:t xml:space="preserve"> (see exhibit 4-12). Each new report you create will appear at the end of the list of reports. If you do not give the report a specific name, it will be called “New Report.”</w:t>
      </w:r>
    </w:p>
    <w:p w14:paraId="4591CB9C" w14:textId="77777777" w:rsidR="00B95BF0" w:rsidRDefault="00000000">
      <w:pPr>
        <w:pStyle w:val="BodyText"/>
      </w:pPr>
      <w:r>
        <w:lastRenderedPageBreak/>
        <w:t xml:space="preserve">Exhibit 4-12. Creating new reports </w:t>
      </w:r>
      <w:r>
        <w:rPr>
          <w:noProof/>
        </w:rPr>
        <w:drawing>
          <wp:inline distT="0" distB="0" distL="0" distR="0" wp14:anchorId="0D36B64A" wp14:editId="06FBEE35">
            <wp:extent cx="5334000" cy="3967447"/>
            <wp:effectExtent l="0" t="0" r="0" b="0"/>
            <wp:docPr id="357" name="Picture" descr="Exhibit 4-12 is a screenshot from the TIMS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58" name="Picture" descr="images/chapter4/image13.png"/>
                    <pic:cNvPicPr>
                      <a:picLocks noChangeAspect="1" noChangeArrowheads="1"/>
                    </pic:cNvPicPr>
                  </pic:nvPicPr>
                  <pic:blipFill>
                    <a:blip r:embed="rId97"/>
                    <a:stretch>
                      <a:fillRect/>
                    </a:stretch>
                  </pic:blipFill>
                  <pic:spPr bwMode="auto">
                    <a:xfrm>
                      <a:off x="0" y="0"/>
                      <a:ext cx="5334000" cy="3967447"/>
                    </a:xfrm>
                    <a:prstGeom prst="rect">
                      <a:avLst/>
                    </a:prstGeom>
                    <a:noFill/>
                    <a:ln w="9525">
                      <a:noFill/>
                      <a:headEnd/>
                      <a:tailEnd/>
                    </a:ln>
                  </pic:spPr>
                </pic:pic>
              </a:graphicData>
            </a:graphic>
          </wp:inline>
        </w:drawing>
      </w:r>
    </w:p>
    <w:p w14:paraId="053CF65E" w14:textId="77777777" w:rsidR="00B95BF0" w:rsidRDefault="00000000">
      <w:pPr>
        <w:pStyle w:val="Heading3"/>
      </w:pPr>
      <w:bookmarkStart w:id="166" w:name="format-options-2"/>
      <w:bookmarkStart w:id="167" w:name="_Toc165390116"/>
      <w:bookmarkEnd w:id="164"/>
      <w:r>
        <w:rPr>
          <w:rStyle w:val="SectionNumber"/>
        </w:rPr>
        <w:t>4.3.6</w:t>
      </w:r>
      <w:r>
        <w:tab/>
        <w:t>Format Options</w:t>
      </w:r>
      <w:bookmarkEnd w:id="167"/>
    </w:p>
    <w:p w14:paraId="0EC42DB2" w14:textId="77777777" w:rsidR="00B95BF0"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4-13):</w:t>
      </w:r>
    </w:p>
    <w:p w14:paraId="1719CC53" w14:textId="77777777" w:rsidR="00B95BF0" w:rsidRDefault="00000000">
      <w:pPr>
        <w:numPr>
          <w:ilvl w:val="0"/>
          <w:numId w:val="44"/>
        </w:numPr>
      </w:pPr>
      <w:r>
        <w:rPr>
          <w:b/>
          <w:bCs/>
        </w:rPr>
        <w:t>Variable Labels</w:t>
      </w:r>
      <w:r>
        <w:t xml:space="preserve"> gives you the option to display a more detailed description of the variables selected in a query (</w:t>
      </w:r>
      <w:r>
        <w:rPr>
          <w:b/>
          <w:bCs/>
        </w:rPr>
        <w:t>Long</w:t>
      </w:r>
      <w:r>
        <w:t>) than the default label (</w:t>
      </w:r>
      <w:r>
        <w:rPr>
          <w:b/>
          <w:bCs/>
        </w:rPr>
        <w:t>Short</w:t>
      </w:r>
      <w:r>
        <w:t xml:space="preserve">). For variables from questionnaires, the full text of the question is displayed when </w:t>
      </w:r>
      <w:r>
        <w:rPr>
          <w:b/>
          <w:bCs/>
        </w:rPr>
        <w:t>Long</w:t>
      </w:r>
      <w:r>
        <w:t xml:space="preserve"> is selected. Be advised that the length of the extra detail may sometimes interfere with table formatting.</w:t>
      </w:r>
    </w:p>
    <w:p w14:paraId="53C04AA4" w14:textId="77777777" w:rsidR="00B95BF0" w:rsidRDefault="00000000">
      <w:pPr>
        <w:numPr>
          <w:ilvl w:val="0"/>
          <w:numId w:val="44"/>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12FC6227" w14:textId="77777777" w:rsidR="00B95BF0" w:rsidRDefault="00000000">
      <w:pPr>
        <w:numPr>
          <w:ilvl w:val="0"/>
          <w:numId w:val="44"/>
        </w:numPr>
      </w:pPr>
      <w:r>
        <w:rPr>
          <w:b/>
          <w:bCs/>
        </w:rPr>
        <w:t>Decimal Places</w:t>
      </w:r>
      <w:r>
        <w:t xml:space="preserve"> allows you to specify the level of precision for a particular statistic. Depending on the value range of the dependent variable (for example, the dependent variable “TIMSS Mathematics Scale: Overall Mathematics” ranges from 0 </w:t>
      </w:r>
      <w:r>
        <w:lastRenderedPageBreak/>
        <w:t>to 1000; the dependent variable “Students like learning mathematics scale [AS5BG071]” ranges from 4 to 13), the default decimal places for a report could be from zero to three. Also, standard errors will be shown to one more decimal place than is shown for a particular statistic. For example, if you request that average scores be displayed to one decimal place (by default, the average scores are displayed as whole numbers), the corresponding standard errors will be displayed to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774E2D35" w14:textId="77777777" w:rsidR="00B95BF0" w:rsidRDefault="00000000">
      <w:pPr>
        <w:numPr>
          <w:ilvl w:val="0"/>
          <w:numId w:val="44"/>
        </w:numPr>
      </w:pPr>
      <w:r>
        <w:rPr>
          <w:b/>
          <w:bCs/>
        </w:rPr>
        <w:t>Include</w:t>
      </w:r>
      <w:r>
        <w:t xml:space="preserve"> gives you the option of showing standard errors. By default, standard errors are shown inside parentheses, but you have the option of choosing to show them without parentheses. You can preview the effects of your selection in the </w:t>
      </w:r>
      <w:r>
        <w:rPr>
          <w:b/>
          <w:bCs/>
        </w:rPr>
        <w:t>Sample Display</w:t>
      </w:r>
      <w:r>
        <w:t xml:space="preserve"> area (see the blue-shaded box at the bottom of exhibit 4-13).</w:t>
      </w:r>
    </w:p>
    <w:p w14:paraId="0D294F8E" w14:textId="77777777" w:rsidR="00B95BF0" w:rsidRDefault="00000000">
      <w:pPr>
        <w:pStyle w:val="FirstParagraph"/>
      </w:pPr>
      <w:r>
        <w:t xml:space="preserve">Exhibit 4-13. Format options  </w:t>
      </w:r>
      <w:r>
        <w:rPr>
          <w:noProof/>
        </w:rPr>
        <w:drawing>
          <wp:inline distT="0" distB="0" distL="0" distR="0" wp14:anchorId="09EE1903" wp14:editId="0E422C95">
            <wp:extent cx="2307799" cy="3434297"/>
            <wp:effectExtent l="0" t="0" r="0" b="0"/>
            <wp:docPr id="361" name="Picture" descr="Exhibit 4-13 is a screenshot from the TIMS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362" name="Picture" descr="images/chapter4/image14.png"/>
                    <pic:cNvPicPr>
                      <a:picLocks noChangeAspect="1" noChangeArrowheads="1"/>
                    </pic:cNvPicPr>
                  </pic:nvPicPr>
                  <pic:blipFill>
                    <a:blip r:embed="rId98"/>
                    <a:stretch>
                      <a:fillRect/>
                    </a:stretch>
                  </pic:blipFill>
                  <pic:spPr bwMode="auto">
                    <a:xfrm>
                      <a:off x="0" y="0"/>
                      <a:ext cx="2307799" cy="3434297"/>
                    </a:xfrm>
                    <a:prstGeom prst="rect">
                      <a:avLst/>
                    </a:prstGeom>
                    <a:noFill/>
                    <a:ln w="9525">
                      <a:noFill/>
                      <a:headEnd/>
                      <a:tailEnd/>
                    </a:ln>
                  </pic:spPr>
                </pic:pic>
              </a:graphicData>
            </a:graphic>
          </wp:inline>
        </w:drawing>
      </w:r>
    </w:p>
    <w:p w14:paraId="04DDB376" w14:textId="77777777" w:rsidR="00B95BF0"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483A642C" w14:textId="77777777" w:rsidR="00B95BF0" w:rsidRDefault="00000000">
      <w:pPr>
        <w:pStyle w:val="Heading3"/>
      </w:pPr>
      <w:bookmarkStart w:id="168" w:name="statistics-options-2"/>
      <w:bookmarkStart w:id="169" w:name="_Toc165390117"/>
      <w:bookmarkEnd w:id="166"/>
      <w:r>
        <w:rPr>
          <w:rStyle w:val="SectionNumber"/>
        </w:rPr>
        <w:t>4.3.7</w:t>
      </w:r>
      <w:r>
        <w:tab/>
        <w:t>Statistics Options</w:t>
      </w:r>
      <w:bookmarkEnd w:id="169"/>
    </w:p>
    <w:p w14:paraId="0321CF91" w14:textId="77777777" w:rsidR="00B95BF0"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w:t>
      </w:r>
      <w:r>
        <w:lastRenderedPageBreak/>
        <w:t>reports listed, although you can also change the statistics for an individual report when you edit it. (For further information, see Section Edit Report.)</w:t>
      </w:r>
    </w:p>
    <w:p w14:paraId="4324B083" w14:textId="77777777" w:rsidR="00B95BF0" w:rsidRDefault="00000000">
      <w:pPr>
        <w:pStyle w:val="BodyText"/>
      </w:pPr>
      <w:r>
        <w:t>The following statistics options are available (see exhibit 4-14):</w:t>
      </w:r>
    </w:p>
    <w:p w14:paraId="71946C54" w14:textId="77777777" w:rsidR="00B95BF0" w:rsidRDefault="00000000">
      <w:pPr>
        <w:numPr>
          <w:ilvl w:val="0"/>
          <w:numId w:val="45"/>
        </w:numPr>
      </w:pPr>
      <w:r>
        <w:rPr>
          <w:b/>
          <w:bCs/>
        </w:rPr>
        <w:t>Averages.</w:t>
      </w:r>
      <w:r>
        <w:t xml:space="preserve"> This statistic provides the average value for a selected continuous variable or score (i.e., overall score or subscale score). For the TIMSS assessment, student performance is reported on scales that range from 0 to 1,000. By default, the standard errors of the scores are shown in parentheses.</w:t>
      </w:r>
    </w:p>
    <w:p w14:paraId="660CC215" w14:textId="77777777" w:rsidR="00B95BF0" w:rsidRDefault="00000000">
      <w:pPr>
        <w:numPr>
          <w:ilvl w:val="0"/>
          <w:numId w:val="45"/>
        </w:numPr>
      </w:pPr>
      <w:r>
        <w:rPr>
          <w:b/>
          <w:bCs/>
        </w:rPr>
        <w:t>Percentages.</w:t>
      </w:r>
      <w:r>
        <w:t xml:space="preserve"> This statistic shows the percentage of students as a row percentage. For example, if the first column lists countries, then each country will display its own percentage distribution across its row. By default, percentage distributions do not include missing data. For information on how to show data for values categorized as missing, see Section Format Options.</w:t>
      </w:r>
    </w:p>
    <w:p w14:paraId="127E8B4E" w14:textId="77777777" w:rsidR="00B95BF0" w:rsidRDefault="00000000">
      <w:pPr>
        <w:numPr>
          <w:ilvl w:val="0"/>
          <w:numId w:val="45"/>
        </w:numPr>
      </w:pPr>
      <w:r>
        <w:rPr>
          <w:b/>
          <w:bCs/>
        </w:rPr>
        <w:t>Standard deviations.</w:t>
      </w:r>
      <w:r>
        <w:t xml:space="preserve"> The standard deviation is a measure of how widely or narrowly dispersed scores are for a particular variable. Under general normality assumptions, 95 percent of the scores are within two standard deviations of the mean. For example, if the average score of a variable is 500 and the standard deviation is 100, it means that 95 percent of the scores in this variable fall between 300 and 700. The standard deviation is the square root of the variance.</w:t>
      </w:r>
    </w:p>
    <w:p w14:paraId="1BB2E37D" w14:textId="77777777" w:rsidR="00B95BF0" w:rsidRDefault="00000000">
      <w:pPr>
        <w:numPr>
          <w:ilvl w:val="0"/>
          <w:numId w:val="45"/>
        </w:numPr>
      </w:pPr>
      <w:r>
        <w:rPr>
          <w:b/>
          <w:bCs/>
        </w:rPr>
        <w:t>Percentiles.</w:t>
      </w:r>
      <w:r>
        <w:t xml:space="preserve"> This statistic shows the threshold (or cutpoint) score for the following:</w:t>
      </w:r>
    </w:p>
    <w:p w14:paraId="38CDF612" w14:textId="77777777" w:rsidR="00B95BF0" w:rsidRDefault="00000000">
      <w:pPr>
        <w:numPr>
          <w:ilvl w:val="1"/>
          <w:numId w:val="46"/>
        </w:numPr>
      </w:pPr>
      <w:r>
        <w:t>10</w:t>
      </w:r>
      <w:r>
        <w:rPr>
          <w:vertAlign w:val="superscript"/>
        </w:rPr>
        <w:t>th</w:t>
      </w:r>
      <w:r>
        <w:t xml:space="preserve"> percentile—the bottom 10 percent of students</w:t>
      </w:r>
    </w:p>
    <w:p w14:paraId="5065EB34" w14:textId="77777777" w:rsidR="00B95BF0" w:rsidRDefault="00000000">
      <w:pPr>
        <w:numPr>
          <w:ilvl w:val="1"/>
          <w:numId w:val="46"/>
        </w:numPr>
      </w:pPr>
      <w:r>
        <w:t>25</w:t>
      </w:r>
      <w:r>
        <w:rPr>
          <w:vertAlign w:val="superscript"/>
        </w:rPr>
        <w:t>th</w:t>
      </w:r>
      <w:r>
        <w:t xml:space="preserve"> percentile—the bottom quarter of students</w:t>
      </w:r>
    </w:p>
    <w:p w14:paraId="70FCFB7C" w14:textId="77777777" w:rsidR="00B95BF0" w:rsidRDefault="00000000">
      <w:pPr>
        <w:numPr>
          <w:ilvl w:val="1"/>
          <w:numId w:val="46"/>
        </w:numPr>
      </w:pPr>
      <w:r>
        <w:t>50</w:t>
      </w:r>
      <w:r>
        <w:rPr>
          <w:vertAlign w:val="superscript"/>
        </w:rPr>
        <w:t>th</w:t>
      </w:r>
      <w:r>
        <w:t xml:space="preserve"> percentile—the median (half the students scored below the cutpoint and half scored above it)</w:t>
      </w:r>
    </w:p>
    <w:p w14:paraId="3448BCD5" w14:textId="77777777" w:rsidR="00B95BF0" w:rsidRDefault="00000000">
      <w:pPr>
        <w:numPr>
          <w:ilvl w:val="1"/>
          <w:numId w:val="46"/>
        </w:numPr>
      </w:pPr>
      <w:r>
        <w:t>75</w:t>
      </w:r>
      <w:r>
        <w:rPr>
          <w:vertAlign w:val="superscript"/>
        </w:rPr>
        <w:t>th</w:t>
      </w:r>
      <w:r>
        <w:t xml:space="preserve"> percentile—the top quarter of students</w:t>
      </w:r>
    </w:p>
    <w:p w14:paraId="658109B9" w14:textId="77777777" w:rsidR="00B95BF0" w:rsidRDefault="00000000">
      <w:pPr>
        <w:numPr>
          <w:ilvl w:val="1"/>
          <w:numId w:val="46"/>
        </w:numPr>
      </w:pPr>
      <w:r>
        <w:t>90</w:t>
      </w:r>
      <w:r>
        <w:rPr>
          <w:vertAlign w:val="superscript"/>
        </w:rPr>
        <w:t>th</w:t>
      </w:r>
      <w:r>
        <w:t xml:space="preserve"> percentile—the top 10 percent of students</w:t>
      </w:r>
    </w:p>
    <w:p w14:paraId="225EEFF3" w14:textId="77777777" w:rsidR="00B95BF0" w:rsidRDefault="00000000">
      <w:pPr>
        <w:pStyle w:val="FirstParagraph"/>
      </w:pPr>
      <w:r>
        <w:lastRenderedPageBreak/>
        <w:t xml:space="preserve">Exhibit 4-14. Statistics options  </w:t>
      </w:r>
      <w:r>
        <w:rPr>
          <w:noProof/>
        </w:rPr>
        <w:drawing>
          <wp:inline distT="0" distB="0" distL="0" distR="0" wp14:anchorId="1BB51537" wp14:editId="0CFBA498">
            <wp:extent cx="2835507" cy="3558420"/>
            <wp:effectExtent l="0" t="0" r="0" b="0"/>
            <wp:docPr id="365" name="Picture" descr="Exhibit 4-14 is a screenshot from the TIMS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366" name="Picture" descr="images/chapter4/image15.png"/>
                    <pic:cNvPicPr>
                      <a:picLocks noChangeAspect="1" noChangeArrowheads="1"/>
                    </pic:cNvPicPr>
                  </pic:nvPicPr>
                  <pic:blipFill>
                    <a:blip r:embed="rId99"/>
                    <a:stretch>
                      <a:fillRect/>
                    </a:stretch>
                  </pic:blipFill>
                  <pic:spPr bwMode="auto">
                    <a:xfrm>
                      <a:off x="0" y="0"/>
                      <a:ext cx="2835507" cy="3558420"/>
                    </a:xfrm>
                    <a:prstGeom prst="rect">
                      <a:avLst/>
                    </a:prstGeom>
                    <a:noFill/>
                    <a:ln w="9525">
                      <a:noFill/>
                      <a:headEnd/>
                      <a:tailEnd/>
                    </a:ln>
                  </pic:spPr>
                </pic:pic>
              </a:graphicData>
            </a:graphic>
          </wp:inline>
        </w:drawing>
      </w:r>
    </w:p>
    <w:p w14:paraId="2F280CC7" w14:textId="77777777" w:rsidR="00B95BF0"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Section Create New Report.) You can also make a copy of an individual report.</w:t>
      </w:r>
    </w:p>
    <w:p w14:paraId="2E7EFD6B" w14:textId="77777777" w:rsidR="00B95BF0"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58CCC484" w14:textId="77777777" w:rsidR="00B95BF0" w:rsidRDefault="00000000">
      <w:pPr>
        <w:pStyle w:val="BodyText"/>
      </w:pPr>
      <w:r>
        <w:t>Not all statistics are available for all reports. Their availability depends on other selections you have made to define the content and format of your report:</w:t>
      </w:r>
    </w:p>
    <w:p w14:paraId="429BE334" w14:textId="77777777" w:rsidR="00B95BF0" w:rsidRDefault="00000000">
      <w:pPr>
        <w:numPr>
          <w:ilvl w:val="0"/>
          <w:numId w:val="47"/>
        </w:numPr>
      </w:pPr>
      <w:r>
        <w:t>Percentages will not display if jurisdictions or years appear in columns.</w:t>
      </w:r>
    </w:p>
    <w:p w14:paraId="71682744" w14:textId="77777777" w:rsidR="00B95BF0" w:rsidRDefault="00000000">
      <w:pPr>
        <w:numPr>
          <w:ilvl w:val="0"/>
          <w:numId w:val="47"/>
        </w:numPr>
      </w:pPr>
      <w:r>
        <w:t>If benchmarks are selected in the variable section, only average scores and percentages will be displayed.</w:t>
      </w:r>
    </w:p>
    <w:p w14:paraId="43B752B0" w14:textId="77777777" w:rsidR="00B95BF0" w:rsidRDefault="00000000">
      <w:pPr>
        <w:pStyle w:val="FirstParagraph"/>
      </w:pPr>
      <w:r>
        <w:t xml:space="preserve">Please note that results obtained from the IDE might not always match those published by the International Association for the Evaluation of Educational Achievement (IEA). This is due to the use of different reporting standards, such as suppression rules related to sample size, and suppression due to response rates. In addition, results published by the IEA using teacher data make use of all available teacher data for any one student, whereas results </w:t>
      </w:r>
      <w:r>
        <w:lastRenderedPageBreak/>
        <w:t>obtained from the IDE make use of only one teacher per student. In other words, in IEA published data, when a student has more than one teacher, the individual student weight is distributed evenly across all responding teachers of that student. In the IDE, under the same circumstances, the response of a single teacher is selected at random and assigned to the student. While the results are expected to be the same, there is some small variation due to the random selection of the teacher response. This affects results for teacher data, calculated for 4th and 8th graders, and is only noticeable in cases where students have multiple teachers.</w:t>
      </w:r>
    </w:p>
    <w:p w14:paraId="6AEC14DC" w14:textId="77777777" w:rsidR="00B95BF0" w:rsidRDefault="00000000">
      <w:pPr>
        <w:pStyle w:val="Heading3"/>
      </w:pPr>
      <w:bookmarkStart w:id="170" w:name="select-reports-to-build-2"/>
      <w:bookmarkStart w:id="171" w:name="_Toc165390118"/>
      <w:bookmarkEnd w:id="168"/>
      <w:r>
        <w:rPr>
          <w:rStyle w:val="SectionNumber"/>
        </w:rPr>
        <w:t>4.3.8</w:t>
      </w:r>
      <w:r>
        <w:tab/>
        <w:t>Select Reports to Build</w:t>
      </w:r>
      <w:bookmarkEnd w:id="171"/>
    </w:p>
    <w:p w14:paraId="7DE91D7A" w14:textId="77777777" w:rsidR="00B95BF0"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Edit Report.) You may make copies of reports with these changes. 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4-15), data will be retrieved for all reports.</w:t>
      </w:r>
    </w:p>
    <w:p w14:paraId="731CBE57" w14:textId="77777777" w:rsidR="00B95BF0" w:rsidRDefault="00000000">
      <w:pPr>
        <w:pStyle w:val="BodyText"/>
      </w:pPr>
      <w:r>
        <w:t xml:space="preserve">Exhibit 4-15. Selecting reports to build </w:t>
      </w:r>
      <w:r>
        <w:rPr>
          <w:noProof/>
        </w:rPr>
        <w:drawing>
          <wp:inline distT="0" distB="0" distL="0" distR="0" wp14:anchorId="2CE604E1" wp14:editId="0F560548">
            <wp:extent cx="5334000" cy="3372501"/>
            <wp:effectExtent l="0" t="0" r="0" b="0"/>
            <wp:docPr id="369" name="Picture" descr="Exhibit 4-15 is a screenshot from the TIMS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370" name="Picture" descr="images/chapter4/image16.png"/>
                    <pic:cNvPicPr>
                      <a:picLocks noChangeAspect="1" noChangeArrowheads="1"/>
                    </pic:cNvPicPr>
                  </pic:nvPicPr>
                  <pic:blipFill>
                    <a:blip r:embed="rId100"/>
                    <a:stretch>
                      <a:fillRect/>
                    </a:stretch>
                  </pic:blipFill>
                  <pic:spPr bwMode="auto">
                    <a:xfrm>
                      <a:off x="0" y="0"/>
                      <a:ext cx="5334000" cy="3372501"/>
                    </a:xfrm>
                    <a:prstGeom prst="rect">
                      <a:avLst/>
                    </a:prstGeom>
                    <a:noFill/>
                    <a:ln w="9525">
                      <a:noFill/>
                      <a:headEnd/>
                      <a:tailEnd/>
                    </a:ln>
                  </pic:spPr>
                </pic:pic>
              </a:graphicData>
            </a:graphic>
          </wp:inline>
        </w:drawing>
      </w:r>
    </w:p>
    <w:p w14:paraId="30BEF489" w14:textId="77777777" w:rsidR="00B95BF0" w:rsidRDefault="00000000">
      <w:pPr>
        <w:pStyle w:val="BodyText"/>
      </w:pPr>
      <w:r>
        <w:t xml:space="preserve">If you wish to delete a report from the list of reports, click </w:t>
      </w:r>
      <w:r>
        <w:rPr>
          <w:b/>
          <w:bCs/>
        </w:rPr>
        <w:t>Delete</w:t>
      </w:r>
      <w:r>
        <w:t xml:space="preserve"> in the </w:t>
      </w:r>
      <w:r>
        <w:rPr>
          <w:b/>
          <w:bCs/>
        </w:rPr>
        <w:t>Action</w:t>
      </w:r>
      <w:r>
        <w:t xml:space="preserve"> column. Use the </w:t>
      </w:r>
      <w:r>
        <w:rPr>
          <w:b/>
          <w:bCs/>
        </w:rPr>
        <w:t>Reset</w:t>
      </w:r>
      <w:r>
        <w:t xml:space="preserve"> button, located in the upper-right portion of the screen (just below the </w:t>
      </w:r>
      <w:r>
        <w:rPr>
          <w:b/>
          <w:bCs/>
        </w:rPr>
        <w:t>Help</w:t>
      </w:r>
      <w:r>
        <w:t xml:space="preserve"> button), to restore the deleted reports (although caution is advised, as this will also delete </w:t>
      </w:r>
      <w:r>
        <w:lastRenderedPageBreak/>
        <w:t xml:space="preserve">any new reports that you created and restore the </w:t>
      </w:r>
      <w:r>
        <w:rPr>
          <w:b/>
          <w:bCs/>
        </w:rPr>
        <w:t>Format Options</w:t>
      </w:r>
      <w:r>
        <w:t xml:space="preserve"> and </w:t>
      </w:r>
      <w:r>
        <w:rPr>
          <w:b/>
          <w:bCs/>
        </w:rPr>
        <w:t>Statistics Options</w:t>
      </w:r>
      <w:r>
        <w:t xml:space="preserve"> to the default settings).</w:t>
      </w:r>
    </w:p>
    <w:p w14:paraId="28B7F906" w14:textId="77777777" w:rsidR="00B95BF0" w:rsidRDefault="00000000">
      <w:pPr>
        <w:pStyle w:val="BodyText"/>
      </w:pPr>
      <w:r>
        <w:t xml:space="preserve">To continue to the last step in the IDE, click the </w:t>
      </w:r>
      <w:r>
        <w:rPr>
          <w:b/>
          <w:bCs/>
        </w:rPr>
        <w:t>Build Reports</w:t>
      </w:r>
      <w:r>
        <w:t xml:space="preserve"> button at the bottom of the page or the tab at the top of the page to go to the next screen.</w:t>
      </w:r>
    </w:p>
    <w:p w14:paraId="34D91912" w14:textId="77777777" w:rsidR="00B95BF0" w:rsidRDefault="00000000">
      <w:pPr>
        <w:pStyle w:val="Heading2"/>
      </w:pPr>
      <w:bookmarkStart w:id="172" w:name="build-reports-2"/>
      <w:bookmarkStart w:id="173" w:name="_Toc165390119"/>
      <w:bookmarkEnd w:id="154"/>
      <w:bookmarkEnd w:id="170"/>
      <w:r>
        <w:rPr>
          <w:rStyle w:val="SectionNumber"/>
        </w:rPr>
        <w:t>4.4</w:t>
      </w:r>
      <w:r>
        <w:tab/>
        <w:t>Build Reports</w:t>
      </w:r>
      <w:bookmarkEnd w:id="173"/>
    </w:p>
    <w:p w14:paraId="07A3A2BB" w14:textId="77777777" w:rsidR="00B95BF0" w:rsidRDefault="00000000">
      <w:pPr>
        <w:pStyle w:val="Heading3"/>
      </w:pPr>
      <w:bookmarkStart w:id="174" w:name="overview-12"/>
      <w:bookmarkStart w:id="175" w:name="_Toc165390120"/>
      <w:r>
        <w:rPr>
          <w:rStyle w:val="SectionNumber"/>
        </w:rPr>
        <w:t>4.4.1</w:t>
      </w:r>
      <w:r>
        <w:tab/>
        <w:t>Overview</w:t>
      </w:r>
      <w:bookmarkEnd w:id="175"/>
    </w:p>
    <w:p w14:paraId="2BA69595" w14:textId="77777777" w:rsidR="00B95BF0"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Students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30C55111" w14:textId="77777777" w:rsidR="00B95BF0" w:rsidRDefault="00000000">
      <w:pPr>
        <w:numPr>
          <w:ilvl w:val="0"/>
          <w:numId w:val="48"/>
        </w:numPr>
      </w:pPr>
      <w:r>
        <w:t xml:space="preserve">Generate a data table for each report, as shown in the </w:t>
      </w:r>
      <w:r>
        <w:rPr>
          <w:b/>
          <w:bCs/>
        </w:rPr>
        <w:t>Select Report</w:t>
      </w:r>
      <w:r>
        <w:t xml:space="preserve"> drop-down feature (see exhibit 4-16). By default, all reports are checked, although you can uncheck any reports for which you do not wish to retrieve data. (For further information, see section Select Reports to Build.)</w:t>
      </w:r>
    </w:p>
    <w:p w14:paraId="1CC3CE26" w14:textId="77777777" w:rsidR="00B95BF0" w:rsidRDefault="00000000">
      <w:pPr>
        <w:numPr>
          <w:ilvl w:val="0"/>
          <w:numId w:val="48"/>
        </w:numPr>
      </w:pPr>
      <w:r>
        <w:t xml:space="preserve">Export and save data tables into various formats using the </w:t>
      </w:r>
      <w:r>
        <w:rPr>
          <w:b/>
          <w:bCs/>
        </w:rPr>
        <w:t>Export Reports</w:t>
      </w:r>
      <w:r>
        <w:t xml:space="preserve"> button (see exhibit 4-16). The output formats include HTML (print-friendly), Microsoft Excel, Microsoft Word, and Adobe PDF.</w:t>
      </w:r>
    </w:p>
    <w:p w14:paraId="1EC83A89" w14:textId="77777777" w:rsidR="00B95BF0" w:rsidRDefault="00000000">
      <w:pPr>
        <w:numPr>
          <w:ilvl w:val="0"/>
          <w:numId w:val="48"/>
        </w:numPr>
      </w:pPr>
      <w:r>
        <w:t xml:space="preserve">Select the </w:t>
      </w:r>
      <w:r>
        <w:rPr>
          <w:b/>
          <w:bCs/>
        </w:rPr>
        <w:t>Chart</w:t>
      </w:r>
      <w:r>
        <w:t xml:space="preserve"> tab (see exhibit 4-16) to create and customize charts for each report and save them for export in the above formats.</w:t>
      </w:r>
    </w:p>
    <w:p w14:paraId="027A4C20" w14:textId="77777777" w:rsidR="00B95BF0" w:rsidRDefault="00000000">
      <w:pPr>
        <w:numPr>
          <w:ilvl w:val="0"/>
          <w:numId w:val="48"/>
        </w:numPr>
      </w:pPr>
      <w:r>
        <w:t xml:space="preserve">Select the </w:t>
      </w:r>
      <w:r>
        <w:rPr>
          <w:b/>
          <w:bCs/>
        </w:rPr>
        <w:t>Significance Test</w:t>
      </w:r>
      <w:r>
        <w:t xml:space="preserve"> tab (see exhibit 4-16) to run a significance test on your results, customize it, and export it.</w:t>
      </w:r>
    </w:p>
    <w:p w14:paraId="28C71D80" w14:textId="77777777" w:rsidR="00B95BF0" w:rsidRDefault="00000000">
      <w:pPr>
        <w:pStyle w:val="FirstParagraph"/>
      </w:pPr>
      <w:r>
        <w:lastRenderedPageBreak/>
        <w:t xml:space="preserve">Exhibit 4-16. Building reports overview </w:t>
      </w:r>
      <w:r>
        <w:rPr>
          <w:noProof/>
        </w:rPr>
        <w:drawing>
          <wp:inline distT="0" distB="0" distL="0" distR="0" wp14:anchorId="721550F4" wp14:editId="36CF8A84">
            <wp:extent cx="5334000" cy="3566827"/>
            <wp:effectExtent l="0" t="0" r="0" b="0"/>
            <wp:docPr id="374" name="Picture" descr="Exhibit 4-16 is a screenshot from the PIRLS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375" name="Picture" descr="images/chapter4/image17.png"/>
                    <pic:cNvPicPr>
                      <a:picLocks noChangeAspect="1" noChangeArrowheads="1"/>
                    </pic:cNvPicPr>
                  </pic:nvPicPr>
                  <pic:blipFill>
                    <a:blip r:embed="rId101"/>
                    <a:stretch>
                      <a:fillRect/>
                    </a:stretch>
                  </pic:blipFill>
                  <pic:spPr bwMode="auto">
                    <a:xfrm>
                      <a:off x="0" y="0"/>
                      <a:ext cx="5334000" cy="3566827"/>
                    </a:xfrm>
                    <a:prstGeom prst="rect">
                      <a:avLst/>
                    </a:prstGeom>
                    <a:noFill/>
                    <a:ln w="9525">
                      <a:noFill/>
                      <a:headEnd/>
                      <a:tailEnd/>
                    </a:ln>
                  </pic:spPr>
                </pic:pic>
              </a:graphicData>
            </a:graphic>
          </wp:inline>
        </w:drawing>
      </w:r>
    </w:p>
    <w:p w14:paraId="79C381FA" w14:textId="77777777" w:rsidR="00B95BF0" w:rsidRDefault="00000000">
      <w:pPr>
        <w:pStyle w:val="Heading3"/>
      </w:pPr>
      <w:bookmarkStart w:id="176" w:name="view-reports-as-data-tables-2"/>
      <w:bookmarkStart w:id="177" w:name="_Toc165390121"/>
      <w:bookmarkEnd w:id="174"/>
      <w:r>
        <w:rPr>
          <w:rStyle w:val="SectionNumber"/>
        </w:rPr>
        <w:t>4.4.2</w:t>
      </w:r>
      <w:r>
        <w:tab/>
        <w:t>View Reports as Data Tables</w:t>
      </w:r>
      <w:bookmarkEnd w:id="177"/>
    </w:p>
    <w:p w14:paraId="5C5E59CA" w14:textId="77777777" w:rsidR="00B95BF0" w:rsidRDefault="00000000">
      <w:pPr>
        <w:pStyle w:val="FirstParagraph"/>
      </w:pPr>
      <w:r>
        <w:t xml:space="preserve">Some reports will take longer than others to process, so please do not hit the “Back” button on your browser once you click on </w:t>
      </w:r>
      <w:r>
        <w:rPr>
          <w:b/>
          <w:bCs/>
        </w:rPr>
        <w:t>Build Reports</w:t>
      </w:r>
      <w:r>
        <w:t xml:space="preserve"> (see exhibit 4-17). Your table will appear once the processing is complete. To select a different table to view, go to the </w:t>
      </w:r>
      <w:r>
        <w:rPr>
          <w:b/>
          <w:bCs/>
        </w:rPr>
        <w:t>Select Report</w:t>
      </w:r>
      <w:r>
        <w:t xml:space="preserve"> drop-down menu (see exhibit 4-16) and choose the table of interest. To change the formatting or statistics options of a table or to generate a table from a report not included in your selection, return to step 3, </w:t>
      </w:r>
      <w:r>
        <w:rPr>
          <w:b/>
          <w:bCs/>
        </w:rPr>
        <w:t>Edit Reports</w:t>
      </w:r>
      <w:r>
        <w:t>.</w:t>
      </w:r>
    </w:p>
    <w:p w14:paraId="2AA791E5" w14:textId="77777777" w:rsidR="00B95BF0" w:rsidRDefault="00000000">
      <w:pPr>
        <w:pStyle w:val="BodyText"/>
      </w:pPr>
      <w:r>
        <w:t>Exhibit 4-17. Processing data</w:t>
      </w:r>
      <w:r>
        <w:rPr>
          <w:noProof/>
        </w:rPr>
        <w:drawing>
          <wp:inline distT="0" distB="0" distL="0" distR="0" wp14:anchorId="5301B6C1" wp14:editId="03CCEAED">
            <wp:extent cx="5334000" cy="2530230"/>
            <wp:effectExtent l="0" t="0" r="0" b="0"/>
            <wp:docPr id="378" name="Picture" descr="Exhibit 4-17 is a screenshot from the TIMSS IDE tool showing an overview of the building reports page while data is processing."/>
            <wp:cNvGraphicFramePr/>
            <a:graphic xmlns:a="http://schemas.openxmlformats.org/drawingml/2006/main">
              <a:graphicData uri="http://schemas.openxmlformats.org/drawingml/2006/picture">
                <pic:pic xmlns:pic="http://schemas.openxmlformats.org/drawingml/2006/picture">
                  <pic:nvPicPr>
                    <pic:cNvPr id="379" name="Picture" descr="images/chapter4/image18.png"/>
                    <pic:cNvPicPr>
                      <a:picLocks noChangeAspect="1" noChangeArrowheads="1"/>
                    </pic:cNvPicPr>
                  </pic:nvPicPr>
                  <pic:blipFill>
                    <a:blip r:embed="rId102"/>
                    <a:stretch>
                      <a:fillRect/>
                    </a:stretch>
                  </pic:blipFill>
                  <pic:spPr bwMode="auto">
                    <a:xfrm>
                      <a:off x="0" y="0"/>
                      <a:ext cx="5334000" cy="2530230"/>
                    </a:xfrm>
                    <a:prstGeom prst="rect">
                      <a:avLst/>
                    </a:prstGeom>
                    <a:noFill/>
                    <a:ln w="9525">
                      <a:noFill/>
                      <a:headEnd/>
                      <a:tailEnd/>
                    </a:ln>
                  </pic:spPr>
                </pic:pic>
              </a:graphicData>
            </a:graphic>
          </wp:inline>
        </w:drawing>
      </w:r>
    </w:p>
    <w:p w14:paraId="7994CD2A" w14:textId="77777777" w:rsidR="00B95BF0" w:rsidRDefault="00000000">
      <w:pPr>
        <w:pStyle w:val="Heading3"/>
      </w:pPr>
      <w:bookmarkStart w:id="178" w:name="charts-2"/>
      <w:bookmarkStart w:id="179" w:name="_Toc165390122"/>
      <w:bookmarkEnd w:id="176"/>
      <w:r>
        <w:rPr>
          <w:rStyle w:val="SectionNumber"/>
        </w:rPr>
        <w:lastRenderedPageBreak/>
        <w:t>4.4.3</w:t>
      </w:r>
      <w:r>
        <w:tab/>
        <w:t>Charts</w:t>
      </w:r>
      <w:bookmarkEnd w:id="179"/>
    </w:p>
    <w:p w14:paraId="5C8FAF54" w14:textId="77777777" w:rsidR="00B95BF0"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4-18).</w:t>
      </w:r>
    </w:p>
    <w:p w14:paraId="0F461916" w14:textId="77777777" w:rsidR="00B95BF0" w:rsidRDefault="00000000">
      <w:pPr>
        <w:pStyle w:val="BodyText"/>
      </w:pPr>
      <w:r>
        <w:t>You will be able to create many types of charts and customize them. Section Create Charts—Chart Options provides a summary of the available features and how they can be customized.</w:t>
      </w:r>
    </w:p>
    <w:p w14:paraId="0F3D263B" w14:textId="77777777" w:rsidR="00B95BF0" w:rsidRDefault="00000000">
      <w:pPr>
        <w:pStyle w:val="BodyText"/>
      </w:pPr>
      <w:r>
        <w:t xml:space="preserve">Exhibit 4-18. Viewing reports as charts </w:t>
      </w:r>
      <w:r>
        <w:rPr>
          <w:noProof/>
        </w:rPr>
        <w:drawing>
          <wp:inline distT="0" distB="0" distL="0" distR="0" wp14:anchorId="675D2D48" wp14:editId="7C9F2348">
            <wp:extent cx="5334000" cy="1651488"/>
            <wp:effectExtent l="0" t="0" r="0" b="0"/>
            <wp:docPr id="382" name="Picture" descr="Exhibit 4-18 is a screenshot from the TIMS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83" name="Picture" descr="images/chapter4/image19.png"/>
                    <pic:cNvPicPr>
                      <a:picLocks noChangeAspect="1" noChangeArrowheads="1"/>
                    </pic:cNvPicPr>
                  </pic:nvPicPr>
                  <pic:blipFill>
                    <a:blip r:embed="rId103"/>
                    <a:stretch>
                      <a:fillRect/>
                    </a:stretch>
                  </pic:blipFill>
                  <pic:spPr bwMode="auto">
                    <a:xfrm>
                      <a:off x="0" y="0"/>
                      <a:ext cx="5334000" cy="1651488"/>
                    </a:xfrm>
                    <a:prstGeom prst="rect">
                      <a:avLst/>
                    </a:prstGeom>
                    <a:noFill/>
                    <a:ln w="9525">
                      <a:noFill/>
                      <a:headEnd/>
                      <a:tailEnd/>
                    </a:ln>
                  </pic:spPr>
                </pic:pic>
              </a:graphicData>
            </a:graphic>
          </wp:inline>
        </w:drawing>
      </w:r>
    </w:p>
    <w:p w14:paraId="37F0529E" w14:textId="77777777" w:rsidR="00B95BF0" w:rsidRDefault="00000000">
      <w:pPr>
        <w:pStyle w:val="Heading3"/>
      </w:pPr>
      <w:bookmarkStart w:id="180" w:name="create-chartschart-options-1"/>
      <w:bookmarkStart w:id="181" w:name="_Toc165390123"/>
      <w:bookmarkEnd w:id="178"/>
      <w:r>
        <w:rPr>
          <w:rStyle w:val="SectionNumber"/>
        </w:rPr>
        <w:t>4.4.4</w:t>
      </w:r>
      <w:r>
        <w:tab/>
        <w:t>Create Charts—Chart Options</w:t>
      </w:r>
      <w:bookmarkEnd w:id="181"/>
    </w:p>
    <w:p w14:paraId="199E3F2F" w14:textId="77777777" w:rsidR="00B95BF0" w:rsidRDefault="00000000">
      <w:pPr>
        <w:pStyle w:val="FirstParagraph"/>
      </w:pPr>
      <w:r>
        <w:t xml:space="preserve">When you click </w:t>
      </w:r>
      <w:r>
        <w:rPr>
          <w:b/>
          <w:bCs/>
        </w:rPr>
        <w:t>Chart,</w:t>
      </w:r>
      <w:r>
        <w:t xml:space="preserve"> your screen will present data options pertaining to </w:t>
      </w:r>
      <w:r>
        <w:rPr>
          <w:b/>
          <w:bCs/>
        </w:rPr>
        <w:t>Jurisdiction, Year,</w:t>
      </w:r>
      <w:r>
        <w:t xml:space="preserve"> and </w:t>
      </w:r>
      <w:r>
        <w:rPr>
          <w:b/>
          <w:bCs/>
        </w:rPr>
        <w:t>Statistic</w:t>
      </w:r>
      <w:r>
        <w:t xml:space="preserve"> (see exhibit 4-19). 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66EAA1FF" w14:textId="77777777" w:rsidR="00B95BF0" w:rsidRDefault="00000000">
      <w:pPr>
        <w:pStyle w:val="BodyText"/>
      </w:pPr>
      <w:r>
        <w:t xml:space="preserve">Below, you can select </w:t>
      </w:r>
      <w:r>
        <w:rPr>
          <w:b/>
          <w:bCs/>
        </w:rPr>
        <w:t>Bar Chart, Column Chart,</w:t>
      </w:r>
      <w:r>
        <w:t xml:space="preserve"> or </w:t>
      </w:r>
      <w:r>
        <w:rPr>
          <w:b/>
          <w:bCs/>
        </w:rPr>
        <w:t>Line Chart</w:t>
      </w:r>
      <w:r>
        <w:t xml:space="preserve"> (see exhibit 4-20). If all of the percentiles are chosen as the statistics option, you also have the option of selecting a </w:t>
      </w:r>
      <w:r>
        <w:rPr>
          <w:b/>
          <w:bCs/>
        </w:rPr>
        <w:t>Percentile Chart</w:t>
      </w:r>
      <w:r>
        <w:t>.</w:t>
      </w:r>
    </w:p>
    <w:p w14:paraId="5255AF1E" w14:textId="77777777" w:rsidR="00B95BF0" w:rsidRDefault="00000000">
      <w:pPr>
        <w:pStyle w:val="BodyText"/>
      </w:pPr>
      <w:r>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Any new variables that you created at step 3, </w:t>
      </w:r>
      <w:r>
        <w:rPr>
          <w:b/>
          <w:bCs/>
        </w:rPr>
        <w:t>Edit Reports</w:t>
      </w:r>
      <w:r>
        <w:t xml:space="preserve">, will be available for selection, but only if you selected the variables (by clicking the checkbox next to them) and pressed </w:t>
      </w:r>
      <w:r>
        <w:rPr>
          <w:b/>
          <w:bCs/>
        </w:rPr>
        <w:t>Done</w:t>
      </w:r>
      <w:r>
        <w:t xml:space="preserve"> after you edited the report.</w:t>
      </w:r>
    </w:p>
    <w:p w14:paraId="3C2BF8ED" w14:textId="77777777" w:rsidR="00B95BF0" w:rsidRDefault="00000000">
      <w:pPr>
        <w:pStyle w:val="BodyText"/>
      </w:pPr>
      <w:r>
        <w:t xml:space="preserve">Once you are finished with the Chart Options, click the </w:t>
      </w:r>
      <w:r>
        <w:rPr>
          <w:b/>
          <w:bCs/>
        </w:rPr>
        <w:t>Create Chart</w:t>
      </w:r>
      <w:r>
        <w:t xml:space="preserve"> button in the lower-right corner of the screen.</w:t>
      </w:r>
    </w:p>
    <w:p w14:paraId="7DF96C91" w14:textId="77777777" w:rsidR="00B95BF0" w:rsidRDefault="00000000">
      <w:pPr>
        <w:pStyle w:val="BodyText"/>
      </w:pPr>
      <w:r>
        <w:lastRenderedPageBreak/>
        <w:t xml:space="preserve">Exhibit 4-19. Data options for charts </w:t>
      </w:r>
      <w:r>
        <w:rPr>
          <w:noProof/>
        </w:rPr>
        <w:drawing>
          <wp:inline distT="0" distB="0" distL="0" distR="0" wp14:anchorId="0019723A" wp14:editId="6B3FD24A">
            <wp:extent cx="4883937" cy="5025340"/>
            <wp:effectExtent l="0" t="0" r="0" b="0"/>
            <wp:docPr id="386" name="Picture" descr="Exhibit 4-19 is a screenshot from the TIMS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87" name="Picture" descr="images/chapter4/image20.png"/>
                    <pic:cNvPicPr>
                      <a:picLocks noChangeAspect="1" noChangeArrowheads="1"/>
                    </pic:cNvPicPr>
                  </pic:nvPicPr>
                  <pic:blipFill>
                    <a:blip r:embed="rId104"/>
                    <a:stretch>
                      <a:fillRect/>
                    </a:stretch>
                  </pic:blipFill>
                  <pic:spPr bwMode="auto">
                    <a:xfrm>
                      <a:off x="0" y="0"/>
                      <a:ext cx="4883937" cy="5025340"/>
                    </a:xfrm>
                    <a:prstGeom prst="rect">
                      <a:avLst/>
                    </a:prstGeom>
                    <a:noFill/>
                    <a:ln w="9525">
                      <a:noFill/>
                      <a:headEnd/>
                      <a:tailEnd/>
                    </a:ln>
                  </pic:spPr>
                </pic:pic>
              </a:graphicData>
            </a:graphic>
          </wp:inline>
        </w:drawing>
      </w:r>
    </w:p>
    <w:p w14:paraId="64C6FA06" w14:textId="77777777" w:rsidR="00B95BF0" w:rsidRDefault="00000000">
      <w:pPr>
        <w:pStyle w:val="BodyText"/>
      </w:pPr>
      <w:r>
        <w:lastRenderedPageBreak/>
        <w:t xml:space="preserve">Exhibit 4-20. Chart options  </w:t>
      </w:r>
      <w:r>
        <w:rPr>
          <w:noProof/>
        </w:rPr>
        <w:drawing>
          <wp:inline distT="0" distB="0" distL="0" distR="0" wp14:anchorId="0A735C12" wp14:editId="069FD11F">
            <wp:extent cx="4040666" cy="4157654"/>
            <wp:effectExtent l="0" t="0" r="0" b="0"/>
            <wp:docPr id="388" name="Picture" descr="Exhibit 4-20 is a screenshot from the TIMS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89" name="Picture" descr="images/chapter4/image20.png"/>
                    <pic:cNvPicPr>
                      <a:picLocks noChangeAspect="1" noChangeArrowheads="1"/>
                    </pic:cNvPicPr>
                  </pic:nvPicPr>
                  <pic:blipFill>
                    <a:blip r:embed="rId104"/>
                    <a:stretch>
                      <a:fillRect/>
                    </a:stretch>
                  </pic:blipFill>
                  <pic:spPr bwMode="auto">
                    <a:xfrm>
                      <a:off x="0" y="0"/>
                      <a:ext cx="4040666" cy="4157654"/>
                    </a:xfrm>
                    <a:prstGeom prst="rect">
                      <a:avLst/>
                    </a:prstGeom>
                    <a:noFill/>
                    <a:ln w="9525">
                      <a:noFill/>
                      <a:headEnd/>
                      <a:tailEnd/>
                    </a:ln>
                  </pic:spPr>
                </pic:pic>
              </a:graphicData>
            </a:graphic>
          </wp:inline>
        </w:drawing>
      </w:r>
    </w:p>
    <w:p w14:paraId="4072A20E" w14:textId="77777777" w:rsidR="00B95BF0" w:rsidRDefault="00000000">
      <w:pPr>
        <w:pStyle w:val="BodyText"/>
      </w:pPr>
      <w:r>
        <w:t xml:space="preserve">Clicking </w:t>
      </w:r>
      <w:r>
        <w:rPr>
          <w:b/>
          <w:bCs/>
        </w:rPr>
        <w:t>Create Chart</w:t>
      </w:r>
      <w:r>
        <w:t xml:space="preserve"> takes you to the exportable version of the chart (see exhibit 4-21). You can subsequently click </w:t>
      </w:r>
      <w:r>
        <w:rPr>
          <w:b/>
          <w:bCs/>
        </w:rPr>
        <w:t>“Back to Chart Options”</w:t>
      </w:r>
      <w:r>
        <w:t xml:space="preserve"> (located in the upper-left corner, below </w:t>
      </w:r>
      <w:r>
        <w:rPr>
          <w:b/>
          <w:bCs/>
        </w:rPr>
        <w:t>Chart</w:t>
      </w:r>
      <w:r>
        <w:t>) to make more changes.</w:t>
      </w:r>
    </w:p>
    <w:p w14:paraId="08BFBFD1" w14:textId="77777777" w:rsidR="00B95BF0" w:rsidRDefault="00000000">
      <w:pPr>
        <w:pStyle w:val="BodyText"/>
      </w:pPr>
      <w:r>
        <w:lastRenderedPageBreak/>
        <w:t xml:space="preserve">Exhibit 4-21. Completed chart </w:t>
      </w:r>
      <w:r>
        <w:rPr>
          <w:noProof/>
        </w:rPr>
        <w:drawing>
          <wp:inline distT="0" distB="0" distL="0" distR="0" wp14:anchorId="3C2636AD" wp14:editId="210C6F54">
            <wp:extent cx="5334000" cy="4205653"/>
            <wp:effectExtent l="0" t="0" r="0" b="0"/>
            <wp:docPr id="391" name="Picture" descr="Exhibit 4-21 is a screenshot from the PIRLS IDE tool showing a preview of a completed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92" name="Picture" descr="images/chapter4/image21.png"/>
                    <pic:cNvPicPr>
                      <a:picLocks noChangeAspect="1" noChangeArrowheads="1"/>
                    </pic:cNvPicPr>
                  </pic:nvPicPr>
                  <pic:blipFill>
                    <a:blip r:embed="rId105"/>
                    <a:stretch>
                      <a:fillRect/>
                    </a:stretch>
                  </pic:blipFill>
                  <pic:spPr bwMode="auto">
                    <a:xfrm>
                      <a:off x="0" y="0"/>
                      <a:ext cx="5334000" cy="4205653"/>
                    </a:xfrm>
                    <a:prstGeom prst="rect">
                      <a:avLst/>
                    </a:prstGeom>
                    <a:noFill/>
                    <a:ln w="9525">
                      <a:noFill/>
                      <a:headEnd/>
                      <a:tailEnd/>
                    </a:ln>
                  </pic:spPr>
                </pic:pic>
              </a:graphicData>
            </a:graphic>
          </wp:inline>
        </w:drawing>
      </w:r>
    </w:p>
    <w:p w14:paraId="3F2E6867" w14:textId="77777777" w:rsidR="00B95BF0"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If you don’t start the chart process again by clicking the </w:t>
      </w:r>
      <w:r>
        <w:rPr>
          <w:b/>
          <w:bCs/>
        </w:rPr>
        <w:t>Chart</w:t>
      </w:r>
      <w:r>
        <w:t xml:space="preserve"> link, the new chart will overwrite the previous one.</w:t>
      </w:r>
    </w:p>
    <w:p w14:paraId="72680916" w14:textId="77777777" w:rsidR="00B95BF0"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by using the </w:t>
      </w:r>
      <w:r>
        <w:rPr>
          <w:b/>
          <w:bCs/>
        </w:rPr>
        <w:t>Export Reports</w:t>
      </w:r>
      <w:r>
        <w:t xml:space="preserve"> function before leaving the </w:t>
      </w:r>
      <w:r>
        <w:rPr>
          <w:b/>
          <w:bCs/>
        </w:rPr>
        <w:t>Build Reports</w:t>
      </w:r>
      <w:r>
        <w:t xml:space="preserve"> screen. (For further information, see Section Export Reports.)</w:t>
      </w:r>
    </w:p>
    <w:p w14:paraId="1C3190BF" w14:textId="77777777" w:rsidR="00B95BF0" w:rsidRDefault="00000000">
      <w:pPr>
        <w:pStyle w:val="Heading3"/>
      </w:pPr>
      <w:bookmarkStart w:id="182" w:name="significance-tests-2"/>
      <w:bookmarkStart w:id="183" w:name="_Toc165390124"/>
      <w:bookmarkEnd w:id="180"/>
      <w:r>
        <w:rPr>
          <w:rStyle w:val="SectionNumber"/>
        </w:rPr>
        <w:t>4.4.5</w:t>
      </w:r>
      <w:r>
        <w:tab/>
        <w:t>Significance Tests</w:t>
      </w:r>
      <w:bookmarkEnd w:id="183"/>
    </w:p>
    <w:p w14:paraId="348ABDB0" w14:textId="77777777" w:rsidR="00B95BF0"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499BDBA8" w14:textId="77777777" w:rsidR="00B95BF0"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 4-16 and 4-21). You first need to decide which </w:t>
      </w:r>
      <w:r>
        <w:lastRenderedPageBreak/>
        <w:t>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w:t>
      </w:r>
    </w:p>
    <w:p w14:paraId="7B46AA3F" w14:textId="77777777" w:rsidR="00B95BF0" w:rsidRDefault="00000000">
      <w:pPr>
        <w:pStyle w:val="BodyText"/>
      </w:pPr>
      <w:r>
        <w:t>The general steps for running significance tests are as follows (see exhibit 4-22):</w:t>
      </w:r>
    </w:p>
    <w:p w14:paraId="60FE3A81" w14:textId="77777777" w:rsidR="00B95BF0" w:rsidRDefault="00000000">
      <w:pPr>
        <w:numPr>
          <w:ilvl w:val="0"/>
          <w:numId w:val="49"/>
        </w:numPr>
      </w:pPr>
      <w:r>
        <w:t xml:space="preserve">In the </w:t>
      </w:r>
      <w:r>
        <w:rPr>
          <w:b/>
          <w:bCs/>
        </w:rPr>
        <w:t>Significance Test</w:t>
      </w:r>
      <w:r>
        <w:t xml:space="preserve"> window, select either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Grouping Variables</w:t>
      </w:r>
      <w:r>
        <w:t xml:space="preserve">, select at least two variable values. For </w:t>
      </w:r>
      <w:r>
        <w:rPr>
          <w:b/>
          <w:bCs/>
        </w:rPr>
        <w:t>Across Years</w:t>
      </w:r>
      <w:r>
        <w:t>, more than one year needs to be selected.</w:t>
      </w:r>
    </w:p>
    <w:p w14:paraId="14175E60" w14:textId="77777777" w:rsidR="00B95BF0" w:rsidRDefault="00000000">
      <w:pPr>
        <w:numPr>
          <w:ilvl w:val="0"/>
          <w:numId w:val="49"/>
        </w:numPr>
      </w:pPr>
      <w:r>
        <w:t xml:space="preserve">You can enter a </w:t>
      </w:r>
      <w:r>
        <w:rPr>
          <w:b/>
          <w:bCs/>
        </w:rPr>
        <w:t>Name</w:t>
      </w:r>
      <w:r>
        <w:t xml:space="preserve"> limited to 25 characters, using only letters, numbers, spaces, underscores, and hyphens (otherwise, by default, the test is named “Sig Test 1”).</w:t>
      </w:r>
    </w:p>
    <w:p w14:paraId="5F8C57D9" w14:textId="77777777" w:rsidR="00B95BF0" w:rsidRDefault="00000000">
      <w:pPr>
        <w:numPr>
          <w:ilvl w:val="0"/>
          <w:numId w:val="49"/>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countries and subnational education systems that have been selected. The map output is only available when </w:t>
      </w:r>
      <w:r>
        <w:rPr>
          <w:b/>
          <w:bCs/>
        </w:rPr>
        <w:t>Between Jurisdictions</w:t>
      </w:r>
      <w:r>
        <w:t xml:space="preserve"> is selected in the first step.</w:t>
      </w:r>
    </w:p>
    <w:p w14:paraId="26130AE8" w14:textId="77777777" w:rsidR="00B95BF0" w:rsidRDefault="00000000">
      <w:pPr>
        <w:numPr>
          <w:ilvl w:val="0"/>
          <w:numId w:val="49"/>
        </w:numPr>
      </w:pPr>
      <w:r>
        <w:t xml:space="preserve">Additional options allow you to select </w:t>
      </w:r>
      <w:r>
        <w:rPr>
          <w:b/>
          <w:bCs/>
        </w:rPr>
        <w:t>Show table details</w:t>
      </w:r>
      <w:r>
        <w:t xml:space="preserve"> to display the estimates and standard errors for the table cells. If you selected a map, this option is not applicable, as the map will automatically show score details.</w:t>
      </w:r>
    </w:p>
    <w:p w14:paraId="43962F69" w14:textId="77777777" w:rsidR="00B95BF0" w:rsidRDefault="00000000">
      <w:pPr>
        <w:numPr>
          <w:ilvl w:val="0"/>
          <w:numId w:val="49"/>
        </w:numPr>
      </w:pPr>
      <w:r>
        <w:t xml:space="preserve">Click the </w:t>
      </w:r>
      <w:r>
        <w:rPr>
          <w:b/>
          <w:bCs/>
        </w:rPr>
        <w:t>Preview</w:t>
      </w:r>
      <w:r>
        <w:t xml:space="preserve"> tab located in the upper-left corner, or the </w:t>
      </w:r>
      <w:r>
        <w:rPr>
          <w:b/>
          <w:bCs/>
        </w:rPr>
        <w:t>Preview</w:t>
      </w:r>
      <w:r>
        <w:t xml:space="preserve"> button located in the bottom-left corner.</w:t>
      </w:r>
    </w:p>
    <w:p w14:paraId="73A5B3C5" w14:textId="77777777" w:rsidR="00B95BF0" w:rsidRDefault="00000000">
      <w:pPr>
        <w:numPr>
          <w:ilvl w:val="0"/>
          <w:numId w:val="49"/>
        </w:numPr>
      </w:pPr>
      <w:r>
        <w:t xml:space="preserve">Click the </w:t>
      </w:r>
      <w:r>
        <w:rPr>
          <w:b/>
          <w:bCs/>
        </w:rPr>
        <w:t>Edit</w:t>
      </w:r>
      <w:r>
        <w:t xml:space="preserve"> tab in the upper-left corner of the screen if you wish to go back and make changes to the selections you made for running the significance tests.</w:t>
      </w:r>
    </w:p>
    <w:p w14:paraId="36EE8A99" w14:textId="77777777" w:rsidR="00B95BF0" w:rsidRDefault="00000000">
      <w:pPr>
        <w:numPr>
          <w:ilvl w:val="0"/>
          <w:numId w:val="49"/>
        </w:numPr>
      </w:pPr>
      <w:r>
        <w:t xml:space="preserve">Click the </w:t>
      </w:r>
      <w:r>
        <w:rPr>
          <w:b/>
          <w:bCs/>
        </w:rPr>
        <w:t>Done</w:t>
      </w:r>
      <w:r>
        <w:t xml:space="preserve"> button in the upper- or lower-right corner of the screen to run the significance tests.</w:t>
      </w:r>
    </w:p>
    <w:p w14:paraId="7847D723" w14:textId="77777777" w:rsidR="00B95BF0" w:rsidRDefault="00000000">
      <w:pPr>
        <w:pStyle w:val="FirstParagraph"/>
      </w:pPr>
      <w:r>
        <w:lastRenderedPageBreak/>
        <w:t xml:space="preserve">Exhibit 4-22. Significance test options </w:t>
      </w:r>
      <w:r>
        <w:rPr>
          <w:noProof/>
        </w:rPr>
        <w:drawing>
          <wp:inline distT="0" distB="0" distL="0" distR="0" wp14:anchorId="7517B33E" wp14:editId="2944478A">
            <wp:extent cx="5334000" cy="4129860"/>
            <wp:effectExtent l="0" t="0" r="0" b="0"/>
            <wp:docPr id="395" name="Picture" descr="Exhibit 4-22 is a screenshot from the TIMS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396" name="Picture" descr="images/chapter4/image22.png"/>
                    <pic:cNvPicPr>
                      <a:picLocks noChangeAspect="1" noChangeArrowheads="1"/>
                    </pic:cNvPicPr>
                  </pic:nvPicPr>
                  <pic:blipFill>
                    <a:blip r:embed="rId106"/>
                    <a:stretch>
                      <a:fillRect/>
                    </a:stretch>
                  </pic:blipFill>
                  <pic:spPr bwMode="auto">
                    <a:xfrm>
                      <a:off x="0" y="0"/>
                      <a:ext cx="5334000" cy="4129860"/>
                    </a:xfrm>
                    <a:prstGeom prst="rect">
                      <a:avLst/>
                    </a:prstGeom>
                    <a:noFill/>
                    <a:ln w="9525">
                      <a:noFill/>
                      <a:headEnd/>
                      <a:tailEnd/>
                    </a:ln>
                  </pic:spPr>
                </pic:pic>
              </a:graphicData>
            </a:graphic>
          </wp:inline>
        </w:drawing>
      </w:r>
    </w:p>
    <w:p w14:paraId="77154575" w14:textId="77777777" w:rsidR="00B95BF0"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4-23).</w:t>
      </w:r>
    </w:p>
    <w:p w14:paraId="0616A181" w14:textId="77777777" w:rsidR="00B95BF0"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2D3E790D" w14:textId="77777777" w:rsidR="00B95BF0" w:rsidRDefault="00000000">
      <w:pPr>
        <w:pStyle w:val="BodyText"/>
      </w:pPr>
      <w:r>
        <w:lastRenderedPageBreak/>
        <w:t xml:space="preserve">Exhibit 4-23. Significance test table output </w:t>
      </w:r>
      <w:r>
        <w:rPr>
          <w:noProof/>
        </w:rPr>
        <w:drawing>
          <wp:inline distT="0" distB="0" distL="0" distR="0" wp14:anchorId="3B792FE8" wp14:editId="332FA8A8">
            <wp:extent cx="5334000" cy="4723667"/>
            <wp:effectExtent l="0" t="0" r="0" b="0"/>
            <wp:docPr id="398" name="Picture" descr="Exhibit 4-23 is a screenshot from the TIMS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399" name="Picture" descr="images/chapter4/image23.png"/>
                    <pic:cNvPicPr>
                      <a:picLocks noChangeAspect="1" noChangeArrowheads="1"/>
                    </pic:cNvPicPr>
                  </pic:nvPicPr>
                  <pic:blipFill>
                    <a:blip r:embed="rId107"/>
                    <a:stretch>
                      <a:fillRect/>
                    </a:stretch>
                  </pic:blipFill>
                  <pic:spPr bwMode="auto">
                    <a:xfrm>
                      <a:off x="0" y="0"/>
                      <a:ext cx="5334000" cy="4723667"/>
                    </a:xfrm>
                    <a:prstGeom prst="rect">
                      <a:avLst/>
                    </a:prstGeom>
                    <a:noFill/>
                    <a:ln w="9525">
                      <a:noFill/>
                      <a:headEnd/>
                      <a:tailEnd/>
                    </a:ln>
                  </pic:spPr>
                </pic:pic>
              </a:graphicData>
            </a:graphic>
          </wp:inline>
        </w:drawing>
      </w:r>
    </w:p>
    <w:p w14:paraId="50B6C17C" w14:textId="77777777" w:rsidR="00B95BF0" w:rsidRDefault="00000000">
      <w:pPr>
        <w:pStyle w:val="BodyText"/>
      </w:pPr>
      <w:r>
        <w:t xml:space="preserve">When the </w:t>
      </w:r>
      <w:r>
        <w:rPr>
          <w:b/>
          <w:bCs/>
        </w:rPr>
        <w:t>map option</w:t>
      </w:r>
      <w:r>
        <w:t xml:space="preserve"> is selected, a global map is shown with the countries and subnational education systems that were previously selected shaded (see exhibit 4-24). The focal jurisdiction is shaded in green, with all other countries compared to it. The other countries are shaded in colors that indicate whether they are higher, lower, or not significantly different from the focal jurisdiction on whatever dependent variable has been selected. (Note that grey is the default color for countries not selected for comparison.) When you hover over a country, a text bubble pops up indicating the point estimates for that country and the focal jurisdiction. At any point, you may choose a different focal jurisdiction by clicking on another country.</w:t>
      </w:r>
    </w:p>
    <w:p w14:paraId="0E29A31E" w14:textId="77777777" w:rsidR="00B95BF0" w:rsidRDefault="00000000">
      <w:pPr>
        <w:pStyle w:val="BodyText"/>
      </w:pPr>
      <w:r>
        <w:lastRenderedPageBreak/>
        <w:t xml:space="preserve">Exhibit 4-24. Significance test map output </w:t>
      </w:r>
      <w:r>
        <w:rPr>
          <w:noProof/>
        </w:rPr>
        <w:drawing>
          <wp:inline distT="0" distB="0" distL="0" distR="0" wp14:anchorId="4665F28C" wp14:editId="5016C391">
            <wp:extent cx="5334000" cy="5855432"/>
            <wp:effectExtent l="0" t="0" r="0" b="0"/>
            <wp:docPr id="401" name="Picture" descr="Exhibit 4-24 is a screenshot from the TIMS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402" name="Picture" descr="images/chapter4/image24.png"/>
                    <pic:cNvPicPr>
                      <a:picLocks noChangeAspect="1" noChangeArrowheads="1"/>
                    </pic:cNvPicPr>
                  </pic:nvPicPr>
                  <pic:blipFill>
                    <a:blip r:embed="rId108"/>
                    <a:stretch>
                      <a:fillRect/>
                    </a:stretch>
                  </pic:blipFill>
                  <pic:spPr bwMode="auto">
                    <a:xfrm>
                      <a:off x="0" y="0"/>
                      <a:ext cx="5334000" cy="5855432"/>
                    </a:xfrm>
                    <a:prstGeom prst="rect">
                      <a:avLst/>
                    </a:prstGeom>
                    <a:noFill/>
                    <a:ln w="9525">
                      <a:noFill/>
                      <a:headEnd/>
                      <a:tailEnd/>
                    </a:ln>
                  </pic:spPr>
                </pic:pic>
              </a:graphicData>
            </a:graphic>
          </wp:inline>
        </w:drawing>
      </w:r>
    </w:p>
    <w:p w14:paraId="6E636D0B" w14:textId="77777777" w:rsidR="00B95BF0" w:rsidRDefault="00000000">
      <w:pPr>
        <w:pStyle w:val="Heading3"/>
      </w:pPr>
      <w:bookmarkStart w:id="184" w:name="gap-analysis-2"/>
      <w:bookmarkStart w:id="185" w:name="_Toc165390125"/>
      <w:bookmarkEnd w:id="182"/>
      <w:r>
        <w:rPr>
          <w:rStyle w:val="SectionNumber"/>
        </w:rPr>
        <w:t>4.4.6</w:t>
      </w:r>
      <w:r>
        <w:tab/>
        <w:t>Gap Analysis</w:t>
      </w:r>
      <w:bookmarkEnd w:id="185"/>
    </w:p>
    <w:p w14:paraId="775B3335" w14:textId="77777777" w:rsidR="00B95BF0" w:rsidRDefault="00000000">
      <w:pPr>
        <w:pStyle w:val="FirstParagraph"/>
      </w:pPr>
      <w:r>
        <w:t>Gap Analysis is included in the IDE to compare differences in gaps shown in a map, table, or chart. These gap differences can be compared between jurisdictions and/or across years.</w:t>
      </w:r>
    </w:p>
    <w:p w14:paraId="00C86DF8" w14:textId="77777777" w:rsidR="00B95BF0" w:rsidRDefault="00000000">
      <w:pPr>
        <w:pStyle w:val="BodyText"/>
      </w:pPr>
      <w:r>
        <w:lastRenderedPageBreak/>
        <w:t xml:space="preserve">Exhibit 4-25. Gap analysis link selection </w:t>
      </w:r>
      <w:r>
        <w:rPr>
          <w:noProof/>
        </w:rPr>
        <w:drawing>
          <wp:inline distT="0" distB="0" distL="0" distR="0" wp14:anchorId="1459824C" wp14:editId="48E8514F">
            <wp:extent cx="5334000" cy="2819725"/>
            <wp:effectExtent l="0" t="0" r="0" b="0"/>
            <wp:docPr id="405" name="Picture" descr="Exhibit 4-25 is a screenshot from the TIMS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406" name="Picture" descr="images/chapter4/image25.png"/>
                    <pic:cNvPicPr>
                      <a:picLocks noChangeAspect="1" noChangeArrowheads="1"/>
                    </pic:cNvPicPr>
                  </pic:nvPicPr>
                  <pic:blipFill>
                    <a:blip r:embed="rId109"/>
                    <a:stretch>
                      <a:fillRect/>
                    </a:stretch>
                  </pic:blipFill>
                  <pic:spPr bwMode="auto">
                    <a:xfrm>
                      <a:off x="0" y="0"/>
                      <a:ext cx="5334000" cy="2819725"/>
                    </a:xfrm>
                    <a:prstGeom prst="rect">
                      <a:avLst/>
                    </a:prstGeom>
                    <a:noFill/>
                    <a:ln w="9525">
                      <a:noFill/>
                      <a:headEnd/>
                      <a:tailEnd/>
                    </a:ln>
                  </pic:spPr>
                </pic:pic>
              </a:graphicData>
            </a:graphic>
          </wp:inline>
        </w:drawing>
      </w:r>
    </w:p>
    <w:p w14:paraId="242F845C" w14:textId="77777777" w:rsidR="00B95BF0"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4-25).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mathematics scores for two countries at two time points for males and females, you can:</w:t>
      </w:r>
    </w:p>
    <w:p w14:paraId="4DF578EA" w14:textId="77777777" w:rsidR="00B95BF0" w:rsidRDefault="00000000">
      <w:pPr>
        <w:numPr>
          <w:ilvl w:val="0"/>
          <w:numId w:val="50"/>
        </w:numPr>
      </w:pPr>
      <w:r>
        <w:t>at one time point, compare the male-female gap in one country to the male-female gap in another country;</w:t>
      </w:r>
    </w:p>
    <w:p w14:paraId="5D2C96E4" w14:textId="77777777" w:rsidR="00B95BF0" w:rsidRDefault="00000000">
      <w:pPr>
        <w:numPr>
          <w:ilvl w:val="0"/>
          <w:numId w:val="50"/>
        </w:numPr>
      </w:pPr>
      <w:r>
        <w:t>compare the male-female gap at two time points within a country;</w:t>
      </w:r>
    </w:p>
    <w:p w14:paraId="12A57DF3" w14:textId="77777777" w:rsidR="00B95BF0" w:rsidRDefault="00000000">
      <w:pPr>
        <w:numPr>
          <w:ilvl w:val="0"/>
          <w:numId w:val="50"/>
        </w:numPr>
      </w:pPr>
      <w:r>
        <w:t>compare the difference between the male-female gap at two time points in one country to the difference between the male-female gap at two time points in another country; or</w:t>
      </w:r>
    </w:p>
    <w:p w14:paraId="71DD93F0" w14:textId="77777777" w:rsidR="00B95BF0" w:rsidRDefault="00000000">
      <w:pPr>
        <w:numPr>
          <w:ilvl w:val="0"/>
          <w:numId w:val="50"/>
        </w:numPr>
      </w:pPr>
      <w:r>
        <w:t>compare the gap for females at two time points in one country to the gap for females at two time points in another country.</w:t>
      </w:r>
    </w:p>
    <w:p w14:paraId="5C815506" w14:textId="77777777" w:rsidR="00B95BF0" w:rsidRDefault="00000000">
      <w:pPr>
        <w:pStyle w:val="FirstParagraph"/>
      </w:pPr>
      <w:r>
        <w:lastRenderedPageBreak/>
        <w:t xml:space="preserve">Exhibit 4-26. Gap analysis options </w:t>
      </w:r>
      <w:r>
        <w:rPr>
          <w:noProof/>
        </w:rPr>
        <w:drawing>
          <wp:inline distT="0" distB="0" distL="0" distR="0" wp14:anchorId="13842A47" wp14:editId="5056B2D2">
            <wp:extent cx="5334000" cy="4128151"/>
            <wp:effectExtent l="0" t="0" r="0" b="0"/>
            <wp:docPr id="408" name="Picture" descr="Exhibit 4-26 is a screenshot from the TIMS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409" name="Picture" descr="images/chapter4/image26.png"/>
                    <pic:cNvPicPr>
                      <a:picLocks noChangeAspect="1" noChangeArrowheads="1"/>
                    </pic:cNvPicPr>
                  </pic:nvPicPr>
                  <pic:blipFill>
                    <a:blip r:embed="rId110"/>
                    <a:stretch>
                      <a:fillRect/>
                    </a:stretch>
                  </pic:blipFill>
                  <pic:spPr bwMode="auto">
                    <a:xfrm>
                      <a:off x="0" y="0"/>
                      <a:ext cx="5334000" cy="4128151"/>
                    </a:xfrm>
                    <a:prstGeom prst="rect">
                      <a:avLst/>
                    </a:prstGeom>
                    <a:noFill/>
                    <a:ln w="9525">
                      <a:noFill/>
                      <a:headEnd/>
                      <a:tailEnd/>
                    </a:ln>
                  </pic:spPr>
                </pic:pic>
              </a:graphicData>
            </a:graphic>
          </wp:inline>
        </w:drawing>
      </w:r>
    </w:p>
    <w:p w14:paraId="68A7A450" w14:textId="77777777" w:rsidR="00B95BF0" w:rsidRDefault="00000000">
      <w:pPr>
        <w:pStyle w:val="BodyText"/>
      </w:pPr>
      <w:r>
        <w:t xml:space="preserve">The steps for running a gap analysis are similar to those for conducting a statistical significance test (see exhibit 4-26). Thus, to run a gap analysis, follow the instructions under section </w:t>
      </w:r>
      <w:r>
        <w:rPr>
          <w:b/>
          <w:bCs/>
        </w:rPr>
        <w:t>Significance Tests</w:t>
      </w:r>
      <w:r>
        <w:t>, noting the following differences:</w:t>
      </w:r>
    </w:p>
    <w:p w14:paraId="025788CD" w14:textId="77777777" w:rsidR="00B95BF0" w:rsidRDefault="00000000">
      <w:pPr>
        <w:numPr>
          <w:ilvl w:val="0"/>
          <w:numId w:val="51"/>
        </w:numPr>
      </w:pPr>
      <w:r>
        <w:t xml:space="preserve">The </w:t>
      </w:r>
      <w:r>
        <w:rPr>
          <w:b/>
          <w:bCs/>
        </w:rPr>
        <w:t>Gap Analysis</w:t>
      </w:r>
      <w:r>
        <w:t xml:space="preserve"> link should be selected, not the </w:t>
      </w:r>
      <w:r>
        <w:rPr>
          <w:b/>
          <w:bCs/>
        </w:rPr>
        <w:t>Significance Test</w:t>
      </w:r>
      <w:r>
        <w:t xml:space="preserve"> link.</w:t>
      </w:r>
    </w:p>
    <w:p w14:paraId="7327DDFC" w14:textId="77777777" w:rsidR="00B95BF0" w:rsidRDefault="00000000">
      <w:pPr>
        <w:numPr>
          <w:ilvl w:val="0"/>
          <w:numId w:val="51"/>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p>
    <w:p w14:paraId="5B7C119F" w14:textId="77777777" w:rsidR="00B95BF0" w:rsidRDefault="00000000">
      <w:pPr>
        <w:numPr>
          <w:ilvl w:val="0"/>
          <w:numId w:val="51"/>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41BCE218" w14:textId="77777777" w:rsidR="00B95BF0"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4-27 shows cross-national differences between male-female score gaps among 8</w:t>
      </w:r>
      <w:r>
        <w:rPr>
          <w:vertAlign w:val="superscript"/>
        </w:rPr>
        <w:t>th</w:t>
      </w:r>
      <w:r>
        <w:t xml:space="preserve"> grade students.</w:t>
      </w:r>
    </w:p>
    <w:p w14:paraId="063A8AB0" w14:textId="77777777" w:rsidR="00B95BF0" w:rsidRDefault="00000000">
      <w:pPr>
        <w:pStyle w:val="BodyText"/>
      </w:pPr>
      <w:r>
        <w:lastRenderedPageBreak/>
        <w:t xml:space="preserve">The gap analysis function computes and statistically tests differences between score, percentage, or percentile gaps. All gap comparisons are made using independent samples </w:t>
      </w:r>
      <w:r>
        <w:rPr>
          <w:i/>
          <w:iCs/>
        </w:rPr>
        <w:t>t</w:t>
      </w:r>
      <w:r>
        <w:t>-tests with an alpha level of 0.05.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0EE73EDC" w14:textId="77777777" w:rsidR="00B95BF0" w:rsidRDefault="00000000">
      <w:pPr>
        <w:pStyle w:val="BodyText"/>
      </w:pPr>
      <w:r>
        <w:t xml:space="preserve">Exhibit 4-27. Gap analysis output </w:t>
      </w:r>
      <w:r>
        <w:rPr>
          <w:noProof/>
        </w:rPr>
        <w:drawing>
          <wp:inline distT="0" distB="0" distL="0" distR="0" wp14:anchorId="2916F1A4" wp14:editId="7040E1C3">
            <wp:extent cx="5334000" cy="4127695"/>
            <wp:effectExtent l="0" t="0" r="0" b="0"/>
            <wp:docPr id="411" name="Picture" descr="Exhibit 4-27 is a screenshot from the TIMS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412" name="Picture" descr="images/chapter4/image27.png"/>
                    <pic:cNvPicPr>
                      <a:picLocks noChangeAspect="1" noChangeArrowheads="1"/>
                    </pic:cNvPicPr>
                  </pic:nvPicPr>
                  <pic:blipFill>
                    <a:blip r:embed="rId111"/>
                    <a:stretch>
                      <a:fillRect/>
                    </a:stretch>
                  </pic:blipFill>
                  <pic:spPr bwMode="auto">
                    <a:xfrm>
                      <a:off x="0" y="0"/>
                      <a:ext cx="5334000" cy="4127695"/>
                    </a:xfrm>
                    <a:prstGeom prst="rect">
                      <a:avLst/>
                    </a:prstGeom>
                    <a:noFill/>
                    <a:ln w="9525">
                      <a:noFill/>
                      <a:headEnd/>
                      <a:tailEnd/>
                    </a:ln>
                  </pic:spPr>
                </pic:pic>
              </a:graphicData>
            </a:graphic>
          </wp:inline>
        </w:drawing>
      </w:r>
    </w:p>
    <w:p w14:paraId="586324E2" w14:textId="77777777" w:rsidR="00B95BF0"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6E8ADD52" w14:textId="77777777" w:rsidR="00B95BF0" w:rsidRDefault="00000000">
      <w:pPr>
        <w:pStyle w:val="Heading3"/>
      </w:pPr>
      <w:bookmarkStart w:id="186" w:name="regression-analysis-2"/>
      <w:bookmarkStart w:id="187" w:name="_Toc165390126"/>
      <w:bookmarkEnd w:id="184"/>
      <w:r>
        <w:rPr>
          <w:rStyle w:val="SectionNumber"/>
        </w:rPr>
        <w:t>4.4.7</w:t>
      </w:r>
      <w:r>
        <w:tab/>
        <w:t>Regression Analysis</w:t>
      </w:r>
      <w:bookmarkEnd w:id="187"/>
    </w:p>
    <w:p w14:paraId="60599038" w14:textId="77777777" w:rsidR="00B95BF0" w:rsidRDefault="00000000">
      <w:pPr>
        <w:pStyle w:val="FirstParagraph"/>
      </w:pPr>
      <w:r>
        <w:t>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selected at step 1.</w:t>
      </w:r>
    </w:p>
    <w:p w14:paraId="66FE90E1" w14:textId="77777777" w:rsidR="00B95BF0" w:rsidRDefault="00000000">
      <w:pPr>
        <w:pStyle w:val="BodyText"/>
      </w:pPr>
      <w:r>
        <w:lastRenderedPageBreak/>
        <w:t xml:space="preserve">Exhibit 4-28. Regression analysis link selection </w:t>
      </w:r>
      <w:r>
        <w:rPr>
          <w:noProof/>
        </w:rPr>
        <w:drawing>
          <wp:inline distT="0" distB="0" distL="0" distR="0" wp14:anchorId="0421F718" wp14:editId="261113EF">
            <wp:extent cx="5334000" cy="1562588"/>
            <wp:effectExtent l="0" t="0" r="0" b="0"/>
            <wp:docPr id="415" name="Picture" descr="Exhibit 4-28 is a screenshot from the TIMS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416" name="Picture" descr="images/chapter4/image29.png"/>
                    <pic:cNvPicPr>
                      <a:picLocks noChangeAspect="1" noChangeArrowheads="1"/>
                    </pic:cNvPicPr>
                  </pic:nvPicPr>
                  <pic:blipFill>
                    <a:blip r:embed="rId112"/>
                    <a:stretch>
                      <a:fillRect/>
                    </a:stretch>
                  </pic:blipFill>
                  <pic:spPr bwMode="auto">
                    <a:xfrm>
                      <a:off x="0" y="0"/>
                      <a:ext cx="5334000" cy="1562588"/>
                    </a:xfrm>
                    <a:prstGeom prst="rect">
                      <a:avLst/>
                    </a:prstGeom>
                    <a:noFill/>
                    <a:ln w="9525">
                      <a:noFill/>
                      <a:headEnd/>
                      <a:tailEnd/>
                    </a:ln>
                  </pic:spPr>
                </pic:pic>
              </a:graphicData>
            </a:graphic>
          </wp:inline>
        </w:drawing>
      </w:r>
    </w:p>
    <w:p w14:paraId="4F08EE17" w14:textId="77777777" w:rsidR="00B95BF0" w:rsidRDefault="00000000">
      <w:pPr>
        <w:pStyle w:val="BodyText"/>
      </w:pPr>
      <w:r>
        <w:t xml:space="preserve">A regression analysis can be performed based on the selections that were made to build your table in the IDE by selecting the </w:t>
      </w:r>
      <w:r>
        <w:rPr>
          <w:b/>
          <w:bCs/>
        </w:rPr>
        <w:t>Regression Analysis</w:t>
      </w:r>
      <w:r>
        <w:t xml:space="preserve"> button above the table (see Exhibit 4-28). The </w:t>
      </w:r>
      <w:r>
        <w:rPr>
          <w:b/>
          <w:bCs/>
        </w:rPr>
        <w:t>Dependent Variable</w:t>
      </w:r>
      <w:r>
        <w:t>, or continuous variable, that you selected in Step 1 and that is displayed in your table will automatically become your dependent variable for the regression analysis (in Exhibit 4-28 this is “TIMSS Mathematics Scale: Overall Mathematics”). Please note that continuous variables cannot be used as independent variables. The variables that you selected in Step 2 and that are displayed in your table will become your independent variable options for the regression analysis (in Exhibit 4-28 this is “Sex of student”).</w:t>
      </w:r>
    </w:p>
    <w:p w14:paraId="24A2C6D8" w14:textId="77777777" w:rsidR="00B95BF0" w:rsidRDefault="00000000">
      <w:pPr>
        <w:pStyle w:val="BodyText"/>
      </w:pPr>
      <w:r>
        <w:t>The general steps for running a regression analysis are as follows (see exhibit 4-29):</w:t>
      </w:r>
    </w:p>
    <w:p w14:paraId="13B301D2" w14:textId="77777777" w:rsidR="00B95BF0" w:rsidRDefault="00000000">
      <w:pPr>
        <w:numPr>
          <w:ilvl w:val="0"/>
          <w:numId w:val="52"/>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5559955A" w14:textId="77777777" w:rsidR="00B95BF0" w:rsidRDefault="00000000">
      <w:pPr>
        <w:numPr>
          <w:ilvl w:val="0"/>
          <w:numId w:val="52"/>
        </w:numPr>
      </w:pPr>
      <w:r>
        <w:t xml:space="preserve">Select the appropriate jurisdiction, year, and variable(s) for analysis. Please note that you may only choose one jurisdiction and year at a time, but you may choose up to 3 independent variables to be in your report. In order to use up to 3 variables, you must have already created and selected a cross-tabulated report (by selecting 3 variables in Step 2, </w:t>
      </w:r>
      <w:r>
        <w:rPr>
          <w:b/>
          <w:bCs/>
        </w:rPr>
        <w:t>Select Grouping Variables</w:t>
      </w:r>
      <w:r>
        <w:t>).</w:t>
      </w:r>
    </w:p>
    <w:p w14:paraId="68C38325" w14:textId="77777777" w:rsidR="00B95BF0" w:rsidRDefault="00000000">
      <w:pPr>
        <w:numPr>
          <w:ilvl w:val="0"/>
          <w:numId w:val="52"/>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2F8B2066" w14:textId="77777777" w:rsidR="00B95BF0" w:rsidRDefault="00000000">
      <w:pPr>
        <w:numPr>
          <w:ilvl w:val="0"/>
          <w:numId w:val="52"/>
        </w:numPr>
      </w:pPr>
      <w:r>
        <w:t xml:space="preserve">Click the </w:t>
      </w:r>
      <w:r>
        <w:rPr>
          <w:b/>
          <w:bCs/>
        </w:rPr>
        <w:t>Edit</w:t>
      </w:r>
      <w:r>
        <w:t xml:space="preserve"> tab in the upper-left corner of the screen if you wish to go back and make changes to the selections you made for running the analysis.</w:t>
      </w:r>
    </w:p>
    <w:p w14:paraId="0766A97F" w14:textId="77777777" w:rsidR="00B95BF0" w:rsidRDefault="00000000">
      <w:pPr>
        <w:numPr>
          <w:ilvl w:val="0"/>
          <w:numId w:val="52"/>
        </w:numPr>
      </w:pPr>
      <w:r>
        <w:t xml:space="preserve">Click the </w:t>
      </w:r>
      <w:r>
        <w:rPr>
          <w:b/>
          <w:bCs/>
        </w:rPr>
        <w:t>Done</w:t>
      </w:r>
      <w:r>
        <w:t xml:space="preserve"> button in the upper- or lower-right corner of the screen to run the regression analysis.</w:t>
      </w:r>
    </w:p>
    <w:p w14:paraId="088128B5" w14:textId="77777777" w:rsidR="00B95BF0" w:rsidRDefault="00000000">
      <w:pPr>
        <w:pStyle w:val="FirstParagraph"/>
      </w:pPr>
      <w:r>
        <w:lastRenderedPageBreak/>
        <w:t xml:space="preserve">Exhibit 4-29. Regression analysis options </w:t>
      </w:r>
      <w:r>
        <w:rPr>
          <w:noProof/>
        </w:rPr>
        <w:drawing>
          <wp:inline distT="0" distB="0" distL="0" distR="0" wp14:anchorId="783684D9" wp14:editId="5E936E8B">
            <wp:extent cx="5334000" cy="2826564"/>
            <wp:effectExtent l="0" t="0" r="0" b="0"/>
            <wp:docPr id="418" name="Picture" descr="Exhibit 4-29 is a screenshot from the TIMS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419" name="Picture" descr="images/chapter4/image30.png"/>
                    <pic:cNvPicPr>
                      <a:picLocks noChangeAspect="1" noChangeArrowheads="1"/>
                    </pic:cNvPicPr>
                  </pic:nvPicPr>
                  <pic:blipFill>
                    <a:blip r:embed="rId113"/>
                    <a:stretch>
                      <a:fillRect/>
                    </a:stretch>
                  </pic:blipFill>
                  <pic:spPr bwMode="auto">
                    <a:xfrm>
                      <a:off x="0" y="0"/>
                      <a:ext cx="5334000" cy="2826564"/>
                    </a:xfrm>
                    <a:prstGeom prst="rect">
                      <a:avLst/>
                    </a:prstGeom>
                    <a:noFill/>
                    <a:ln w="9525">
                      <a:noFill/>
                      <a:headEnd/>
                      <a:tailEnd/>
                    </a:ln>
                  </pic:spPr>
                </pic:pic>
              </a:graphicData>
            </a:graphic>
          </wp:inline>
        </w:drawing>
      </w:r>
    </w:p>
    <w:p w14:paraId="5E036ABD" w14:textId="77777777" w:rsidR="00B95BF0" w:rsidRDefault="00000000">
      <w:pPr>
        <w:pStyle w:val="BodyText"/>
      </w:pPr>
      <w:r>
        <w:t xml:space="preserve">After you have clicked </w:t>
      </w:r>
      <w:r>
        <w:rPr>
          <w:b/>
          <w:bCs/>
        </w:rPr>
        <w:t>Done</w:t>
      </w:r>
      <w:r>
        <w:t xml:space="preserve">, your regression analysis output will load onto the screen (see exhibit 4-30). A 0-1 contrast coding is used to code the independent variable, where the first subgroup of the independent variable is the reference group. Using dummy-coded variables in a linear regression is useful for comparing each subgroup against a reference group. For example, in exhibit 4-30, if the subgroup “Female” is the reference group for the independent variable </w:t>
      </w:r>
      <w:r>
        <w:rPr>
          <w:b/>
          <w:bCs/>
        </w:rPr>
        <w:t>Sex of student [ITSEX]</w:t>
      </w:r>
      <w:r>
        <w:t>, the IDE creates a “Male” dummy variable (1 for respondents who answered “Male”, 0 otherwise). Reference group “Female” is excluded from the regression analysis.</w:t>
      </w:r>
    </w:p>
    <w:p w14:paraId="4422BD56" w14:textId="77777777" w:rsidR="00B95BF0" w:rsidRDefault="00000000">
      <w:pPr>
        <w:pStyle w:val="BodyText"/>
      </w:pPr>
      <w:r>
        <w:t xml:space="preserve">Exhibit 4-30. Regression analysis output </w:t>
      </w:r>
      <w:r>
        <w:rPr>
          <w:noProof/>
        </w:rPr>
        <w:drawing>
          <wp:inline distT="0" distB="0" distL="0" distR="0" wp14:anchorId="5904B21F" wp14:editId="2432311F">
            <wp:extent cx="5334000" cy="2859616"/>
            <wp:effectExtent l="0" t="0" r="0" b="0"/>
            <wp:docPr id="421" name="Picture" descr="Exhibit 4-30 is a screenshot from the TIMS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422" name="Picture" descr="images/chapter4/image31.png"/>
                    <pic:cNvPicPr>
                      <a:picLocks noChangeAspect="1" noChangeArrowheads="1"/>
                    </pic:cNvPicPr>
                  </pic:nvPicPr>
                  <pic:blipFill>
                    <a:blip r:embed="rId114"/>
                    <a:stretch>
                      <a:fillRect/>
                    </a:stretch>
                  </pic:blipFill>
                  <pic:spPr bwMode="auto">
                    <a:xfrm>
                      <a:off x="0" y="0"/>
                      <a:ext cx="5334000" cy="2859616"/>
                    </a:xfrm>
                    <a:prstGeom prst="rect">
                      <a:avLst/>
                    </a:prstGeom>
                    <a:noFill/>
                    <a:ln w="9525">
                      <a:noFill/>
                      <a:headEnd/>
                      <a:tailEnd/>
                    </a:ln>
                  </pic:spPr>
                </pic:pic>
              </a:graphicData>
            </a:graphic>
          </wp:inline>
        </w:drawing>
      </w:r>
    </w:p>
    <w:p w14:paraId="03C65C92" w14:textId="77777777" w:rsidR="00B95BF0" w:rsidRDefault="00000000">
      <w:pPr>
        <w:pStyle w:val="BodyText"/>
      </w:pPr>
      <w:r>
        <w:t>Using the output from exhibit 4-30 you can compare the average mathematics achievement of 8</w:t>
      </w:r>
      <w:r>
        <w:rPr>
          <w:vertAlign w:val="superscript"/>
        </w:rPr>
        <w:t>th</w:t>
      </w:r>
      <w:r>
        <w:t xml:space="preserve"> grade students who are female to the average mathematics achievement of 8</w:t>
      </w:r>
      <w:r>
        <w:rPr>
          <w:vertAlign w:val="superscript"/>
        </w:rPr>
        <w:t>th</w:t>
      </w:r>
      <w:r>
        <w:t xml:space="preserve"> grade </w:t>
      </w:r>
      <w:r>
        <w:lastRenderedPageBreak/>
        <w:t xml:space="preserve">students who are female. When a single dummy-coded variable is used in a regression, the </w:t>
      </w:r>
      <w:r>
        <w:rPr>
          <w:i/>
          <w:iCs/>
        </w:rPr>
        <w:t>intercept</w:t>
      </w:r>
      <w:r>
        <w:t xml:space="preserve"> is the mean of the reference group (e.g., 529.0473), and the </w:t>
      </w:r>
      <w:r>
        <w:rPr>
          <w:i/>
          <w:iCs/>
        </w:rPr>
        <w:t>regression coefficient</w:t>
      </w:r>
      <w:r>
        <w:t xml:space="preserve"> is the difference between the mean of the reference group and the group identified (coded 1) with the dummy-coded variable (e.g., 11.1312 for students who are Male).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negative difference, 2) &gt; signifies a significant positive difference, and 3) x signifies the difference is not statistically significant.</w:t>
      </w:r>
    </w:p>
    <w:p w14:paraId="6BD9F5B9" w14:textId="77777777" w:rsidR="00B95BF0" w:rsidRDefault="00000000">
      <w:pPr>
        <w:pStyle w:val="Heading3"/>
      </w:pPr>
      <w:bookmarkStart w:id="188" w:name="export-reports-2"/>
      <w:bookmarkStart w:id="189" w:name="_Toc165390127"/>
      <w:bookmarkEnd w:id="186"/>
      <w:r>
        <w:rPr>
          <w:rStyle w:val="SectionNumber"/>
        </w:rPr>
        <w:t>4.4.8</w:t>
      </w:r>
      <w:r>
        <w:tab/>
        <w:t>Export Reports</w:t>
      </w:r>
      <w:bookmarkEnd w:id="189"/>
    </w:p>
    <w:p w14:paraId="23B4AC40" w14:textId="77777777" w:rsidR="00B95BF0" w:rsidRDefault="00000000">
      <w:pPr>
        <w:pStyle w:val="FirstParagraph"/>
      </w:pPr>
      <w:r>
        <w:t xml:space="preserve">Click on the </w:t>
      </w:r>
      <w:r>
        <w:rPr>
          <w:b/>
          <w:bCs/>
        </w:rPr>
        <w:t>Export Reports</w:t>
      </w:r>
      <w:r>
        <w:t xml:space="preserve"> button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6540D868" w14:textId="77777777" w:rsidR="00B95BF0"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4-31). All reports that you select at the same time will be exported in one file. In the Excel format, you will be able to increase the decimal places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03BB00BA" w14:textId="77777777" w:rsidR="00B95BF0" w:rsidRDefault="00000000">
      <w:pPr>
        <w:pStyle w:val="BodyText"/>
      </w:pPr>
      <w:r>
        <w:t xml:space="preserve">Charts or maps for each report will only be available on the </w:t>
      </w:r>
      <w:r>
        <w:rPr>
          <w:b/>
          <w:bCs/>
        </w:rPr>
        <w:t>Export Reports</w:t>
      </w:r>
      <w:r>
        <w:t xml:space="preserve"> menu if you saved them by clicking </w:t>
      </w:r>
      <w:r>
        <w:rPr>
          <w:b/>
          <w:bCs/>
        </w:rPr>
        <w:t>Done</w:t>
      </w:r>
      <w:r>
        <w:t xml:space="preserve"> when you finished each one. If a chart or map that you wish to save or print is grayed out (not available for selection), cancel the </w:t>
      </w:r>
      <w:r>
        <w:rPr>
          <w:b/>
          <w:bCs/>
        </w:rPr>
        <w:t>Export Reports</w:t>
      </w:r>
      <w:r>
        <w:t xml:space="preserve"> tool, go back to your chart or map, and be sure to click </w:t>
      </w:r>
      <w:r>
        <w:rPr>
          <w:b/>
          <w:bCs/>
        </w:rPr>
        <w:t>Done</w:t>
      </w:r>
      <w:r>
        <w:t xml:space="preserve"> on the last screen. After that, it will be available for export.</w:t>
      </w:r>
    </w:p>
    <w:p w14:paraId="3817851C" w14:textId="77777777" w:rsidR="00B95BF0" w:rsidRDefault="00000000">
      <w:pPr>
        <w:pStyle w:val="BodyText"/>
      </w:pPr>
      <w:r>
        <w:lastRenderedPageBreak/>
        <w:t xml:space="preserve">Exhibit 4-31. Export report options  </w:t>
      </w:r>
      <w:r>
        <w:rPr>
          <w:noProof/>
        </w:rPr>
        <w:drawing>
          <wp:inline distT="0" distB="0" distL="0" distR="0" wp14:anchorId="34932E48" wp14:editId="0D634698">
            <wp:extent cx="3667636" cy="4696480"/>
            <wp:effectExtent l="0" t="0" r="0" b="0"/>
            <wp:docPr id="425" name="Picture" descr="Exhibit 4-31 is a screenshot from the TIMS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426" name="Picture" descr="images/chapter4/image32.png"/>
                    <pic:cNvPicPr>
                      <a:picLocks noChangeAspect="1" noChangeArrowheads="1"/>
                    </pic:cNvPicPr>
                  </pic:nvPicPr>
                  <pic:blipFill>
                    <a:blip r:embed="rId115"/>
                    <a:stretch>
                      <a:fillRect/>
                    </a:stretch>
                  </pic:blipFill>
                  <pic:spPr bwMode="auto">
                    <a:xfrm>
                      <a:off x="0" y="0"/>
                      <a:ext cx="3667636" cy="4696480"/>
                    </a:xfrm>
                    <a:prstGeom prst="rect">
                      <a:avLst/>
                    </a:prstGeom>
                    <a:noFill/>
                    <a:ln w="9525">
                      <a:noFill/>
                      <a:headEnd/>
                      <a:tailEnd/>
                    </a:ln>
                  </pic:spPr>
                </pic:pic>
              </a:graphicData>
            </a:graphic>
          </wp:inline>
        </w:drawing>
      </w:r>
    </w:p>
    <w:p w14:paraId="795A5D15" w14:textId="77777777" w:rsidR="00B95BF0" w:rsidRDefault="00000000">
      <w:pPr>
        <w:pStyle w:val="Heading1"/>
      </w:pPr>
      <w:bookmarkStart w:id="190" w:name="piaacwalkthrough"/>
      <w:bookmarkStart w:id="191" w:name="_Toc165390128"/>
      <w:bookmarkEnd w:id="130"/>
      <w:bookmarkEnd w:id="172"/>
      <w:bookmarkEnd w:id="188"/>
      <w:r>
        <w:rPr>
          <w:rStyle w:val="SectionNumber"/>
        </w:rPr>
        <w:t>5</w:t>
      </w:r>
      <w:r>
        <w:tab/>
        <w:t>PIAAC IDE Walkthrough</w:t>
      </w:r>
      <w:bookmarkEnd w:id="191"/>
    </w:p>
    <w:p w14:paraId="1AB1EDA3" w14:textId="77777777" w:rsidR="00B95BF0" w:rsidRDefault="00000000">
      <w:pPr>
        <w:pStyle w:val="FirstParagraph"/>
      </w:pPr>
      <w:r>
        <w:t>There are four general steps for exploring each IDE page (see exhibit 5-1). Each step is described in more detail in the following sub-sections.</w:t>
      </w:r>
    </w:p>
    <w:p w14:paraId="36F63532" w14:textId="77777777" w:rsidR="00B95BF0" w:rsidRDefault="00000000">
      <w:pPr>
        <w:pStyle w:val="BodyText"/>
      </w:pPr>
      <w:r>
        <w:lastRenderedPageBreak/>
        <w:t xml:space="preserve">Exhibit 5-1. What you will see in the IDE environment and what each step entails </w:t>
      </w:r>
      <w:r>
        <w:rPr>
          <w:noProof/>
        </w:rPr>
        <w:drawing>
          <wp:inline distT="0" distB="0" distL="0" distR="0" wp14:anchorId="3497DECE" wp14:editId="414B5768">
            <wp:extent cx="5334000" cy="2134514"/>
            <wp:effectExtent l="0" t="0" r="0" b="0"/>
            <wp:docPr id="431" name="Picture" descr="Exhibit 5-1 is a screenshot from the PIAAC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432" name="Picture" descr="images/chapter5/four-steps.png"/>
                    <pic:cNvPicPr>
                      <a:picLocks noChangeAspect="1" noChangeArrowheads="1"/>
                    </pic:cNvPicPr>
                  </pic:nvPicPr>
                  <pic:blipFill>
                    <a:blip r:embed="rId23"/>
                    <a:stretch>
                      <a:fillRect/>
                    </a:stretch>
                  </pic:blipFill>
                  <pic:spPr bwMode="auto">
                    <a:xfrm>
                      <a:off x="0" y="0"/>
                      <a:ext cx="5334000" cy="2134514"/>
                    </a:xfrm>
                    <a:prstGeom prst="rect">
                      <a:avLst/>
                    </a:prstGeom>
                    <a:noFill/>
                    <a:ln w="9525">
                      <a:noFill/>
                      <a:headEnd/>
                      <a:tailEnd/>
                    </a:ln>
                  </pic:spPr>
                </pic:pic>
              </a:graphicData>
            </a:graphic>
          </wp:inline>
        </w:drawing>
      </w:r>
    </w:p>
    <w:p w14:paraId="1E6394BC" w14:textId="77777777" w:rsidR="00B95BF0" w:rsidRDefault="00000000">
      <w:pPr>
        <w:pStyle w:val="Heading2"/>
      </w:pPr>
      <w:bookmarkStart w:id="192" w:name="select-criteria-3"/>
      <w:bookmarkStart w:id="193" w:name="_Toc165390129"/>
      <w:r>
        <w:rPr>
          <w:rStyle w:val="SectionNumber"/>
        </w:rPr>
        <w:t>5.1</w:t>
      </w:r>
      <w:r>
        <w:tab/>
        <w:t>Select Criteria</w:t>
      </w:r>
      <w:bookmarkEnd w:id="193"/>
    </w:p>
    <w:p w14:paraId="6D4DB467" w14:textId="77777777" w:rsidR="00B95BF0" w:rsidRDefault="00000000">
      <w:pPr>
        <w:pStyle w:val="Heading3"/>
      </w:pPr>
      <w:bookmarkStart w:id="194" w:name="overview-13"/>
      <w:bookmarkStart w:id="195" w:name="_Toc165390130"/>
      <w:r>
        <w:rPr>
          <w:rStyle w:val="SectionNumber"/>
        </w:rPr>
        <w:t>5.1.1</w:t>
      </w:r>
      <w:r>
        <w:tab/>
        <w:t>Overview</w:t>
      </w:r>
      <w:bookmarkEnd w:id="195"/>
    </w:p>
    <w:p w14:paraId="590ED7E4" w14:textId="77777777" w:rsidR="00B95BF0" w:rsidRDefault="00000000">
      <w:pPr>
        <w:pStyle w:val="FirstParagraph"/>
      </w:pPr>
      <w:r>
        <w:t xml:space="preserve">Your data query in the PIAAC IDE begins on the Step 1. </w:t>
      </w:r>
      <w:r>
        <w:rPr>
          <w:b/>
          <w:bCs/>
        </w:rPr>
        <w:t>Select Criteria</w:t>
      </w:r>
      <w:r>
        <w:t xml:space="preserve"> screen (see exhibit 5-2).</w:t>
      </w:r>
    </w:p>
    <w:p w14:paraId="297D2510" w14:textId="77777777" w:rsidR="00B95BF0" w:rsidRDefault="00000000">
      <w:pPr>
        <w:pStyle w:val="BodyText"/>
      </w:pPr>
      <w:r>
        <w:t xml:space="preserve">Select a </w:t>
      </w:r>
      <w:r>
        <w:rPr>
          <w:b/>
          <w:bCs/>
        </w:rPr>
        <w:t>Display</w:t>
      </w:r>
      <w:r>
        <w:t xml:space="preserve"> from the drop-down menus. Once the screen resets, you can choose one or more of the years and studies or </w:t>
      </w:r>
      <w:r>
        <w:rPr>
          <w:b/>
          <w:bCs/>
        </w:rPr>
        <w:t>All Years/Studies</w:t>
      </w:r>
      <w:r>
        <w:t xml:space="preserve">, </w:t>
      </w:r>
      <w:r>
        <w:rPr>
          <w:b/>
          <w:bCs/>
        </w:rPr>
        <w:t>Dependent Variables,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clear selections and start over.</w:t>
      </w:r>
    </w:p>
    <w:p w14:paraId="4103AB7B" w14:textId="77777777" w:rsidR="00B95BF0" w:rsidRDefault="00000000">
      <w:pPr>
        <w:pStyle w:val="BodyText"/>
      </w:pPr>
      <w:r>
        <w:t>Click on a blue sideways-facing arrow (►) to open up a category, and click on a blue downward-facing arrow (▼) to close a category.</w:t>
      </w:r>
    </w:p>
    <w:p w14:paraId="44D67143" w14:textId="77777777" w:rsidR="00B95BF0" w:rsidRDefault="00000000">
      <w:pPr>
        <w:pStyle w:val="BodyText"/>
      </w:pPr>
      <w:r>
        <w:lastRenderedPageBreak/>
        <w:t xml:space="preserve">Exhibit 5-2. Selecting criteria </w:t>
      </w:r>
      <w:r>
        <w:rPr>
          <w:noProof/>
        </w:rPr>
        <w:drawing>
          <wp:inline distT="0" distB="0" distL="0" distR="0" wp14:anchorId="02651111" wp14:editId="7A4C7C4F">
            <wp:extent cx="5334000" cy="4485940"/>
            <wp:effectExtent l="0" t="0" r="0" b="0"/>
            <wp:docPr id="434" name="Picture" descr="Exhibit 5-2 is a screenshot from the PIAAC IDE tool showing the Select Criteria tab."/>
            <wp:cNvGraphicFramePr/>
            <a:graphic xmlns:a="http://schemas.openxmlformats.org/drawingml/2006/main">
              <a:graphicData uri="http://schemas.openxmlformats.org/drawingml/2006/picture">
                <pic:pic xmlns:pic="http://schemas.openxmlformats.org/drawingml/2006/picture">
                  <pic:nvPicPr>
                    <pic:cNvPr id="435" name="Picture" descr="images/chapter5/image3.png"/>
                    <pic:cNvPicPr>
                      <a:picLocks noChangeAspect="1" noChangeArrowheads="1"/>
                    </pic:cNvPicPr>
                  </pic:nvPicPr>
                  <pic:blipFill>
                    <a:blip r:embed="rId116"/>
                    <a:stretch>
                      <a:fillRect/>
                    </a:stretch>
                  </pic:blipFill>
                  <pic:spPr bwMode="auto">
                    <a:xfrm>
                      <a:off x="0" y="0"/>
                      <a:ext cx="5334000" cy="4485940"/>
                    </a:xfrm>
                    <a:prstGeom prst="rect">
                      <a:avLst/>
                    </a:prstGeom>
                    <a:noFill/>
                    <a:ln w="9525">
                      <a:noFill/>
                      <a:headEnd/>
                      <a:tailEnd/>
                    </a:ln>
                  </pic:spPr>
                </pic:pic>
              </a:graphicData>
            </a:graphic>
          </wp:inline>
        </w:drawing>
      </w:r>
    </w:p>
    <w:p w14:paraId="71C40089" w14:textId="77777777" w:rsidR="00B95BF0" w:rsidRDefault="00000000">
      <w:pPr>
        <w:pStyle w:val="Heading3"/>
      </w:pPr>
      <w:bookmarkStart w:id="196" w:name="display"/>
      <w:bookmarkStart w:id="197" w:name="_Toc165390131"/>
      <w:bookmarkEnd w:id="194"/>
      <w:r>
        <w:rPr>
          <w:rStyle w:val="SectionNumber"/>
        </w:rPr>
        <w:t>5.1.2</w:t>
      </w:r>
      <w:r>
        <w:tab/>
        <w:t>Display</w:t>
      </w:r>
      <w:bookmarkEnd w:id="197"/>
    </w:p>
    <w:p w14:paraId="075588E0" w14:textId="77777777" w:rsidR="00B95BF0" w:rsidRDefault="00000000">
      <w:pPr>
        <w:pStyle w:val="FirstParagraph"/>
      </w:pPr>
      <w:r>
        <w:t xml:space="preserve">Under </w:t>
      </w:r>
      <w:r>
        <w:rPr>
          <w:b/>
          <w:bCs/>
        </w:rPr>
        <w:t>Display</w:t>
      </w:r>
      <w:r>
        <w:t>, choose one of the three different NCES PIAAC IDE adult sample populations:</w:t>
      </w:r>
    </w:p>
    <w:p w14:paraId="7770ABA6" w14:textId="77777777" w:rsidR="00B95BF0" w:rsidRDefault="00000000">
      <w:pPr>
        <w:numPr>
          <w:ilvl w:val="0"/>
          <w:numId w:val="53"/>
        </w:numPr>
      </w:pPr>
      <w:r>
        <w:rPr>
          <w:b/>
          <w:bCs/>
          <w:u w:val="single"/>
        </w:rPr>
        <w:t>U.S. Adults, 16–74 (Household and Prison)</w:t>
      </w:r>
      <w:r>
        <w:rPr>
          <w:b/>
          <w:bCs/>
        </w:rPr>
        <w:t>:</w:t>
      </w:r>
      <w:r>
        <w:t xml:space="preserve"> This display contains U.S.-only comparable data from the PIAAC, including the 2017 U.S. Household Data (for ages 16–74, and 16–65), combined 2012 and 2014 U.S. Household Data (for ages 16–74, and 16–65), and Prison Data (for ages 16–74).</w:t>
      </w:r>
    </w:p>
    <w:p w14:paraId="3875FAF0" w14:textId="77777777" w:rsidR="00B95BF0" w:rsidRDefault="00000000">
      <w:pPr>
        <w:numPr>
          <w:ilvl w:val="0"/>
          <w:numId w:val="53"/>
        </w:numPr>
      </w:pPr>
      <w:r>
        <w:rPr>
          <w:b/>
          <w:bCs/>
          <w:u w:val="single"/>
        </w:rPr>
        <w:t>Young Adults, 16–34</w:t>
      </w:r>
      <w:r>
        <w:t>: This display contains internationally comparable data from the</w:t>
      </w:r>
      <w:r>
        <w:br/>
        <w:t>3 international rounds of PIAAC (2012–2017 for all countries, except the U.S. which combined 2012–2014 data only) Household Data, ages 16–34. This display does not include the 2017 U.S. Household Data.</w:t>
      </w:r>
    </w:p>
    <w:p w14:paraId="212897F0" w14:textId="77777777" w:rsidR="00B95BF0" w:rsidRDefault="00000000">
      <w:pPr>
        <w:numPr>
          <w:ilvl w:val="0"/>
          <w:numId w:val="53"/>
        </w:numPr>
      </w:pPr>
      <w:r>
        <w:rPr>
          <w:b/>
          <w:bCs/>
          <w:u w:val="single"/>
        </w:rPr>
        <w:t>Adults, 16–65</w:t>
      </w:r>
      <w:r>
        <w:t>: This display contains internationally comparable data from the</w:t>
      </w:r>
      <w:r>
        <w:br/>
        <w:t>3 international rounds of PIAAC (2012–2017 for all countries, except the U.S. which combined 2012-2014 data only) Household Data, ages 16–65. This display does not include the 2017 U.S. Household Data.</w:t>
      </w:r>
    </w:p>
    <w:p w14:paraId="2D59A85B" w14:textId="77777777" w:rsidR="00B95BF0" w:rsidRDefault="00000000">
      <w:pPr>
        <w:pStyle w:val="FirstParagraph"/>
      </w:pPr>
      <w:r>
        <w:lastRenderedPageBreak/>
        <w:t xml:space="preserve">Once a display is chosen, the screen resets and you can select one or more of the years and studies or </w:t>
      </w:r>
      <w:r>
        <w:rPr>
          <w:b/>
          <w:bCs/>
        </w:rPr>
        <w:t>All Years/Studies</w:t>
      </w:r>
      <w:r>
        <w:t xml:space="preserve">, </w:t>
      </w:r>
      <w:r>
        <w:rPr>
          <w:b/>
          <w:bCs/>
        </w:rPr>
        <w:t>Dependent Variable</w:t>
      </w:r>
      <w:r>
        <w:t xml:space="preserve">(s), and </w:t>
      </w:r>
      <w:r>
        <w:rPr>
          <w:b/>
          <w:bCs/>
        </w:rPr>
        <w:t>Jurisdiction</w:t>
      </w:r>
      <w:r>
        <w:t>(s).</w:t>
      </w:r>
    </w:p>
    <w:p w14:paraId="639C808D" w14:textId="77777777" w:rsidR="00B95BF0" w:rsidRDefault="00000000">
      <w:pPr>
        <w:pStyle w:val="Heading3"/>
      </w:pPr>
      <w:bookmarkStart w:id="198" w:name="choose-yearstudys"/>
      <w:bookmarkStart w:id="199" w:name="_Toc165390132"/>
      <w:bookmarkEnd w:id="196"/>
      <w:r>
        <w:rPr>
          <w:rStyle w:val="SectionNumber"/>
        </w:rPr>
        <w:t>5.1.3</w:t>
      </w:r>
      <w:r>
        <w:tab/>
        <w:t>Choose Year/Study(s)</w:t>
      </w:r>
      <w:bookmarkEnd w:id="199"/>
    </w:p>
    <w:p w14:paraId="05FC84BB" w14:textId="77777777" w:rsidR="00B95BF0" w:rsidRDefault="00000000">
      <w:pPr>
        <w:pStyle w:val="FirstParagraph"/>
      </w:pPr>
      <w:r>
        <w:t xml:space="preserve">In the same horizontal bar as the </w:t>
      </w:r>
      <w:r>
        <w:rPr>
          <w:b/>
          <w:bCs/>
        </w:rPr>
        <w:t>Dependent Variable</w:t>
      </w:r>
      <w:r>
        <w:t xml:space="preserve"> and </w:t>
      </w:r>
      <w:r>
        <w:rPr>
          <w:b/>
          <w:bCs/>
        </w:rPr>
        <w:t>Jurisdiction</w:t>
      </w:r>
      <w:r>
        <w:t xml:space="preserve"> sections, you have the choice of selecting </w:t>
      </w:r>
      <w:r>
        <w:rPr>
          <w:b/>
          <w:bCs/>
        </w:rPr>
        <w:t>PIAAC 2017</w:t>
      </w:r>
      <w:r>
        <w:t xml:space="preserve"> and/or </w:t>
      </w:r>
      <w:r>
        <w:rPr>
          <w:b/>
          <w:bCs/>
        </w:rPr>
        <w:t>PIAAC 2012/14</w:t>
      </w:r>
      <w:r>
        <w:t xml:space="preserve"> by checking the appropriate box if the Display chosen is </w:t>
      </w:r>
      <w:r>
        <w:rPr>
          <w:b/>
          <w:bCs/>
        </w:rPr>
        <w:t>U.S. Adults, 16–74 (Household and Prison)</w:t>
      </w:r>
      <w:r>
        <w:t xml:space="preserve">. You have the choice of selecting </w:t>
      </w:r>
      <w:r>
        <w:rPr>
          <w:b/>
          <w:bCs/>
        </w:rPr>
        <w:t>PIAAC 2012–2017</w:t>
      </w:r>
      <w:r>
        <w:t xml:space="preserve">, </w:t>
      </w:r>
      <w:r>
        <w:rPr>
          <w:b/>
          <w:bCs/>
        </w:rPr>
        <w:t>ALL 2003–2008</w:t>
      </w:r>
      <w:r>
        <w:t xml:space="preserve">, and/or </w:t>
      </w:r>
      <w:r>
        <w:rPr>
          <w:b/>
          <w:bCs/>
        </w:rPr>
        <w:t>IALS 1994–1998</w:t>
      </w:r>
      <w:r>
        <w:t xml:space="preserve"> if the </w:t>
      </w:r>
      <w:r>
        <w:rPr>
          <w:b/>
          <w:bCs/>
        </w:rPr>
        <w:t>Display</w:t>
      </w:r>
      <w:r>
        <w:t xml:space="preserve"> chosen is </w:t>
      </w:r>
      <w:r>
        <w:rPr>
          <w:b/>
          <w:bCs/>
        </w:rPr>
        <w:t>Adults, 16–65</w:t>
      </w:r>
      <w:r>
        <w:t xml:space="preserve">, or </w:t>
      </w:r>
      <w:r>
        <w:rPr>
          <w:b/>
          <w:bCs/>
        </w:rPr>
        <w:t>Young Adults, 16–34</w:t>
      </w:r>
      <w:r>
        <w:t xml:space="preserve">. To include data from all studies, check the </w:t>
      </w:r>
      <w:r>
        <w:rPr>
          <w:b/>
          <w:bCs/>
        </w:rPr>
        <w:t>All Years/Studies</w:t>
      </w:r>
      <w:r>
        <w:t xml:space="preserve"> box to the left of the individual year and study options.</w:t>
      </w:r>
    </w:p>
    <w:p w14:paraId="437CB5CD" w14:textId="77777777" w:rsidR="00B95BF0" w:rsidRDefault="00000000">
      <w:pPr>
        <w:pStyle w:val="Heading3"/>
      </w:pPr>
      <w:bookmarkStart w:id="200" w:name="choose-dependent-variables"/>
      <w:bookmarkStart w:id="201" w:name="_Toc165390133"/>
      <w:bookmarkEnd w:id="198"/>
      <w:r>
        <w:rPr>
          <w:rStyle w:val="SectionNumber"/>
        </w:rPr>
        <w:t>5.1.4</w:t>
      </w:r>
      <w:r>
        <w:tab/>
        <w:t>Choose Dependent Variable(s)</w:t>
      </w:r>
      <w:bookmarkEnd w:id="201"/>
    </w:p>
    <w:p w14:paraId="22575856" w14:textId="77777777" w:rsidR="00B95BF0" w:rsidRDefault="00000000">
      <w:pPr>
        <w:pStyle w:val="FirstParagraph"/>
      </w:pPr>
      <w:r>
        <w:t xml:space="preserve">After choosing a </w:t>
      </w:r>
      <w:r>
        <w:rPr>
          <w:b/>
          <w:bCs/>
        </w:rPr>
        <w:t>Display</w:t>
      </w:r>
      <w:r>
        <w:t xml:space="preserve">, you can choose a </w:t>
      </w:r>
      <w:r>
        <w:rPr>
          <w:b/>
          <w:bCs/>
        </w:rPr>
        <w:t>Dependent Variable</w:t>
      </w:r>
      <w:r>
        <w:t xml:space="preserve"> within the </w:t>
      </w:r>
      <w:r>
        <w:rPr>
          <w:b/>
          <w:bCs/>
        </w:rPr>
        <w:t>Select Criteria</w:t>
      </w:r>
      <w:r>
        <w:t xml:space="preserve"> tab. Note that the </w:t>
      </w:r>
      <w:r>
        <w:rPr>
          <w:b/>
          <w:bCs/>
          <w:u w:val="single"/>
        </w:rPr>
        <w:t>PIAAC overall scales</w:t>
      </w:r>
      <w:r>
        <w:t xml:space="preserve"> are the default and you can select more than one overall scale although analysis for each scale will be done separately. You can browse for other reporting scales using the </w:t>
      </w:r>
      <w:r>
        <w:rPr>
          <w:b/>
          <w:bCs/>
        </w:rPr>
        <w:t>Category</w:t>
      </w:r>
      <w:r>
        <w:t xml:space="preserve"> and </w:t>
      </w:r>
      <w:r>
        <w:rPr>
          <w:b/>
          <w:bCs/>
        </w:rPr>
        <w:t>Sub Category</w:t>
      </w:r>
      <w:r>
        <w:t xml:space="preserve"> lists or by using the </w:t>
      </w:r>
      <w:r>
        <w:rPr>
          <w:b/>
          <w:bCs/>
        </w:rPr>
        <w:t>Search</w:t>
      </w:r>
      <w:r>
        <w:t xml:space="preserve"> function.</w:t>
      </w:r>
    </w:p>
    <w:p w14:paraId="0BE48D13" w14:textId="77777777" w:rsidR="00B95BF0" w:rsidRDefault="00000000">
      <w:pPr>
        <w:pStyle w:val="BodyText"/>
      </w:pPr>
      <w:r>
        <w:t xml:space="preserve">There are a number of continuous variables other than scale scores that you may choose as a dependent variable of analysis. These variables are generally continuous variables from the international and U.S. national background questionnaires (such as earnings or hours of work per week) and derived variables from PIAAC, ALL, and IALS. Derived variables from PIAAC include indices of literacy, numeracy, and computer use at work and at home and imputed years of formal education, among others. Analysis of the continuous variables in terms of the continuous literacy, numeracy and problem solving TRE scale scores is not possible, but it is possible to analyze the continuous variables in terms of the literacy, numeracy, and problem solving proficiency level variables available in the list of </w:t>
      </w:r>
      <w:r>
        <w:rPr>
          <w:b/>
          <w:bCs/>
        </w:rPr>
        <w:t>Variables</w:t>
      </w:r>
      <w:r>
        <w:t>. For example, one cannot analyze the average number of hours of work per week in relationship to score, but one can analyze the average number of hours of work per week for adults at each proficiency level.</w:t>
      </w:r>
    </w:p>
    <w:p w14:paraId="5A04BD5C" w14:textId="77777777" w:rsidR="00B95BF0" w:rsidRDefault="00000000">
      <w:pPr>
        <w:numPr>
          <w:ilvl w:val="0"/>
          <w:numId w:val="54"/>
        </w:numPr>
      </w:pPr>
      <w:r>
        <w:rPr>
          <w:b/>
          <w:bCs/>
          <w:u w:val="single"/>
        </w:rPr>
        <w:t>Percentage across full sample</w:t>
      </w:r>
      <w:r>
        <w:t xml:space="preserve">: The adults in the sample population that did not answer the assessment will be displayed along with those that did answer the assessment if you select the </w:t>
      </w:r>
      <w:r>
        <w:rPr>
          <w:b/>
          <w:bCs/>
        </w:rPr>
        <w:t>Percentage across full sample</w:t>
      </w:r>
      <w:r>
        <w:t xml:space="preserve"> dependent variable under the </w:t>
      </w:r>
      <w:r>
        <w:rPr>
          <w:b/>
          <w:bCs/>
        </w:rPr>
        <w:t>Population</w:t>
      </w:r>
      <w:r>
        <w:t xml:space="preserve"> category and </w:t>
      </w:r>
      <w:r>
        <w:rPr>
          <w:b/>
          <w:bCs/>
        </w:rPr>
        <w:t>Population</w:t>
      </w:r>
      <w:r>
        <w:t xml:space="preserve"> subcategory.</w:t>
      </w:r>
    </w:p>
    <w:p w14:paraId="02E159C1" w14:textId="77777777" w:rsidR="00B95BF0" w:rsidRDefault="00000000">
      <w:pPr>
        <w:numPr>
          <w:ilvl w:val="0"/>
          <w:numId w:val="54"/>
        </w:numPr>
      </w:pPr>
      <w:r>
        <w:rPr>
          <w:b/>
          <w:bCs/>
          <w:u w:val="single"/>
        </w:rPr>
        <w:t>Reading components</w:t>
      </w:r>
      <w:r>
        <w:t>: There is a separate reporting scale for the Reading Components domain of the PIAAC survey. The Reading Components domain is used to dependent variable literacy at the very low end of the spectrum, with components such as sentence completion, passage comprehension, and vocabulary. This domain was given to respondents who decided not to take the computer-based assessment or who did not pass a set of core information and computer technology tasks and failed a set of core literacy/numeracy tasks.</w:t>
      </w:r>
    </w:p>
    <w:p w14:paraId="1A3CE0BC" w14:textId="77777777" w:rsidR="00B95BF0" w:rsidRDefault="00000000">
      <w:pPr>
        <w:pStyle w:val="Heading3"/>
      </w:pPr>
      <w:bookmarkStart w:id="202" w:name="choose-jurisdictions"/>
      <w:bookmarkStart w:id="203" w:name="_Toc165390134"/>
      <w:bookmarkEnd w:id="200"/>
      <w:r>
        <w:rPr>
          <w:rStyle w:val="SectionNumber"/>
        </w:rPr>
        <w:lastRenderedPageBreak/>
        <w:t>5.1.5</w:t>
      </w:r>
      <w:r>
        <w:tab/>
        <w:t>Choose Jurisdiction(s)</w:t>
      </w:r>
      <w:bookmarkEnd w:id="203"/>
    </w:p>
    <w:p w14:paraId="2C8658CD" w14:textId="77777777" w:rsidR="00B95BF0" w:rsidRDefault="00000000">
      <w:pPr>
        <w:pStyle w:val="FirstParagraph"/>
      </w:pPr>
      <w:r>
        <w:t xml:space="preserve">With your </w:t>
      </w:r>
      <w:r>
        <w:rPr>
          <w:b/>
          <w:bCs/>
        </w:rPr>
        <w:t>Dependent Variable</w:t>
      </w:r>
      <w:r>
        <w:t xml:space="preserve">(s), one or more of the years and studies or </w:t>
      </w:r>
      <w:r>
        <w:rPr>
          <w:b/>
          <w:bCs/>
        </w:rPr>
        <w:t>All Years/Studies</w:t>
      </w:r>
      <w:r>
        <w:t xml:space="preserve"> selected, next choose at least one </w:t>
      </w:r>
      <w:r>
        <w:rPr>
          <w:b/>
          <w:bCs/>
        </w:rPr>
        <w:t>Jurisdiction.</w:t>
      </w:r>
    </w:p>
    <w:p w14:paraId="39098C69" w14:textId="77777777" w:rsidR="00B95BF0" w:rsidRDefault="00000000">
      <w:pPr>
        <w:pStyle w:val="BodyText"/>
      </w:pPr>
      <w:r>
        <w:t xml:space="preserve">Jurisdictions are found under </w:t>
      </w:r>
      <w:r>
        <w:rPr>
          <w:b/>
          <w:bCs/>
        </w:rPr>
        <w:t>OECD National Entities</w:t>
      </w:r>
      <w:r>
        <w:t xml:space="preserve">, </w:t>
      </w:r>
      <w:r>
        <w:rPr>
          <w:b/>
          <w:bCs/>
        </w:rPr>
        <w:t>OECD Sub-National Entities</w:t>
      </w:r>
      <w:r>
        <w:t xml:space="preserve"> and </w:t>
      </w:r>
      <w:r>
        <w:rPr>
          <w:b/>
          <w:bCs/>
        </w:rPr>
        <w:t>Partners.</w:t>
      </w:r>
    </w:p>
    <w:p w14:paraId="3E5C6D1D" w14:textId="77777777" w:rsidR="00B95BF0" w:rsidRDefault="00000000">
      <w:pPr>
        <w:pStyle w:val="BodyText"/>
      </w:pPr>
      <w:r>
        <w:t xml:space="preserve">There is also a group category called </w:t>
      </w:r>
      <w:r>
        <w:rPr>
          <w:b/>
          <w:bCs/>
        </w:rPr>
        <w:t>International</w:t>
      </w:r>
      <w:r>
        <w:t xml:space="preserve">, with options to display the </w:t>
      </w:r>
      <w:r>
        <w:rPr>
          <w:b/>
          <w:bCs/>
        </w:rPr>
        <w:t>Average of All Jurisdictions</w:t>
      </w:r>
      <w:r>
        <w:t xml:space="preserve"> and the </w:t>
      </w:r>
      <w:r>
        <w:rPr>
          <w:b/>
          <w:bCs/>
        </w:rPr>
        <w:t>Average of the Selected Jurisdictions.</w:t>
      </w:r>
      <w:r>
        <w:t xml:space="preserve"> Please note that selecting </w:t>
      </w:r>
      <w:r>
        <w:rPr>
          <w:b/>
          <w:bCs/>
        </w:rPr>
        <w:t>Average of All Jurisdictions</w:t>
      </w:r>
      <w:r>
        <w:t xml:space="preserve"> or </w:t>
      </w:r>
      <w:r>
        <w:rPr>
          <w:b/>
          <w:bCs/>
        </w:rPr>
        <w:t>Average of the Selected Jurisdictions</w:t>
      </w:r>
      <w:r>
        <w:t xml:space="preserve"> increases the frequency of receiving an error message in the </w:t>
      </w:r>
      <w:r>
        <w:rPr>
          <w:b/>
          <w:bCs/>
        </w:rPr>
        <w:t>Build Reports</w:t>
      </w:r>
      <w:r>
        <w:t xml:space="preserve"> step due to the high volume of information contained in these groups.</w:t>
      </w:r>
    </w:p>
    <w:p w14:paraId="7AD2CA9F" w14:textId="77777777" w:rsidR="00B95BF0" w:rsidRDefault="00000000">
      <w:pPr>
        <w:pStyle w:val="BodyText"/>
      </w:pPr>
      <w:r>
        <w:t>The general procedures for selecting one or more jurisdictions are as follows:</w:t>
      </w:r>
    </w:p>
    <w:p w14:paraId="03B434D8" w14:textId="77777777" w:rsidR="00B95BF0" w:rsidRDefault="00000000">
      <w:pPr>
        <w:numPr>
          <w:ilvl w:val="0"/>
          <w:numId w:val="55"/>
        </w:numPr>
      </w:pPr>
      <w:r>
        <w:t>To open groups of jurisdictions, click on the arrow (►). Jurisdictions in the group are open and can be selected when the blue arrow points down (▼) (see exhibit 5-3).</w:t>
      </w:r>
    </w:p>
    <w:p w14:paraId="335BF858" w14:textId="77777777" w:rsidR="00B95BF0" w:rsidRDefault="00000000">
      <w:pPr>
        <w:numPr>
          <w:ilvl w:val="0"/>
          <w:numId w:val="55"/>
        </w:numPr>
      </w:pPr>
      <w:r>
        <w:t>Click the checkboxes next to the specific jurisdictions that you are interested in, or uncheck those jurisdictions that you wish to deselect. If you click the checkbox next to the group name (e.g., “</w:t>
      </w:r>
      <w:r>
        <w:rPr>
          <w:b/>
          <w:bCs/>
        </w:rPr>
        <w:t>OECD National Entities</w:t>
      </w:r>
      <w:r>
        <w:t>”), you will select all the jurisdictions within that group. If desired, uncheck the group name to deselect all.</w:t>
      </w:r>
    </w:p>
    <w:p w14:paraId="6A531272" w14:textId="77777777" w:rsidR="00B95BF0" w:rsidRDefault="00000000">
      <w:pPr>
        <w:numPr>
          <w:ilvl w:val="0"/>
          <w:numId w:val="55"/>
        </w:numPr>
      </w:pPr>
      <w:r>
        <w:t xml:space="preserve">If you want to close a group (for example, close the list of </w:t>
      </w:r>
      <w:r>
        <w:rPr>
          <w:b/>
          <w:bCs/>
        </w:rPr>
        <w:t>OECD National Entities</w:t>
      </w:r>
      <w:r>
        <w:t xml:space="preserve"> jurisdictions in order to readily see the </w:t>
      </w:r>
      <w:r>
        <w:rPr>
          <w:b/>
          <w:bCs/>
        </w:rPr>
        <w:t>OECD Sub-National Entities</w:t>
      </w:r>
      <w:r>
        <w:t xml:space="preserve"> jurisdictions), click the blue arrow pointing down (▼) next to the group name. The closed group’s arrow will now point to the right (►). Be advised that closing the group will not deselect your choices.</w:t>
      </w:r>
    </w:p>
    <w:p w14:paraId="0FF78E63" w14:textId="77777777" w:rsidR="00B95BF0" w:rsidRDefault="00000000">
      <w:pPr>
        <w:pStyle w:val="FirstParagraph"/>
      </w:pPr>
      <w:r>
        <w:t xml:space="preserve">NOTE: The U.S. Adults 16–74 (Household and Prison) Display only includes data for the United States. The U.S. Household (16–74 years old), U.S. Prison (16–74 years old), and U.S. Household (16–65) are the only selections available in the </w:t>
      </w:r>
      <w:r>
        <w:rPr>
          <w:b/>
          <w:bCs/>
        </w:rPr>
        <w:t>Jurisdiction</w:t>
      </w:r>
      <w:r>
        <w:t xml:space="preserve"> menu. However, users may choose to work with the U.S. prison sample, or one of the U.S. household samples, or select more than one for analysis as jurisdictions.</w:t>
      </w:r>
    </w:p>
    <w:p w14:paraId="271E1FD1" w14:textId="77777777" w:rsidR="00B95BF0" w:rsidRDefault="00000000">
      <w:pPr>
        <w:pStyle w:val="BodyText"/>
      </w:pPr>
      <w:r>
        <w:lastRenderedPageBreak/>
        <w:t xml:space="preserve">Exhibit 5-3. Choosing jurisdictions </w:t>
      </w:r>
      <w:r>
        <w:rPr>
          <w:noProof/>
        </w:rPr>
        <w:drawing>
          <wp:inline distT="0" distB="0" distL="0" distR="0" wp14:anchorId="6349D950" wp14:editId="2322B126">
            <wp:extent cx="5334000" cy="4539826"/>
            <wp:effectExtent l="0" t="0" r="0" b="0"/>
            <wp:docPr id="441" name="Picture" descr="Exhibit 5-3 is a screenshot from the PIAAC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442" name="Picture" descr="images/chapter5/image4.png"/>
                    <pic:cNvPicPr>
                      <a:picLocks noChangeAspect="1" noChangeArrowheads="1"/>
                    </pic:cNvPicPr>
                  </pic:nvPicPr>
                  <pic:blipFill>
                    <a:blip r:embed="rId117"/>
                    <a:stretch>
                      <a:fillRect/>
                    </a:stretch>
                  </pic:blipFill>
                  <pic:spPr bwMode="auto">
                    <a:xfrm>
                      <a:off x="0" y="0"/>
                      <a:ext cx="5334000" cy="4539826"/>
                    </a:xfrm>
                    <a:prstGeom prst="rect">
                      <a:avLst/>
                    </a:prstGeom>
                    <a:noFill/>
                    <a:ln w="9525">
                      <a:noFill/>
                      <a:headEnd/>
                      <a:tailEnd/>
                    </a:ln>
                  </pic:spPr>
                </pic:pic>
              </a:graphicData>
            </a:graphic>
          </wp:inline>
        </w:drawing>
      </w:r>
    </w:p>
    <w:p w14:paraId="49B76313" w14:textId="77777777" w:rsidR="00B95BF0" w:rsidRDefault="00000000">
      <w:pPr>
        <w:pStyle w:val="BodyText"/>
      </w:pPr>
      <w:r>
        <w:t xml:space="preserve">To continue in the IDE, click the </w:t>
      </w:r>
      <w:r>
        <w:rPr>
          <w:b/>
          <w:bCs/>
        </w:rPr>
        <w:t>Select Grouping Variables</w:t>
      </w:r>
      <w:r>
        <w:t xml:space="preserve"> button at the bottom right of the page or the tab at the top of the page to go to the next screen (see exhibit 5-3).</w:t>
      </w:r>
    </w:p>
    <w:p w14:paraId="1B60BB0D" w14:textId="77777777" w:rsidR="00B95BF0" w:rsidRDefault="00000000">
      <w:pPr>
        <w:pStyle w:val="Heading2"/>
      </w:pPr>
      <w:bookmarkStart w:id="204" w:name="select-grouping-variables-3"/>
      <w:bookmarkStart w:id="205" w:name="_Toc165390135"/>
      <w:bookmarkEnd w:id="192"/>
      <w:bookmarkEnd w:id="202"/>
      <w:r>
        <w:rPr>
          <w:rStyle w:val="SectionNumber"/>
        </w:rPr>
        <w:t>5.2</w:t>
      </w:r>
      <w:r>
        <w:tab/>
        <w:t>Select Grouping Variables</w:t>
      </w:r>
      <w:bookmarkEnd w:id="205"/>
    </w:p>
    <w:p w14:paraId="68F4B1D2" w14:textId="77777777" w:rsidR="00B95BF0" w:rsidRDefault="00000000">
      <w:pPr>
        <w:pStyle w:val="Heading3"/>
      </w:pPr>
      <w:bookmarkStart w:id="206" w:name="overview-14"/>
      <w:bookmarkStart w:id="207" w:name="_Toc165390136"/>
      <w:r>
        <w:rPr>
          <w:rStyle w:val="SectionNumber"/>
        </w:rPr>
        <w:t>5.2.1</w:t>
      </w:r>
      <w:r>
        <w:tab/>
        <w:t>Overview</w:t>
      </w:r>
      <w:bookmarkEnd w:id="207"/>
    </w:p>
    <w:p w14:paraId="0E56A5CD" w14:textId="77777777" w:rsidR="00B95BF0"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2D235B27" w14:textId="77777777" w:rsidR="00B95BF0"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5-4). You can return to this screen to change variable selections at any time.</w:t>
      </w:r>
    </w:p>
    <w:p w14:paraId="406CAB0E" w14:textId="77777777" w:rsidR="00B95BF0" w:rsidRDefault="00000000">
      <w:pPr>
        <w:pStyle w:val="BodyText"/>
      </w:pPr>
      <w:r>
        <w:lastRenderedPageBreak/>
        <w:t xml:space="preserve">Exhibit 5-4. Select grouping variables overview </w:t>
      </w:r>
      <w:r>
        <w:rPr>
          <w:noProof/>
        </w:rPr>
        <w:drawing>
          <wp:inline distT="0" distB="0" distL="0" distR="0" wp14:anchorId="04F2C58A" wp14:editId="70910497">
            <wp:extent cx="5334000" cy="4091354"/>
            <wp:effectExtent l="0" t="0" r="0" b="0"/>
            <wp:docPr id="446" name="Picture" descr="Exhibit 5-4 is a screenshot from the PIAAC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447" name="Picture" descr="images/chapter5/image5.png"/>
                    <pic:cNvPicPr>
                      <a:picLocks noChangeAspect="1" noChangeArrowheads="1"/>
                    </pic:cNvPicPr>
                  </pic:nvPicPr>
                  <pic:blipFill>
                    <a:blip r:embed="rId118"/>
                    <a:stretch>
                      <a:fillRect/>
                    </a:stretch>
                  </pic:blipFill>
                  <pic:spPr bwMode="auto">
                    <a:xfrm>
                      <a:off x="0" y="0"/>
                      <a:ext cx="5334000" cy="4091354"/>
                    </a:xfrm>
                    <a:prstGeom prst="rect">
                      <a:avLst/>
                    </a:prstGeom>
                    <a:noFill/>
                    <a:ln w="9525">
                      <a:noFill/>
                      <a:headEnd/>
                      <a:tailEnd/>
                    </a:ln>
                  </pic:spPr>
                </pic:pic>
              </a:graphicData>
            </a:graphic>
          </wp:inline>
        </w:drawing>
      </w:r>
    </w:p>
    <w:p w14:paraId="23EB014B" w14:textId="77777777" w:rsidR="00B95BF0" w:rsidRDefault="00000000">
      <w:pPr>
        <w:pStyle w:val="Heading3"/>
      </w:pPr>
      <w:bookmarkStart w:id="208" w:name="Xc5a6c7a2874cc9850b1d7c70a25da7d6ff9bd51"/>
      <w:bookmarkStart w:id="209" w:name="_Toc165390137"/>
      <w:bookmarkEnd w:id="206"/>
      <w:r>
        <w:rPr>
          <w:rStyle w:val="SectionNumber"/>
        </w:rPr>
        <w:t>5.2.2</w:t>
      </w:r>
      <w:r>
        <w:tab/>
        <w:t>Search Using Category and Sub Category Lists</w:t>
      </w:r>
      <w:bookmarkEnd w:id="209"/>
    </w:p>
    <w:p w14:paraId="099D5F7C" w14:textId="77777777" w:rsidR="00B95BF0" w:rsidRDefault="00000000">
      <w:pPr>
        <w:pStyle w:val="FirstParagraph"/>
      </w:pPr>
      <w:r>
        <w:t xml:space="preserve">On the </w:t>
      </w:r>
      <w:r>
        <w:rPr>
          <w:b/>
          <w:bCs/>
        </w:rPr>
        <w:t>Select Grouping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w:t>
      </w:r>
    </w:p>
    <w:p w14:paraId="7564C53A" w14:textId="77777777" w:rsidR="00B95BF0" w:rsidRDefault="00000000">
      <w:pPr>
        <w:pStyle w:val="BodyText"/>
      </w:pPr>
      <w:r>
        <w:t xml:space="preserve">If you do not wish to choose from any of the specified categories and subcategories, then select </w:t>
      </w:r>
      <w:r>
        <w:rPr>
          <w:b/>
          <w:bCs/>
          <w:u w:val="single"/>
        </w:rPr>
        <w:t>All adults</w:t>
      </w:r>
      <w:r>
        <w:t xml:space="preserve"> in the </w:t>
      </w:r>
      <w:r>
        <w:rPr>
          <w:b/>
          <w:bCs/>
        </w:rPr>
        <w:t>Major reporting groups</w:t>
      </w:r>
      <w:r>
        <w:t xml:space="preserve"> sub category.</w:t>
      </w:r>
    </w:p>
    <w:p w14:paraId="35EF3037" w14:textId="77777777" w:rsidR="00B95BF0" w:rsidRDefault="00000000">
      <w:pPr>
        <w:pStyle w:val="BodyText"/>
      </w:pPr>
      <w:r>
        <w:t>The variables shown are tied to the criteria you selected at step 1 (</w:t>
      </w:r>
      <w:r>
        <w:rPr>
          <w:b/>
          <w:bCs/>
        </w:rPr>
        <w:t>Dependent Variable,</w:t>
      </w:r>
      <w:r>
        <w:t xml:space="preserve"> one or more of the years and studies or </w:t>
      </w:r>
      <w:r>
        <w:rPr>
          <w:b/>
          <w:bCs/>
        </w:rPr>
        <w:t>All Years/Studies</w:t>
      </w:r>
      <w:r>
        <w:t xml:space="preserve"> selected</w:t>
      </w:r>
      <w:r>
        <w:rPr>
          <w:b/>
          <w:bCs/>
        </w:rPr>
        <w:t>,</w:t>
      </w:r>
      <w:r>
        <w:t xml:space="preserve"> and </w:t>
      </w:r>
      <w:r>
        <w:rPr>
          <w:b/>
          <w:bCs/>
        </w:rPr>
        <w:t>Jurisdiction</w:t>
      </w:r>
      <w:r>
        <w:t xml:space="preserve">), which are indicated at the top of the screen. To change any of these criteria, return to step 1, by clicking on </w:t>
      </w:r>
      <w:r>
        <w:rPr>
          <w:b/>
          <w:bCs/>
        </w:rPr>
        <w:t>Select Criteria</w:t>
      </w:r>
      <w:r>
        <w:t>.</w:t>
      </w:r>
    </w:p>
    <w:p w14:paraId="3419886C" w14:textId="77777777" w:rsidR="00B95BF0" w:rsidRDefault="00000000">
      <w:pPr>
        <w:pStyle w:val="BodyText"/>
      </w:pPr>
      <w:r>
        <w:t>To browse for variables, get details about them, select them, and view them:</w:t>
      </w:r>
    </w:p>
    <w:p w14:paraId="529353ED" w14:textId="77777777" w:rsidR="00B95BF0" w:rsidRDefault="00000000">
      <w:pPr>
        <w:numPr>
          <w:ilvl w:val="0"/>
          <w:numId w:val="56"/>
        </w:numPr>
      </w:pPr>
      <w:r>
        <w:t>Click the blue arrows to open and close categories and subcategories of variables (see exhibit 5-5).</w:t>
      </w:r>
    </w:p>
    <w:p w14:paraId="790789E1" w14:textId="77777777" w:rsidR="00B95BF0" w:rsidRDefault="00000000">
      <w:pPr>
        <w:numPr>
          <w:ilvl w:val="0"/>
          <w:numId w:val="56"/>
        </w:numPr>
      </w:pPr>
      <w:r>
        <w:t xml:space="preserve">Click </w:t>
      </w:r>
      <w:r>
        <w:rPr>
          <w:b/>
          <w:bCs/>
        </w:rPr>
        <w:t>details</w:t>
      </w:r>
      <w:r>
        <w:t xml:space="preserve"> or </w:t>
      </w:r>
      <w:r>
        <w:rPr>
          <w:b/>
          <w:bCs/>
        </w:rPr>
        <w:t>hide details</w:t>
      </w:r>
      <w:r>
        <w:t xml:space="preserve"> to show or hide the full title of a given variable, the PIAAC ID (e.g., GENDERR), and the values (i.e., variable labels). Note that some variables have the same or similar short titles, but comparing details will show you how they differ. See the example in exhibit 5-5, which shows </w:t>
      </w:r>
      <w:r>
        <w:rPr>
          <w:b/>
          <w:bCs/>
        </w:rPr>
        <w:t xml:space="preserve">Last job - Employee </w:t>
      </w:r>
      <w:r>
        <w:rPr>
          <w:b/>
          <w:bCs/>
        </w:rPr>
        <w:lastRenderedPageBreak/>
        <w:t>or self-employed</w:t>
      </w:r>
      <w:r>
        <w:t xml:space="preserve"> and </w:t>
      </w:r>
      <w:r>
        <w:rPr>
          <w:b/>
          <w:bCs/>
        </w:rPr>
        <w:t>Last Job - Economic sector.</w:t>
      </w:r>
      <w:r>
        <w:t xml:space="preserve"> The differences between these two variables are described in the details.</w:t>
      </w:r>
    </w:p>
    <w:p w14:paraId="31417453" w14:textId="77777777" w:rsidR="00B95BF0" w:rsidRDefault="00000000">
      <w:pPr>
        <w:numPr>
          <w:ilvl w:val="0"/>
          <w:numId w:val="56"/>
        </w:numPr>
      </w:pPr>
      <w:r>
        <w:t xml:space="preserve">Click the checkbox next to a variable to select it for your analysis/report. You will see the count increase next to </w:t>
      </w:r>
      <w:r>
        <w:rPr>
          <w:b/>
          <w:bCs/>
        </w:rPr>
        <w:t>View Selected</w:t>
      </w:r>
      <w:r>
        <w:t xml:space="preserve"> that appears above the Variable list.</w:t>
      </w:r>
    </w:p>
    <w:p w14:paraId="37186A19" w14:textId="77777777" w:rsidR="00B95BF0" w:rsidRDefault="00000000">
      <w:pPr>
        <w:numPr>
          <w:ilvl w:val="0"/>
          <w:numId w:val="56"/>
        </w:numPr>
      </w:pPr>
      <w:r>
        <w:t xml:space="preserve">Click the </w:t>
      </w:r>
      <w:r>
        <w:rPr>
          <w:b/>
          <w:bCs/>
        </w:rPr>
        <w:t>View Selected</w:t>
      </w:r>
      <w:r>
        <w:t xml:space="preserve"> tab to see the variables you have chosen. To return to the full list of variables by category, click the </w:t>
      </w:r>
      <w:r>
        <w:rPr>
          <w:b/>
          <w:bCs/>
        </w:rPr>
        <w:t>View All</w:t>
      </w:r>
      <w:r>
        <w:t xml:space="preserve"> tab to the left of the </w:t>
      </w:r>
      <w:r>
        <w:rPr>
          <w:b/>
          <w:bCs/>
        </w:rPr>
        <w:t>View Selected</w:t>
      </w:r>
      <w:r>
        <w:t xml:space="preserve"> tab.</w:t>
      </w:r>
    </w:p>
    <w:p w14:paraId="3EAB01AC" w14:textId="77777777" w:rsidR="00B95BF0" w:rsidRDefault="00000000">
      <w:pPr>
        <w:numPr>
          <w:ilvl w:val="0"/>
          <w:numId w:val="56"/>
        </w:numPr>
      </w:pPr>
      <w:r>
        <w:t xml:space="preserve">Click </w:t>
      </w:r>
      <w:r>
        <w:rPr>
          <w:b/>
          <w:bCs/>
        </w:rPr>
        <w:t>Reset</w:t>
      </w:r>
      <w:r>
        <w:t xml:space="preserve"> button in the upper-right portion of the screen if you wish to deselect all the selected variables.</w:t>
      </w:r>
    </w:p>
    <w:p w14:paraId="416BECFD" w14:textId="77777777" w:rsidR="00B95BF0" w:rsidRDefault="00000000">
      <w:pPr>
        <w:pStyle w:val="FirstParagraph"/>
      </w:pPr>
      <w:r>
        <w:t>NOTE: Remember to select the year/study for which you wish to build a report and make sure that data are available for your chosen year/study and variables.</w:t>
      </w:r>
    </w:p>
    <w:p w14:paraId="646F8704" w14:textId="77777777" w:rsidR="00B95BF0" w:rsidRDefault="00000000">
      <w:pPr>
        <w:pStyle w:val="BodyText"/>
      </w:pPr>
      <w:r>
        <w:t xml:space="preserve">Searching variables is an option from the Search box. See </w:t>
      </w:r>
      <w:r>
        <w:rPr>
          <w:b/>
          <w:bCs/>
        </w:rPr>
        <w:t>Section Search Function</w:t>
      </w:r>
      <w:r>
        <w:t xml:space="preserve"> for more details about this function.</w:t>
      </w:r>
    </w:p>
    <w:p w14:paraId="259B8DE1" w14:textId="77777777" w:rsidR="00B95BF0" w:rsidRDefault="00000000">
      <w:pPr>
        <w:pStyle w:val="BodyText"/>
      </w:pPr>
      <w:r>
        <w:t xml:space="preserve">Exhibit 5-5. Select grouping variables using category and sub category lists </w:t>
      </w:r>
      <w:r>
        <w:rPr>
          <w:noProof/>
        </w:rPr>
        <w:drawing>
          <wp:inline distT="0" distB="0" distL="0" distR="0" wp14:anchorId="0669FD4F" wp14:editId="2B277B45">
            <wp:extent cx="5334000" cy="4062045"/>
            <wp:effectExtent l="0" t="0" r="0" b="0"/>
            <wp:docPr id="450" name="Picture" descr="Exhibit 5-5 is a screenshot from the PIAAC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451" name="Picture" descr="images/chapter5/image6.png"/>
                    <pic:cNvPicPr>
                      <a:picLocks noChangeAspect="1" noChangeArrowheads="1"/>
                    </pic:cNvPicPr>
                  </pic:nvPicPr>
                  <pic:blipFill>
                    <a:blip r:embed="rId119"/>
                    <a:stretch>
                      <a:fillRect/>
                    </a:stretch>
                  </pic:blipFill>
                  <pic:spPr bwMode="auto">
                    <a:xfrm>
                      <a:off x="0" y="0"/>
                      <a:ext cx="5334000" cy="4062045"/>
                    </a:xfrm>
                    <a:prstGeom prst="rect">
                      <a:avLst/>
                    </a:prstGeom>
                    <a:noFill/>
                    <a:ln w="9525">
                      <a:noFill/>
                      <a:headEnd/>
                      <a:tailEnd/>
                    </a:ln>
                  </pic:spPr>
                </pic:pic>
              </a:graphicData>
            </a:graphic>
          </wp:inline>
        </w:drawing>
      </w:r>
    </w:p>
    <w:p w14:paraId="5B9EBA04" w14:textId="77777777" w:rsidR="00B95BF0"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73531E04" w14:textId="77777777" w:rsidR="00B95BF0" w:rsidRDefault="00000000">
      <w:pPr>
        <w:pStyle w:val="Heading3"/>
      </w:pPr>
      <w:bookmarkStart w:id="210" w:name="search-function-3"/>
      <w:bookmarkStart w:id="211" w:name="_Toc165390138"/>
      <w:bookmarkEnd w:id="208"/>
      <w:r>
        <w:rPr>
          <w:rStyle w:val="SectionNumber"/>
        </w:rPr>
        <w:lastRenderedPageBreak/>
        <w:t>5.2.3</w:t>
      </w:r>
      <w:r>
        <w:tab/>
        <w:t>Search Function</w:t>
      </w:r>
      <w:bookmarkEnd w:id="211"/>
    </w:p>
    <w:p w14:paraId="56B3753D" w14:textId="77777777" w:rsidR="00B95BF0"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3DA593AE" w14:textId="77777777" w:rsidR="00B95BF0"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5-6). The search function operates on whole words or on an exact phrase (if it is contained in quotes). To search for less than a whole word or exact phrase, include an asterisk (*) after the search term. If you use multiple keywords, “and” is assumed. You can narrow your search by using “or,” “not,” or “and not.”</w:t>
      </w:r>
    </w:p>
    <w:p w14:paraId="141F50FB" w14:textId="77777777" w:rsidR="00B95BF0" w:rsidRDefault="00000000">
      <w:pPr>
        <w:pStyle w:val="BodyText"/>
      </w:pPr>
      <w:r>
        <w:t xml:space="preserve">Exhibit 5-6. Select grouping variables using the search function </w:t>
      </w:r>
      <w:r>
        <w:rPr>
          <w:noProof/>
        </w:rPr>
        <w:drawing>
          <wp:inline distT="0" distB="0" distL="0" distR="0" wp14:anchorId="24B0C90E" wp14:editId="2D1DE066">
            <wp:extent cx="5334000" cy="4082742"/>
            <wp:effectExtent l="0" t="0" r="0" b="0"/>
            <wp:docPr id="454" name="Picture" descr="Exhibit 5-6 is a screenshot from the PIAAC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455" name="Picture" descr="images/chapter5/image7.png"/>
                    <pic:cNvPicPr>
                      <a:picLocks noChangeAspect="1" noChangeArrowheads="1"/>
                    </pic:cNvPicPr>
                  </pic:nvPicPr>
                  <pic:blipFill>
                    <a:blip r:embed="rId120"/>
                    <a:stretch>
                      <a:fillRect/>
                    </a:stretch>
                  </pic:blipFill>
                  <pic:spPr bwMode="auto">
                    <a:xfrm>
                      <a:off x="0" y="0"/>
                      <a:ext cx="5334000" cy="4082742"/>
                    </a:xfrm>
                    <a:prstGeom prst="rect">
                      <a:avLst/>
                    </a:prstGeom>
                    <a:noFill/>
                    <a:ln w="9525">
                      <a:noFill/>
                      <a:headEnd/>
                      <a:tailEnd/>
                    </a:ln>
                  </pic:spPr>
                </pic:pic>
              </a:graphicData>
            </a:graphic>
          </wp:inline>
        </w:drawing>
      </w:r>
    </w:p>
    <w:p w14:paraId="10726DB3" w14:textId="77777777" w:rsidR="00B95BF0"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10E72E91" w14:textId="77777777" w:rsidR="00B95BF0" w:rsidRDefault="00000000">
      <w:pPr>
        <w:pStyle w:val="Heading2"/>
      </w:pPr>
      <w:bookmarkStart w:id="212" w:name="edit-reports-3"/>
      <w:bookmarkStart w:id="213" w:name="_Toc165390139"/>
      <w:bookmarkEnd w:id="204"/>
      <w:bookmarkEnd w:id="210"/>
      <w:r>
        <w:rPr>
          <w:rStyle w:val="SectionNumber"/>
        </w:rPr>
        <w:t>5.3</w:t>
      </w:r>
      <w:r>
        <w:tab/>
        <w:t>Edit Reports</w:t>
      </w:r>
      <w:bookmarkEnd w:id="213"/>
    </w:p>
    <w:p w14:paraId="0FF22F8B" w14:textId="77777777" w:rsidR="00B95BF0" w:rsidRDefault="00000000">
      <w:pPr>
        <w:pStyle w:val="Heading3"/>
      </w:pPr>
      <w:bookmarkStart w:id="214" w:name="overview-15"/>
      <w:bookmarkStart w:id="215" w:name="_Toc165390140"/>
      <w:r>
        <w:rPr>
          <w:rStyle w:val="SectionNumber"/>
        </w:rPr>
        <w:t>5.3.1</w:t>
      </w:r>
      <w:r>
        <w:tab/>
        <w:t>Overview</w:t>
      </w:r>
      <w:bookmarkEnd w:id="215"/>
    </w:p>
    <w:p w14:paraId="5916AA2E" w14:textId="77777777" w:rsidR="00B95BF0"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w:t>
      </w:r>
      <w:r>
        <w:lastRenderedPageBreak/>
        <w:t xml:space="preserve">based on your selections from steps 1 and 2. However, at step 3, the </w:t>
      </w:r>
      <w:r>
        <w:rPr>
          <w:b/>
          <w:bCs/>
        </w:rPr>
        <w:t>Edit Reports</w:t>
      </w:r>
      <w:r>
        <w:t xml:space="preserve"> phase, you may modify your selections for each report. At this step, you can:</w:t>
      </w:r>
    </w:p>
    <w:p w14:paraId="558B99E0" w14:textId="77777777" w:rsidR="00B95BF0" w:rsidRDefault="00000000">
      <w:pPr>
        <w:numPr>
          <w:ilvl w:val="0"/>
          <w:numId w:val="57"/>
        </w:numPr>
      </w:pPr>
      <w:r>
        <w:t>preview and edit the layout of your reports;</w:t>
      </w:r>
    </w:p>
    <w:p w14:paraId="679B072E" w14:textId="77777777" w:rsidR="00B95BF0" w:rsidRDefault="00000000">
      <w:pPr>
        <w:numPr>
          <w:ilvl w:val="0"/>
          <w:numId w:val="57"/>
        </w:numPr>
      </w:pPr>
      <w:r>
        <w:t>copy reports or create new reports based on the variables selected;</w:t>
      </w:r>
    </w:p>
    <w:p w14:paraId="416F63A0" w14:textId="77777777" w:rsidR="00B95BF0" w:rsidRDefault="00000000">
      <w:pPr>
        <w:numPr>
          <w:ilvl w:val="0"/>
          <w:numId w:val="57"/>
        </w:numPr>
      </w:pPr>
      <w:r>
        <w:t>change formatting options, such as the number of decimal places to display, for all reports (these may also be changed in individual reports, but format options can overwrite previous edits);</w:t>
      </w:r>
    </w:p>
    <w:p w14:paraId="694DCAE3" w14:textId="77777777" w:rsidR="00B95BF0" w:rsidRDefault="00000000">
      <w:pPr>
        <w:numPr>
          <w:ilvl w:val="0"/>
          <w:numId w:val="57"/>
        </w:numPr>
      </w:pPr>
      <w:r>
        <w:t>change statistics options, such as average scale scores and achievement levels, for all reports (these may also be changed in individual reports, but statistics options can overwrite previous edits);</w:t>
      </w:r>
    </w:p>
    <w:p w14:paraId="686D5788" w14:textId="77777777" w:rsidR="00B95BF0" w:rsidRDefault="00000000">
      <w:pPr>
        <w:numPr>
          <w:ilvl w:val="0"/>
          <w:numId w:val="57"/>
        </w:numPr>
      </w:pPr>
      <w:r>
        <w:t xml:space="preserve">select reports to be built into tables and charts at step 4, </w:t>
      </w:r>
      <w:r>
        <w:rPr>
          <w:b/>
          <w:bCs/>
        </w:rPr>
        <w:t>Build Reports</w:t>
      </w:r>
      <w:r>
        <w:t>; and</w:t>
      </w:r>
    </w:p>
    <w:p w14:paraId="45C3D9EB" w14:textId="77777777" w:rsidR="00B95BF0" w:rsidRDefault="00000000">
      <w:pPr>
        <w:numPr>
          <w:ilvl w:val="0"/>
          <w:numId w:val="57"/>
        </w:numPr>
      </w:pPr>
      <w:r>
        <w:t>delete reports.</w:t>
      </w:r>
    </w:p>
    <w:p w14:paraId="058BDA3A" w14:textId="77777777" w:rsidR="00B95BF0" w:rsidRDefault="00000000">
      <w:pPr>
        <w:pStyle w:val="FirstParagraph"/>
      </w:pPr>
      <w:r>
        <w:t xml:space="preserve">Using your chosen criteria, the PIAAC IDE will return a separate data report for each variable you have chosen. If you have selected two or three variables (not counting </w:t>
      </w:r>
      <w:r>
        <w:rPr>
          <w:b/>
          <w:bCs/>
          <w:u w:val="single"/>
        </w:rPr>
        <w:t>All adults</w:t>
      </w:r>
      <w:r>
        <w:t xml:space="preserve">), you will also see a </w:t>
      </w:r>
      <w:r>
        <w:rPr>
          <w:b/>
          <w:bCs/>
        </w:rPr>
        <w:t>cross-tabulated report</w:t>
      </w:r>
      <w:r>
        <w:t xml:space="preserve"> for these variables. If you have chosen four or more variables you will get tables for each variable, but a cross-tabulation report will not be produced. If your selected criteria include more than one </w:t>
      </w:r>
      <w:r>
        <w:rPr>
          <w:b/>
          <w:bCs/>
        </w:rPr>
        <w:t>Dependent Variable</w:t>
      </w:r>
      <w:r>
        <w:t xml:space="preserve"> (e.g., overall literacy scale and one or more continuous variable from step 1, </w:t>
      </w:r>
      <w:r>
        <w:rPr>
          <w:b/>
          <w:bCs/>
        </w:rPr>
        <w:t>Select Criteria</w:t>
      </w:r>
      <w:r>
        <w:t xml:space="preserve">), a separate set of data reports will be generated for each </w:t>
      </w:r>
      <w:r>
        <w:rPr>
          <w:b/>
          <w:bCs/>
        </w:rPr>
        <w:t>Dependent Variable</w:t>
      </w:r>
      <w:r>
        <w:t xml:space="preserve"> (see exhibit 5-7).</w:t>
      </w:r>
    </w:p>
    <w:p w14:paraId="613F8BFB" w14:textId="77777777" w:rsidR="00B95BF0" w:rsidRDefault="00000000">
      <w:pPr>
        <w:pStyle w:val="BodyText"/>
      </w:pPr>
      <w:r>
        <w:t xml:space="preserve">Exhibit 5-7. Edit reports overview </w:t>
      </w:r>
      <w:r>
        <w:rPr>
          <w:noProof/>
        </w:rPr>
        <w:drawing>
          <wp:inline distT="0" distB="0" distL="0" distR="0" wp14:anchorId="6E367960" wp14:editId="3ADB4D4A">
            <wp:extent cx="5334000" cy="3027725"/>
            <wp:effectExtent l="0" t="0" r="0" b="0"/>
            <wp:docPr id="459" name="Picture" descr="Exhibit 5-7 is a screenshot from the PIAAC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460" name="Picture" descr="images/chapter5/image8.png"/>
                    <pic:cNvPicPr>
                      <a:picLocks noChangeAspect="1" noChangeArrowheads="1"/>
                    </pic:cNvPicPr>
                  </pic:nvPicPr>
                  <pic:blipFill>
                    <a:blip r:embed="rId121"/>
                    <a:stretch>
                      <a:fillRect/>
                    </a:stretch>
                  </pic:blipFill>
                  <pic:spPr bwMode="auto">
                    <a:xfrm>
                      <a:off x="0" y="0"/>
                      <a:ext cx="5334000" cy="3027725"/>
                    </a:xfrm>
                    <a:prstGeom prst="rect">
                      <a:avLst/>
                    </a:prstGeom>
                    <a:noFill/>
                    <a:ln w="9525">
                      <a:noFill/>
                      <a:headEnd/>
                      <a:tailEnd/>
                    </a:ln>
                  </pic:spPr>
                </pic:pic>
              </a:graphicData>
            </a:graphic>
          </wp:inline>
        </w:drawing>
      </w:r>
    </w:p>
    <w:p w14:paraId="5DE9FCC4" w14:textId="77777777" w:rsidR="00B95BF0" w:rsidRDefault="00000000">
      <w:pPr>
        <w:pStyle w:val="Heading3"/>
      </w:pPr>
      <w:bookmarkStart w:id="216" w:name="preview-report-3"/>
      <w:bookmarkStart w:id="217" w:name="_Toc165390141"/>
      <w:bookmarkEnd w:id="214"/>
      <w:r>
        <w:rPr>
          <w:rStyle w:val="SectionNumber"/>
        </w:rPr>
        <w:lastRenderedPageBreak/>
        <w:t>5.3.2</w:t>
      </w:r>
      <w:r>
        <w:tab/>
        <w:t>Preview Report</w:t>
      </w:r>
      <w:bookmarkEnd w:id="217"/>
    </w:p>
    <w:p w14:paraId="7492CA36" w14:textId="77777777" w:rsidR="00B95BF0" w:rsidRDefault="00000000">
      <w:pPr>
        <w:pStyle w:val="FirstParagraph"/>
      </w:pPr>
      <w:r>
        <w:t xml:space="preserve">Select </w:t>
      </w:r>
      <w:r>
        <w:rPr>
          <w:b/>
          <w:bCs/>
        </w:rPr>
        <w:t>Preview,</w:t>
      </w:r>
      <w:r>
        <w:t xml:space="preserve"> in the </w:t>
      </w:r>
      <w:r>
        <w:rPr>
          <w:b/>
          <w:bCs/>
        </w:rPr>
        <w:t>Action</w:t>
      </w:r>
      <w:r>
        <w:t xml:space="preserve"> column (see exhibit 5-7), to see how your report will be laid out. The preview will not provide actual data but will show how the data will be arranged in rows and columns (see exhibit 5-8). You can select </w:t>
      </w:r>
      <w:r>
        <w:rPr>
          <w:b/>
          <w:bCs/>
        </w:rPr>
        <w:t>Preview</w:t>
      </w:r>
      <w:r>
        <w:t xml:space="preserve"> at any time to see how your changes will affect the report’s final layout.</w:t>
      </w:r>
    </w:p>
    <w:p w14:paraId="3E645FBF" w14:textId="77777777" w:rsidR="00B95BF0" w:rsidRDefault="00000000">
      <w:pPr>
        <w:pStyle w:val="BodyText"/>
      </w:pPr>
      <w:r>
        <w:t xml:space="preserve">Exhibit 5-8. Using preview report </w:t>
      </w:r>
      <w:r>
        <w:rPr>
          <w:noProof/>
        </w:rPr>
        <w:drawing>
          <wp:inline distT="0" distB="0" distL="0" distR="0" wp14:anchorId="0A30DBA4" wp14:editId="0F66C832">
            <wp:extent cx="5207036" cy="3899861"/>
            <wp:effectExtent l="0" t="0" r="0" b="0"/>
            <wp:docPr id="463" name="Picture" descr="Exhibit 5-8 is a screenshot from the PIAAC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64" name="Picture" descr="images/chapter5/image9.png"/>
                    <pic:cNvPicPr>
                      <a:picLocks noChangeAspect="1" noChangeArrowheads="1"/>
                    </pic:cNvPicPr>
                  </pic:nvPicPr>
                  <pic:blipFill>
                    <a:blip r:embed="rId122"/>
                    <a:stretch>
                      <a:fillRect/>
                    </a:stretch>
                  </pic:blipFill>
                  <pic:spPr bwMode="auto">
                    <a:xfrm>
                      <a:off x="0" y="0"/>
                      <a:ext cx="5207036" cy="3899861"/>
                    </a:xfrm>
                    <a:prstGeom prst="rect">
                      <a:avLst/>
                    </a:prstGeom>
                    <a:noFill/>
                    <a:ln w="9525">
                      <a:noFill/>
                      <a:headEnd/>
                      <a:tailEnd/>
                    </a:ln>
                  </pic:spPr>
                </pic:pic>
              </a:graphicData>
            </a:graphic>
          </wp:inline>
        </w:drawing>
      </w:r>
    </w:p>
    <w:p w14:paraId="2BB9EC0B" w14:textId="77777777" w:rsidR="00B95BF0" w:rsidRDefault="00000000">
      <w:pPr>
        <w:pStyle w:val="Heading3"/>
      </w:pPr>
      <w:bookmarkStart w:id="218" w:name="edit-report-3"/>
      <w:bookmarkStart w:id="219" w:name="_Toc165390142"/>
      <w:bookmarkEnd w:id="216"/>
      <w:r>
        <w:rPr>
          <w:rStyle w:val="SectionNumber"/>
        </w:rPr>
        <w:t>5.3.3</w:t>
      </w:r>
      <w:r>
        <w:tab/>
        <w:t>Edit Report</w:t>
      </w:r>
      <w:bookmarkEnd w:id="219"/>
    </w:p>
    <w:p w14:paraId="16A12AAE" w14:textId="77777777" w:rsidR="00B95BF0"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5-7). (Another way to edit a report is to select the </w:t>
      </w:r>
      <w:r>
        <w:rPr>
          <w:b/>
          <w:bCs/>
        </w:rPr>
        <w:t>Edit</w:t>
      </w:r>
      <w:r>
        <w:t xml:space="preserve"> tab when you are previewing a report.) The following can be done using the </w:t>
      </w:r>
      <w:r>
        <w:rPr>
          <w:b/>
          <w:bCs/>
        </w:rPr>
        <w:t>Edit</w:t>
      </w:r>
      <w:r>
        <w:t xml:space="preserve"> command (see exhibit 5-9):</w:t>
      </w:r>
    </w:p>
    <w:p w14:paraId="3FEF1008" w14:textId="77777777" w:rsidR="00B95BF0" w:rsidRDefault="00000000">
      <w:pPr>
        <w:numPr>
          <w:ilvl w:val="0"/>
          <w:numId w:val="58"/>
        </w:numPr>
      </w:pPr>
      <w:r>
        <w:rPr>
          <w:u w:val="single"/>
        </w:rPr>
        <w:t>Name your report</w:t>
      </w:r>
      <w:r>
        <w: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5146CCEF" w14:textId="77777777" w:rsidR="00B95BF0" w:rsidRDefault="00000000">
      <w:pPr>
        <w:numPr>
          <w:ilvl w:val="0"/>
          <w:numId w:val="58"/>
        </w:numPr>
      </w:pPr>
      <w:r>
        <w:rPr>
          <w:u w:val="single"/>
        </w:rPr>
        <w:t>Select a Dependent Variable</w:t>
      </w:r>
      <w:r>
        <w:t>. You can choose a dependent variable if more than one was selected at step 1, Select Criteria.</w:t>
      </w:r>
    </w:p>
    <w:p w14:paraId="2430D859" w14:textId="77777777" w:rsidR="00B95BF0" w:rsidRDefault="00000000">
      <w:pPr>
        <w:numPr>
          <w:ilvl w:val="0"/>
          <w:numId w:val="58"/>
        </w:numPr>
      </w:pPr>
      <w:r>
        <w:rPr>
          <w:u w:val="single"/>
        </w:rPr>
        <w:t>Select which jurisdictions, grouping variables, years (if applicable), and statistics to include</w:t>
      </w:r>
      <w:r>
        <w:t xml:space="preserve"> (out of the selections previously made at steps 1 and 2). You can select up to </w:t>
      </w:r>
      <w:r>
        <w:lastRenderedPageBreak/>
        <w:t xml:space="preserve">two statistics options from the following: </w:t>
      </w:r>
      <w:r>
        <w:rPr>
          <w:b/>
          <w:bCs/>
        </w:rPr>
        <w:t>averages</w:t>
      </w:r>
      <w:r>
        <w:t xml:space="preserve">, </w:t>
      </w:r>
      <w:r>
        <w:rPr>
          <w:b/>
          <w:bCs/>
        </w:rPr>
        <w:t>percentages</w:t>
      </w:r>
      <w:r>
        <w:t xml:space="preserve">, </w:t>
      </w:r>
      <w:r>
        <w:rPr>
          <w:b/>
          <w:bCs/>
        </w:rPr>
        <w:t>standard deviations</w:t>
      </w:r>
      <w:r>
        <w:t xml:space="preserve">, and </w:t>
      </w:r>
      <w:r>
        <w:rPr>
          <w:b/>
          <w:bCs/>
        </w:rPr>
        <w:t>percentiles</w:t>
      </w:r>
      <w:r>
        <w:t xml:space="preserve">. (For further information, see </w:t>
      </w:r>
      <w:r>
        <w:rPr>
          <w:b/>
          <w:bCs/>
        </w:rPr>
        <w:t>Section Statistics Options</w:t>
      </w:r>
      <w:r>
        <w:t>.)</w:t>
      </w:r>
    </w:p>
    <w:p w14:paraId="00E89AEA" w14:textId="77777777" w:rsidR="00B95BF0" w:rsidRDefault="00000000">
      <w:pPr>
        <w:numPr>
          <w:ilvl w:val="0"/>
          <w:numId w:val="58"/>
        </w:numPr>
      </w:pPr>
      <w:r>
        <w:rPr>
          <w:u w:val="single"/>
        </w:rPr>
        <w:t>Create a new variable</w:t>
      </w:r>
      <w:r>
        <w:t xml:space="preserve">. To create a new variable while editing a report, click on </w:t>
      </w:r>
      <w:r>
        <w:rPr>
          <w:b/>
          <w:bCs/>
        </w:rPr>
        <w:t>Create New…</w:t>
      </w:r>
      <w:r>
        <w:t xml:space="preserve"> under the </w:t>
      </w:r>
      <w:r>
        <w:rPr>
          <w:b/>
          <w:bCs/>
        </w:rPr>
        <w:t>Grouping Variable</w:t>
      </w:r>
      <w:r>
        <w:t xml:space="preserve"> heading.</w:t>
      </w:r>
    </w:p>
    <w:p w14:paraId="768BA88B" w14:textId="77777777" w:rsidR="00B95BF0" w:rsidRDefault="00000000">
      <w:pPr>
        <w:numPr>
          <w:ilvl w:val="0"/>
          <w:numId w:val="58"/>
        </w:numPr>
      </w:pPr>
      <w:r>
        <w:rPr>
          <w:u w:val="single"/>
        </w:rPr>
        <w:t>Change the table layout.</w:t>
      </w:r>
      <w:r>
        <w:t xml:space="preserve"> By dragging elements to determine which items will appear in rows and which will appear in columns. Some of the arrangements will not permissible, but a pop-up alert will explain this.</w:t>
      </w:r>
    </w:p>
    <w:p w14:paraId="66CDDCC6" w14:textId="77777777" w:rsidR="00B95BF0" w:rsidRDefault="00000000">
      <w:pPr>
        <w:pStyle w:val="FirstParagraph"/>
      </w:pPr>
      <w:r>
        <w:t xml:space="preserve">Exhibit 5-9. Editing reports </w:t>
      </w:r>
      <w:r>
        <w:rPr>
          <w:noProof/>
        </w:rPr>
        <w:drawing>
          <wp:inline distT="0" distB="0" distL="0" distR="0" wp14:anchorId="751AE0AE" wp14:editId="232A6E18">
            <wp:extent cx="4974646" cy="3705253"/>
            <wp:effectExtent l="0" t="0" r="0" b="0"/>
            <wp:docPr id="467" name="Picture" descr="Exhibit 5-9 is a screenshot from the PIAAC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68" name="Picture" descr="images/chapter5/image10.png"/>
                    <pic:cNvPicPr>
                      <a:picLocks noChangeAspect="1" noChangeArrowheads="1"/>
                    </pic:cNvPicPr>
                  </pic:nvPicPr>
                  <pic:blipFill>
                    <a:blip r:embed="rId123"/>
                    <a:stretch>
                      <a:fillRect/>
                    </a:stretch>
                  </pic:blipFill>
                  <pic:spPr bwMode="auto">
                    <a:xfrm>
                      <a:off x="0" y="0"/>
                      <a:ext cx="4974646" cy="3705253"/>
                    </a:xfrm>
                    <a:prstGeom prst="rect">
                      <a:avLst/>
                    </a:prstGeom>
                    <a:noFill/>
                    <a:ln w="9525">
                      <a:noFill/>
                      <a:headEnd/>
                      <a:tailEnd/>
                    </a:ln>
                  </pic:spPr>
                </pic:pic>
              </a:graphicData>
            </a:graphic>
          </wp:inline>
        </w:drawing>
      </w:r>
    </w:p>
    <w:p w14:paraId="029B7C1D" w14:textId="77777777" w:rsidR="00B95BF0" w:rsidRDefault="00000000">
      <w:pPr>
        <w:pStyle w:val="BodyText"/>
      </w:pPr>
      <w:r>
        <w:t>To save changes, make sure to select Done in the upper-right portion of the screen before closing the Edit Report window. If the Done button is not pressed before the Edit window is closed, you may encounter a system error.</w:t>
      </w:r>
    </w:p>
    <w:p w14:paraId="21F51265" w14:textId="77777777" w:rsidR="00B95BF0" w:rsidRDefault="00000000">
      <w:pPr>
        <w:pStyle w:val="Heading3"/>
      </w:pPr>
      <w:bookmarkStart w:id="220" w:name="create-new-variables-3"/>
      <w:bookmarkStart w:id="221" w:name="_Toc165390143"/>
      <w:bookmarkEnd w:id="218"/>
      <w:r>
        <w:rPr>
          <w:rStyle w:val="SectionNumber"/>
        </w:rPr>
        <w:t>5.3.4</w:t>
      </w:r>
      <w:r>
        <w:tab/>
        <w:t>Create New Variables</w:t>
      </w:r>
      <w:bookmarkEnd w:id="221"/>
    </w:p>
    <w:p w14:paraId="51CF6676" w14:textId="77777777" w:rsidR="00B95BF0"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Grouping Variable</w:t>
      </w:r>
      <w:r>
        <w:t xml:space="preserve"> (see exhibit 5-9). The new variable is created by combining values for an existing variable. The steps are as follows:</w:t>
      </w:r>
    </w:p>
    <w:p w14:paraId="1C9AAF6F" w14:textId="77777777" w:rsidR="00B95BF0" w:rsidRDefault="00000000">
      <w:pPr>
        <w:numPr>
          <w:ilvl w:val="0"/>
          <w:numId w:val="59"/>
        </w:numPr>
      </w:pPr>
      <w:r>
        <w:t>Select the variable for which you wish to combine values.</w:t>
      </w:r>
    </w:p>
    <w:p w14:paraId="754904BF" w14:textId="77777777" w:rsidR="00B95BF0" w:rsidRDefault="00000000">
      <w:pPr>
        <w:numPr>
          <w:ilvl w:val="0"/>
          <w:numId w:val="59"/>
        </w:numPr>
      </w:pPr>
      <w:r>
        <w:t>Select the values you want to combine by checking the boxes to the left of the values (see exhibit 5-10).</w:t>
      </w:r>
    </w:p>
    <w:p w14:paraId="0D4801E9" w14:textId="77777777" w:rsidR="00B95BF0" w:rsidRDefault="00000000">
      <w:pPr>
        <w:numPr>
          <w:ilvl w:val="0"/>
          <w:numId w:val="59"/>
        </w:numPr>
      </w:pPr>
      <w:r>
        <w:lastRenderedPageBreak/>
        <w:t xml:space="preserve">Create a name for the new value, and press </w:t>
      </w:r>
      <w:r>
        <w:rPr>
          <w:b/>
          <w:bCs/>
        </w:rPr>
        <w:t>Create</w:t>
      </w:r>
      <w:r>
        <w:t>. The collapsed values will appear in gray to indicate that they have already been used.</w:t>
      </w:r>
    </w:p>
    <w:p w14:paraId="1E7DF820" w14:textId="77777777" w:rsidR="00B95BF0" w:rsidRDefault="00000000">
      <w:pPr>
        <w:numPr>
          <w:ilvl w:val="0"/>
          <w:numId w:val="59"/>
        </w:numPr>
      </w:pPr>
      <w:r>
        <w:t xml:space="preserve">Wait for the screen to refresh, and press </w:t>
      </w:r>
      <w:r>
        <w:rPr>
          <w:b/>
          <w:bCs/>
        </w:rPr>
        <w:t>Done</w:t>
      </w:r>
      <w:r>
        <w:t>.</w:t>
      </w:r>
    </w:p>
    <w:p w14:paraId="61A4AB1B" w14:textId="77777777" w:rsidR="00B95BF0" w:rsidRDefault="00000000">
      <w:pPr>
        <w:numPr>
          <w:ilvl w:val="0"/>
          <w:numId w:val="59"/>
        </w:numPr>
      </w:pPr>
      <w:r>
        <w:t xml:space="preserve">The new variable will appear in the </w:t>
      </w:r>
      <w:r>
        <w:rPr>
          <w:b/>
          <w:bCs/>
        </w:rPr>
        <w:t>Grouping Variable</w:t>
      </w:r>
      <w:r>
        <w:t xml:space="preserve"> list in the </w:t>
      </w:r>
      <w:r>
        <w:rPr>
          <w:b/>
          <w:bCs/>
        </w:rPr>
        <w:t>Edit Report</w:t>
      </w:r>
      <w:r>
        <w:t xml:space="preserve"> window or </w:t>
      </w:r>
      <w:r>
        <w:rPr>
          <w:b/>
          <w:bCs/>
        </w:rPr>
        <w:t>Create New Report</w:t>
      </w:r>
      <w:r>
        <w:t xml:space="preserve"> window, designated as “collapsed.”</w:t>
      </w:r>
    </w:p>
    <w:p w14:paraId="05450F97" w14:textId="77777777" w:rsidR="00B95BF0" w:rsidRDefault="00000000">
      <w:pPr>
        <w:numPr>
          <w:ilvl w:val="0"/>
          <w:numId w:val="59"/>
        </w:numPr>
      </w:pPr>
      <w:r>
        <w:t xml:space="preserve">Check the box next to the new variable to view it in the report. You can click </w:t>
      </w:r>
      <w:r>
        <w:rPr>
          <w:b/>
          <w:bCs/>
        </w:rPr>
        <w:t>Preview</w:t>
      </w:r>
      <w:r>
        <w:t xml:space="preserve"> to see how the table will be laid out before retrieving data.</w:t>
      </w:r>
    </w:p>
    <w:p w14:paraId="4573D318" w14:textId="77777777" w:rsidR="00B95BF0" w:rsidRDefault="00000000">
      <w:pPr>
        <w:pStyle w:val="FirstParagraph"/>
      </w:pPr>
      <w:r>
        <w:t xml:space="preserve">Exhibit 5-10. Creating new variables  </w:t>
      </w:r>
      <w:r>
        <w:rPr>
          <w:noProof/>
        </w:rPr>
        <w:drawing>
          <wp:inline distT="0" distB="0" distL="0" distR="0" wp14:anchorId="2DCE645D" wp14:editId="61ED0EDD">
            <wp:extent cx="2909259" cy="3256633"/>
            <wp:effectExtent l="0" t="0" r="0" b="0"/>
            <wp:docPr id="471" name="Picture" descr="Exhibit 5-10 is a screenshot from the PIAAC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72" name="Picture" descr="images/chapter5/image11.png"/>
                    <pic:cNvPicPr>
                      <a:picLocks noChangeAspect="1" noChangeArrowheads="1"/>
                    </pic:cNvPicPr>
                  </pic:nvPicPr>
                  <pic:blipFill>
                    <a:blip r:embed="rId124"/>
                    <a:stretch>
                      <a:fillRect/>
                    </a:stretch>
                  </pic:blipFill>
                  <pic:spPr bwMode="auto">
                    <a:xfrm>
                      <a:off x="0" y="0"/>
                      <a:ext cx="2909259" cy="3256633"/>
                    </a:xfrm>
                    <a:prstGeom prst="rect">
                      <a:avLst/>
                    </a:prstGeom>
                    <a:noFill/>
                    <a:ln w="9525">
                      <a:noFill/>
                      <a:headEnd/>
                      <a:tailEnd/>
                    </a:ln>
                  </pic:spPr>
                </pic:pic>
              </a:graphicData>
            </a:graphic>
          </wp:inline>
        </w:drawing>
      </w:r>
    </w:p>
    <w:p w14:paraId="07762540" w14:textId="77777777" w:rsidR="00B95BF0" w:rsidRDefault="00000000">
      <w:pPr>
        <w:pStyle w:val="BodyText"/>
      </w:pPr>
      <w:r>
        <w:t xml:space="preserve">A new variable that you create is applicable </w:t>
      </w:r>
      <w:r>
        <w:rPr>
          <w:i/>
          <w:iCs/>
        </w:rPr>
        <w:t>only</w:t>
      </w:r>
      <w:r>
        <w:t xml:space="preserve"> to a specific report; it does not apply to the other reports listed on the </w:t>
      </w:r>
      <w:r>
        <w:rPr>
          <w:b/>
          <w:bCs/>
        </w:rPr>
        <w:t>Edit Reports</w:t>
      </w:r>
      <w:r>
        <w:t xml:space="preserve"> screen. For example, if you selected multiple dependent variables of literacy for analysis, then you would need to create the new variable for each dependent variable,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dependent variable and give the report a new name). You cannot save the new variable for reference or future use.</w:t>
      </w:r>
    </w:p>
    <w:p w14:paraId="5A7FC072" w14:textId="77777777" w:rsidR="00B95BF0"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w:t>
      </w:r>
      <w:r>
        <w:rPr>
          <w:b/>
          <w:bCs/>
        </w:rPr>
        <w:t>Create New Report</w:t>
      </w:r>
      <w:r>
        <w:t>.)</w:t>
      </w:r>
    </w:p>
    <w:p w14:paraId="7206B818" w14:textId="77777777" w:rsidR="00B95BF0"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5-11). If you have chosen four or more variables (not counting </w:t>
      </w:r>
      <w:r>
        <w:rPr>
          <w:b/>
          <w:bCs/>
        </w:rPr>
        <w:t>All adults</w:t>
      </w:r>
      <w:r>
        <w:t>) you will not get the cross-</w:t>
      </w:r>
      <w:r>
        <w:lastRenderedPageBreak/>
        <w:t xml:space="preserve">tabulation. You can click </w:t>
      </w:r>
      <w:r>
        <w:rPr>
          <w:b/>
          <w:bCs/>
        </w:rPr>
        <w:t>Preview</w:t>
      </w:r>
      <w:r>
        <w:t xml:space="preserve"> to see how the table will be laid out before retrieving data.</w:t>
      </w:r>
    </w:p>
    <w:p w14:paraId="06D15307" w14:textId="77777777" w:rsidR="00B95BF0" w:rsidRDefault="00000000">
      <w:pPr>
        <w:pStyle w:val="BodyText"/>
      </w:pPr>
      <w:r>
        <w:t xml:space="preserve">Exhibit 5-11. Edit reports with collapsed variables </w:t>
      </w:r>
      <w:r>
        <w:rPr>
          <w:noProof/>
        </w:rPr>
        <w:drawing>
          <wp:inline distT="0" distB="0" distL="0" distR="0" wp14:anchorId="5E600E46" wp14:editId="2610730A">
            <wp:extent cx="4610336" cy="3435527"/>
            <wp:effectExtent l="0" t="0" r="0" b="0"/>
            <wp:docPr id="474" name="Picture" descr="Exhibit 5-11 is a screenshot from the PIAAC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75" name="Picture" descr="images/chapter5/image12.png"/>
                    <pic:cNvPicPr>
                      <a:picLocks noChangeAspect="1" noChangeArrowheads="1"/>
                    </pic:cNvPicPr>
                  </pic:nvPicPr>
                  <pic:blipFill>
                    <a:blip r:embed="rId125"/>
                    <a:stretch>
                      <a:fillRect/>
                    </a:stretch>
                  </pic:blipFill>
                  <pic:spPr bwMode="auto">
                    <a:xfrm>
                      <a:off x="0" y="0"/>
                      <a:ext cx="4610336" cy="3435527"/>
                    </a:xfrm>
                    <a:prstGeom prst="rect">
                      <a:avLst/>
                    </a:prstGeom>
                    <a:noFill/>
                    <a:ln w="9525">
                      <a:noFill/>
                      <a:headEnd/>
                      <a:tailEnd/>
                    </a:ln>
                  </pic:spPr>
                </pic:pic>
              </a:graphicData>
            </a:graphic>
          </wp:inline>
        </w:drawing>
      </w:r>
    </w:p>
    <w:p w14:paraId="276AF302" w14:textId="77777777" w:rsidR="00B95BF0" w:rsidRDefault="00000000">
      <w:pPr>
        <w:pStyle w:val="Heading3"/>
      </w:pPr>
      <w:bookmarkStart w:id="222" w:name="create-new-report-3"/>
      <w:bookmarkStart w:id="223" w:name="_Toc165390144"/>
      <w:bookmarkEnd w:id="220"/>
      <w:r>
        <w:rPr>
          <w:rStyle w:val="SectionNumber"/>
        </w:rPr>
        <w:t>5.3.5</w:t>
      </w:r>
      <w:r>
        <w:tab/>
        <w:t>Create New Report</w:t>
      </w:r>
      <w:bookmarkEnd w:id="223"/>
    </w:p>
    <w:p w14:paraId="4CF967CC" w14:textId="77777777" w:rsidR="00B95BF0"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(see exhibit 5-12a and 5-12b) provides a clean slate for your selections from the first two steps, </w:t>
      </w:r>
      <w:r>
        <w:rPr>
          <w:b/>
          <w:bCs/>
        </w:rPr>
        <w:t>Select Criteria</w:t>
      </w:r>
      <w:r>
        <w:t xml:space="preserve"> and </w:t>
      </w:r>
      <w:r>
        <w:rPr>
          <w:b/>
          <w:bCs/>
        </w:rPr>
        <w:t>Select Grouping Variables</w:t>
      </w:r>
      <w:r>
        <w:t>. Each new report you create will appear at the end of the list of reports. If you do not give the report a specific name, it will be called “New Report.” If you create a second new report, the system will attempt to save it with the “New Report” name again; however, it will fail and will prompt you to enter a different name in the Name text box.</w:t>
      </w:r>
    </w:p>
    <w:p w14:paraId="170FCF4F" w14:textId="77777777" w:rsidR="00B95BF0" w:rsidRDefault="00000000">
      <w:pPr>
        <w:pStyle w:val="BodyText"/>
      </w:pPr>
      <w:r>
        <w:lastRenderedPageBreak/>
        <w:t xml:space="preserve">Exhibit 5-12a. Creating new reports </w:t>
      </w:r>
      <w:r>
        <w:rPr>
          <w:noProof/>
        </w:rPr>
        <w:drawing>
          <wp:inline distT="0" distB="0" distL="0" distR="0" wp14:anchorId="601A17C7" wp14:editId="640F22A1">
            <wp:extent cx="5334000" cy="1933723"/>
            <wp:effectExtent l="0" t="0" r="0" b="0"/>
            <wp:docPr id="478" name="Picture" descr="Exhibit 5-12a is a screenshot from the PIAAC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79" name="Picture" descr="images/chapter5/image13.png"/>
                    <pic:cNvPicPr>
                      <a:picLocks noChangeAspect="1" noChangeArrowheads="1"/>
                    </pic:cNvPicPr>
                  </pic:nvPicPr>
                  <pic:blipFill>
                    <a:blip r:embed="rId126"/>
                    <a:stretch>
                      <a:fillRect/>
                    </a:stretch>
                  </pic:blipFill>
                  <pic:spPr bwMode="auto">
                    <a:xfrm>
                      <a:off x="0" y="0"/>
                      <a:ext cx="5334000" cy="1933723"/>
                    </a:xfrm>
                    <a:prstGeom prst="rect">
                      <a:avLst/>
                    </a:prstGeom>
                    <a:noFill/>
                    <a:ln w="9525">
                      <a:noFill/>
                      <a:headEnd/>
                      <a:tailEnd/>
                    </a:ln>
                  </pic:spPr>
                </pic:pic>
              </a:graphicData>
            </a:graphic>
          </wp:inline>
        </w:drawing>
      </w:r>
    </w:p>
    <w:p w14:paraId="5490C724" w14:textId="77777777" w:rsidR="00B95BF0" w:rsidRDefault="00000000">
      <w:pPr>
        <w:pStyle w:val="BodyText"/>
      </w:pPr>
      <w:r>
        <w:t xml:space="preserve">Exhibit 5-12b. Creating new reports </w:t>
      </w:r>
      <w:r>
        <w:rPr>
          <w:noProof/>
        </w:rPr>
        <w:drawing>
          <wp:inline distT="0" distB="0" distL="0" distR="0" wp14:anchorId="33B06590" wp14:editId="11350E72">
            <wp:extent cx="5334000" cy="3971030"/>
            <wp:effectExtent l="0" t="0" r="0" b="0"/>
            <wp:docPr id="481" name="Picture" descr="Exhibit 5-12b is a screenshot from the PIAAC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82" name="Picture" descr="images/chapter5/image14.png"/>
                    <pic:cNvPicPr>
                      <a:picLocks noChangeAspect="1" noChangeArrowheads="1"/>
                    </pic:cNvPicPr>
                  </pic:nvPicPr>
                  <pic:blipFill>
                    <a:blip r:embed="rId127"/>
                    <a:stretch>
                      <a:fillRect/>
                    </a:stretch>
                  </pic:blipFill>
                  <pic:spPr bwMode="auto">
                    <a:xfrm>
                      <a:off x="0" y="0"/>
                      <a:ext cx="5334000" cy="3971030"/>
                    </a:xfrm>
                    <a:prstGeom prst="rect">
                      <a:avLst/>
                    </a:prstGeom>
                    <a:noFill/>
                    <a:ln w="9525">
                      <a:noFill/>
                      <a:headEnd/>
                      <a:tailEnd/>
                    </a:ln>
                  </pic:spPr>
                </pic:pic>
              </a:graphicData>
            </a:graphic>
          </wp:inline>
        </w:drawing>
      </w:r>
    </w:p>
    <w:p w14:paraId="513487D2" w14:textId="77777777" w:rsidR="00B95BF0" w:rsidRDefault="00000000">
      <w:pPr>
        <w:pStyle w:val="Heading3"/>
      </w:pPr>
      <w:bookmarkStart w:id="224" w:name="format-options-3"/>
      <w:bookmarkStart w:id="225" w:name="_Toc165390145"/>
      <w:bookmarkEnd w:id="222"/>
      <w:r>
        <w:rPr>
          <w:rStyle w:val="SectionNumber"/>
        </w:rPr>
        <w:t>5.3.6</w:t>
      </w:r>
      <w:r>
        <w:tab/>
        <w:t>Format Options</w:t>
      </w:r>
      <w:bookmarkEnd w:id="225"/>
    </w:p>
    <w:p w14:paraId="674B51A9" w14:textId="77777777" w:rsidR="00B95BF0"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5-13):</w:t>
      </w:r>
    </w:p>
    <w:p w14:paraId="4F88C072" w14:textId="77777777" w:rsidR="00B95BF0" w:rsidRDefault="00000000">
      <w:pPr>
        <w:numPr>
          <w:ilvl w:val="0"/>
          <w:numId w:val="60"/>
        </w:numPr>
      </w:pPr>
      <w:r>
        <w:rPr>
          <w:b/>
          <w:bCs/>
        </w:rPr>
        <w:t>Variable Labels (Long)</w:t>
      </w:r>
      <w:r>
        <w:t xml:space="preserve"> displays a more detailed description of the variables selected in a query than the default short label. For variables from the background questionnaire, the full text of the question is displayed. Be advised that the length of the extra detail may sometimes interfere with table formatting.</w:t>
      </w:r>
    </w:p>
    <w:p w14:paraId="4C4BBF83" w14:textId="77777777" w:rsidR="00B95BF0" w:rsidRDefault="00000000">
      <w:pPr>
        <w:numPr>
          <w:ilvl w:val="0"/>
          <w:numId w:val="60"/>
        </w:numPr>
      </w:pPr>
      <w:r>
        <w:rPr>
          <w:b/>
          <w:bCs/>
        </w:rPr>
        <w:lastRenderedPageBreak/>
        <w:t>Show data for values categorized as “missing”</w:t>
      </w:r>
      <w:r>
        <w:t xml:space="preserve"> will include the percentage of adults in the total sample or in a reporting group for whom membership in a particular response category is unknown because no response was given by the adults.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10FEE639" w14:textId="77777777" w:rsidR="00B95BF0" w:rsidRDefault="00000000">
      <w:pPr>
        <w:numPr>
          <w:ilvl w:val="0"/>
          <w:numId w:val="60"/>
        </w:numPr>
      </w:pPr>
      <w:r>
        <w:rPr>
          <w:b/>
          <w:bCs/>
        </w:rPr>
        <w:t>Year Order</w:t>
      </w:r>
      <w:r>
        <w:t xml:space="preserve"> allows you the option to display the most recent year first or the oldest year first.</w:t>
      </w:r>
    </w:p>
    <w:p w14:paraId="1DD2E62F" w14:textId="77777777" w:rsidR="00B95BF0" w:rsidRDefault="00000000">
      <w:pPr>
        <w:numPr>
          <w:ilvl w:val="0"/>
          <w:numId w:val="60"/>
        </w:numPr>
      </w:pPr>
      <w:r>
        <w:rPr>
          <w:b/>
          <w:bCs/>
        </w:rPr>
        <w:t>Decimal Places</w:t>
      </w:r>
      <w:r>
        <w:t xml:space="preserve"> allows you to specify the level of precision for a particular statistic. Depending on the value range of the dependent variable (for example, the dependent variable “PIAAC Literacy: Overall scale [PVLIT]” ranges from 0 to 1000; the dependent variable “Index of use of ICT skills at home (derived) [ICTHOME]” ranges from 0 to 4), the default decimal places for a report could be from zero to three. Also, standard errors will be shown to one more decimal place than is shown for a particular statistic. For example, if you request that average scores be displayed to one decimal place (by default, the average scores is displayed to be the whole number), the corresponding standard errors will be displayed to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3ED56BDF" w14:textId="77777777" w:rsidR="00B95BF0" w:rsidRDefault="00000000">
      <w:pPr>
        <w:numPr>
          <w:ilvl w:val="0"/>
          <w:numId w:val="60"/>
        </w:numPr>
      </w:pPr>
      <w:r>
        <w:rPr>
          <w:b/>
          <w:bCs/>
        </w:rPr>
        <w:t>Include</w:t>
      </w:r>
      <w:r>
        <w:t xml:space="preserve"> gives you the option of showing standard errors. By default, standard errors are shown inside parentheses, but you have the option of choosing to show them without parentheses. You can preview the effects of your selection in the </w:t>
      </w:r>
      <w:r>
        <w:rPr>
          <w:b/>
          <w:bCs/>
        </w:rPr>
        <w:t>Sample Display</w:t>
      </w:r>
      <w:r>
        <w:t xml:space="preserve"> area (see the blue-shaded box at the bottom of exhibit 5-13).</w:t>
      </w:r>
    </w:p>
    <w:p w14:paraId="1C9818D7" w14:textId="77777777" w:rsidR="00B95BF0" w:rsidRDefault="00000000">
      <w:pPr>
        <w:pStyle w:val="FirstParagraph"/>
      </w:pPr>
      <w:r>
        <w:lastRenderedPageBreak/>
        <w:t xml:space="preserve">Exhibit 5-13. Format options  </w:t>
      </w:r>
      <w:r>
        <w:rPr>
          <w:noProof/>
        </w:rPr>
        <w:drawing>
          <wp:inline distT="0" distB="0" distL="0" distR="0" wp14:anchorId="3B77E9AE" wp14:editId="024C8FE2">
            <wp:extent cx="3386956" cy="4503257"/>
            <wp:effectExtent l="0" t="0" r="0" b="0"/>
            <wp:docPr id="485" name="Picture" descr="Exhibit 5-13 is a screenshot from the PIAAC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486" name="Picture" descr="images/chapter5/image15.png"/>
                    <pic:cNvPicPr>
                      <a:picLocks noChangeAspect="1" noChangeArrowheads="1"/>
                    </pic:cNvPicPr>
                  </pic:nvPicPr>
                  <pic:blipFill>
                    <a:blip r:embed="rId128"/>
                    <a:stretch>
                      <a:fillRect/>
                    </a:stretch>
                  </pic:blipFill>
                  <pic:spPr bwMode="auto">
                    <a:xfrm>
                      <a:off x="0" y="0"/>
                      <a:ext cx="3386956" cy="4503257"/>
                    </a:xfrm>
                    <a:prstGeom prst="rect">
                      <a:avLst/>
                    </a:prstGeom>
                    <a:noFill/>
                    <a:ln w="9525">
                      <a:noFill/>
                      <a:headEnd/>
                      <a:tailEnd/>
                    </a:ln>
                  </pic:spPr>
                </pic:pic>
              </a:graphicData>
            </a:graphic>
          </wp:inline>
        </w:drawing>
      </w:r>
    </w:p>
    <w:p w14:paraId="11FDA6E2" w14:textId="77777777" w:rsidR="00B95BF0"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4AF7D71C" w14:textId="77777777" w:rsidR="00B95BF0" w:rsidRDefault="00000000">
      <w:pPr>
        <w:pStyle w:val="Heading3"/>
      </w:pPr>
      <w:bookmarkStart w:id="226" w:name="statistics-options-3"/>
      <w:bookmarkStart w:id="227" w:name="_Toc165390146"/>
      <w:bookmarkEnd w:id="224"/>
      <w:r>
        <w:rPr>
          <w:rStyle w:val="SectionNumber"/>
        </w:rPr>
        <w:t>5.3.7</w:t>
      </w:r>
      <w:r>
        <w:tab/>
        <w:t>Statistics Options</w:t>
      </w:r>
      <w:bookmarkEnd w:id="227"/>
    </w:p>
    <w:p w14:paraId="2104310E" w14:textId="77777777" w:rsidR="00B95BF0"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Edit Report</w:t>
      </w:r>
      <w:r>
        <w:t>.)</w:t>
      </w:r>
    </w:p>
    <w:p w14:paraId="38DA9E6F" w14:textId="77777777" w:rsidR="00B95BF0" w:rsidRDefault="00000000">
      <w:pPr>
        <w:pStyle w:val="BodyText"/>
      </w:pPr>
      <w:r>
        <w:t>The following statistics options are available (see exhibit 5-14):</w:t>
      </w:r>
    </w:p>
    <w:p w14:paraId="35FCD294" w14:textId="77777777" w:rsidR="00B95BF0" w:rsidRDefault="00000000">
      <w:pPr>
        <w:numPr>
          <w:ilvl w:val="0"/>
          <w:numId w:val="61"/>
        </w:numPr>
      </w:pPr>
      <w:r>
        <w:rPr>
          <w:b/>
          <w:bCs/>
        </w:rPr>
        <w:t>Averages.</w:t>
      </w:r>
      <w:r>
        <w:t xml:space="preserve"> For the PIAAC assessment, adult performance is reported on scales that range from 0 to 500. PIAAC reports the average scale score for a variety of demographic samples of the adult population (e.g., the average scale score in literacy for female adults). Averages for other continuous variables are in the same units as the variables themselves (e.g., average hourly earnings for hourly earnings </w:t>
      </w:r>
      <w:r>
        <w:lastRenderedPageBreak/>
        <w:t>variable). By default, the standard errors of the scale scores are shown in parentheses.</w:t>
      </w:r>
    </w:p>
    <w:p w14:paraId="3F2751D4" w14:textId="77777777" w:rsidR="00B95BF0" w:rsidRDefault="00000000">
      <w:pPr>
        <w:numPr>
          <w:ilvl w:val="0"/>
          <w:numId w:val="61"/>
        </w:numPr>
      </w:pPr>
      <w:r>
        <w:rPr>
          <w:b/>
          <w:bCs/>
        </w:rPr>
        <w:t>Percentages.</w:t>
      </w:r>
      <w:r>
        <w:t xml:space="preserve"> This statistic shows the percentage of adults as a row percentage. For example, if the first column lists jurisdictions, then each jurisdiction will display its own percentage distribution across its row. By default, percentage distributions do not include missing data. For information on how to show data for values categorized as missing, see </w:t>
      </w:r>
      <w:r>
        <w:rPr>
          <w:b/>
          <w:bCs/>
        </w:rPr>
        <w:t>Section Format Options</w:t>
      </w:r>
      <w:r>
        <w:t>.</w:t>
      </w:r>
    </w:p>
    <w:p w14:paraId="627B1897" w14:textId="77777777" w:rsidR="00B95BF0" w:rsidRDefault="00000000">
      <w:pPr>
        <w:numPr>
          <w:ilvl w:val="0"/>
          <w:numId w:val="61"/>
        </w:numPr>
      </w:pPr>
      <w:r>
        <w:rPr>
          <w:b/>
          <w:bCs/>
        </w:rPr>
        <w:t>Standard deviations.</w:t>
      </w:r>
      <w:r>
        <w:t xml:space="preserve"> The standard deviation is a dependent variable of how widely or narrowly dispersed scores are for a particular variable. Under general normality assumptions, 95 percent of the scores are within two standard deviations of the mean. For example, if the average value of a variable is 500 and the standard deviation is 100, it means that 95 percent of the values in this variable fall between 300 and 700. The standard deviation is the square root of the variance.</w:t>
      </w:r>
    </w:p>
    <w:p w14:paraId="276B4C3F" w14:textId="77777777" w:rsidR="00B95BF0" w:rsidRDefault="00000000">
      <w:pPr>
        <w:numPr>
          <w:ilvl w:val="0"/>
          <w:numId w:val="61"/>
        </w:numPr>
      </w:pPr>
      <w:r>
        <w:rPr>
          <w:b/>
          <w:bCs/>
        </w:rPr>
        <w:t>Percentiles.</w:t>
      </w:r>
      <w:r>
        <w:t xml:space="preserve"> This statistic shows the threshold (or cutpoint) for the following:</w:t>
      </w:r>
    </w:p>
    <w:p w14:paraId="5A58DC3C" w14:textId="77777777" w:rsidR="00B95BF0" w:rsidRDefault="00000000">
      <w:pPr>
        <w:numPr>
          <w:ilvl w:val="1"/>
          <w:numId w:val="62"/>
        </w:numPr>
      </w:pPr>
      <w:r>
        <w:t>10</w:t>
      </w:r>
      <w:r>
        <w:rPr>
          <w:vertAlign w:val="superscript"/>
        </w:rPr>
        <w:t>th</w:t>
      </w:r>
      <w:r>
        <w:t xml:space="preserve"> percentile—the bottom 10 percent of adults</w:t>
      </w:r>
    </w:p>
    <w:p w14:paraId="1E05D15A" w14:textId="77777777" w:rsidR="00B95BF0" w:rsidRDefault="00000000">
      <w:pPr>
        <w:numPr>
          <w:ilvl w:val="1"/>
          <w:numId w:val="62"/>
        </w:numPr>
      </w:pPr>
      <w:r>
        <w:t>25</w:t>
      </w:r>
      <w:r>
        <w:rPr>
          <w:vertAlign w:val="superscript"/>
        </w:rPr>
        <w:t>th</w:t>
      </w:r>
      <w:r>
        <w:t xml:space="preserve"> percentile—the bottom quarter of adults</w:t>
      </w:r>
    </w:p>
    <w:p w14:paraId="603D1E38" w14:textId="77777777" w:rsidR="00B95BF0" w:rsidRDefault="00000000">
      <w:pPr>
        <w:numPr>
          <w:ilvl w:val="1"/>
          <w:numId w:val="62"/>
        </w:numPr>
      </w:pPr>
      <w:r>
        <w:t>50</w:t>
      </w:r>
      <w:r>
        <w:rPr>
          <w:vertAlign w:val="superscript"/>
        </w:rPr>
        <w:t>th</w:t>
      </w:r>
      <w:r>
        <w:t xml:space="preserve"> percentile—the median (half the adults scored below the cutpoint and half scored above it)</w:t>
      </w:r>
    </w:p>
    <w:p w14:paraId="23BD30D9" w14:textId="77777777" w:rsidR="00B95BF0" w:rsidRDefault="00000000">
      <w:pPr>
        <w:numPr>
          <w:ilvl w:val="1"/>
          <w:numId w:val="62"/>
        </w:numPr>
      </w:pPr>
      <w:r>
        <w:t>75</w:t>
      </w:r>
      <w:r>
        <w:rPr>
          <w:vertAlign w:val="superscript"/>
        </w:rPr>
        <w:t>th</w:t>
      </w:r>
      <w:r>
        <w:t xml:space="preserve"> percentile—the top quarter of adults</w:t>
      </w:r>
    </w:p>
    <w:p w14:paraId="2C07BAE4" w14:textId="77777777" w:rsidR="00B95BF0" w:rsidRDefault="00000000">
      <w:pPr>
        <w:numPr>
          <w:ilvl w:val="1"/>
          <w:numId w:val="62"/>
        </w:numPr>
      </w:pPr>
      <w:r>
        <w:t>90</w:t>
      </w:r>
      <w:r>
        <w:rPr>
          <w:vertAlign w:val="superscript"/>
        </w:rPr>
        <w:t>th</w:t>
      </w:r>
      <w:r>
        <w:t xml:space="preserve"> percentile—the top 10 percent of adults</w:t>
      </w:r>
    </w:p>
    <w:p w14:paraId="3F99904C" w14:textId="77777777" w:rsidR="00B95BF0" w:rsidRDefault="00000000">
      <w:pPr>
        <w:pStyle w:val="FirstParagraph"/>
      </w:pPr>
      <w:r>
        <w:lastRenderedPageBreak/>
        <w:t xml:space="preserve">Exhibit 5-14. Statistics options  </w:t>
      </w:r>
      <w:r>
        <w:rPr>
          <w:noProof/>
        </w:rPr>
        <w:drawing>
          <wp:inline distT="0" distB="0" distL="0" distR="0" wp14:anchorId="4E387225" wp14:editId="667FD340">
            <wp:extent cx="2729854" cy="3494890"/>
            <wp:effectExtent l="0" t="0" r="0" b="0"/>
            <wp:docPr id="489" name="Picture" descr="Exhibit 5-14 is a screenshot from the TIMS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490" name="Picture" descr="images/chapter5/image16.png"/>
                    <pic:cNvPicPr>
                      <a:picLocks noChangeAspect="1" noChangeArrowheads="1"/>
                    </pic:cNvPicPr>
                  </pic:nvPicPr>
                  <pic:blipFill>
                    <a:blip r:embed="rId129"/>
                    <a:stretch>
                      <a:fillRect/>
                    </a:stretch>
                  </pic:blipFill>
                  <pic:spPr bwMode="auto">
                    <a:xfrm>
                      <a:off x="0" y="0"/>
                      <a:ext cx="2729854" cy="3494890"/>
                    </a:xfrm>
                    <a:prstGeom prst="rect">
                      <a:avLst/>
                    </a:prstGeom>
                    <a:noFill/>
                    <a:ln w="9525">
                      <a:noFill/>
                      <a:headEnd/>
                      <a:tailEnd/>
                    </a:ln>
                  </pic:spPr>
                </pic:pic>
              </a:graphicData>
            </a:graphic>
          </wp:inline>
        </w:drawing>
      </w:r>
    </w:p>
    <w:p w14:paraId="01419ACA" w14:textId="77777777" w:rsidR="00B95BF0"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if you use the </w:t>
      </w:r>
      <w:r>
        <w:rPr>
          <w:b/>
          <w:bCs/>
        </w:rPr>
        <w:t>Edit</w:t>
      </w:r>
      <w:r>
        <w:t xml:space="preserve"> command in the </w:t>
      </w:r>
      <w:r>
        <w:rPr>
          <w:b/>
          <w:bCs/>
        </w:rPr>
        <w:t>Action</w:t>
      </w:r>
      <w:r>
        <w:t xml:space="preserve"> column.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Create New Report</w:t>
      </w:r>
      <w:r>
        <w:t>.) You can also make a copy of an individual report.</w:t>
      </w:r>
    </w:p>
    <w:p w14:paraId="4CDBEF6E" w14:textId="77777777" w:rsidR="00B95BF0"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the average for all reports (this will also delete any new reports that you created).</w:t>
      </w:r>
    </w:p>
    <w:p w14:paraId="2C7D23B5" w14:textId="77777777" w:rsidR="00B95BF0" w:rsidRDefault="00000000">
      <w:pPr>
        <w:pStyle w:val="BodyText"/>
      </w:pPr>
      <w:r>
        <w:t>Not all statistics are available for all reports. Their availability depends on other selections you have made to define the content and format of your report:</w:t>
      </w:r>
    </w:p>
    <w:p w14:paraId="57CFA667" w14:textId="77777777" w:rsidR="00B95BF0" w:rsidRDefault="00000000">
      <w:pPr>
        <w:numPr>
          <w:ilvl w:val="0"/>
          <w:numId w:val="63"/>
        </w:numPr>
      </w:pPr>
      <w:r>
        <w:t>Percentages will not display if jurisdictions or years appear in columns.</w:t>
      </w:r>
    </w:p>
    <w:p w14:paraId="542F9A7A" w14:textId="77777777" w:rsidR="00B95BF0" w:rsidRDefault="00000000">
      <w:pPr>
        <w:numPr>
          <w:ilvl w:val="0"/>
          <w:numId w:val="63"/>
        </w:numPr>
      </w:pPr>
      <w:r>
        <w:t>If proficiency levels are selected in the variable section, only average scores and percentages will be displayed.</w:t>
      </w:r>
    </w:p>
    <w:p w14:paraId="41462B16" w14:textId="77777777" w:rsidR="00B95BF0" w:rsidRDefault="00000000">
      <w:pPr>
        <w:pStyle w:val="FirstParagraph"/>
      </w:pPr>
      <w:r>
        <w:t xml:space="preserve">Please note that the statistics produced by the IDE may not match the statistics in reports published by the OECD or in the OECD PIAAC IDE, due to differences in certain statistical standards. In particular, NCES and the OECD may differ in the minimum sample sizes required for publishing adult scores, as well as in the requirements for stability of </w:t>
      </w:r>
      <w:r>
        <w:lastRenderedPageBreak/>
        <w:t xml:space="preserve">estimates for results to be reportable. For more details on the differences in statistical standards, refer to the technical notes in the </w:t>
      </w:r>
      <w:hyperlink r:id="rId130">
        <w:r>
          <w:rPr>
            <w:rStyle w:val="Hyperlink"/>
          </w:rPr>
          <w:t>NCES First Look report</w:t>
        </w:r>
      </w:hyperlink>
      <w:r>
        <w:t>.</w:t>
      </w:r>
    </w:p>
    <w:p w14:paraId="3BEFD2FE" w14:textId="77777777" w:rsidR="00B95BF0" w:rsidRDefault="00000000">
      <w:pPr>
        <w:pStyle w:val="Heading3"/>
      </w:pPr>
      <w:bookmarkStart w:id="228" w:name="select-reports-to-build-3"/>
      <w:bookmarkStart w:id="229" w:name="_Toc165390147"/>
      <w:bookmarkEnd w:id="226"/>
      <w:r>
        <w:rPr>
          <w:rStyle w:val="SectionNumber"/>
        </w:rPr>
        <w:t>5.3.8</w:t>
      </w:r>
      <w:r>
        <w:tab/>
        <w:t>Select Reports to Build</w:t>
      </w:r>
      <w:bookmarkEnd w:id="229"/>
    </w:p>
    <w:p w14:paraId="7A7E389B" w14:textId="77777777" w:rsidR="00B95BF0" w:rsidRDefault="00000000">
      <w:pPr>
        <w:pStyle w:val="FirstParagraph"/>
      </w:pPr>
      <w:r>
        <w:t xml:space="preserve">As you edit your reports, you can give distinct names (up to 50 characters) to differentiate them, as well as make changes to the jurisdictions and variables previously selected, the statistics, and the layout of the rows and columns. (For further information, see </w:t>
      </w:r>
      <w:r>
        <w:rPr>
          <w:b/>
          <w:bCs/>
        </w:rPr>
        <w:t>Section 3.C. Edit Report.)</w:t>
      </w:r>
      <w:r>
        <w:t xml:space="preserve"> You may make copies of reports with these changes.</w:t>
      </w:r>
    </w:p>
    <w:p w14:paraId="574E8672" w14:textId="77777777" w:rsidR="00B95BF0" w:rsidRDefault="00000000">
      <w:pPr>
        <w:pStyle w:val="BodyText"/>
      </w:pPr>
      <w:r>
        <w:t xml:space="preserve">Before proceeding to step 4, </w:t>
      </w:r>
      <w:r>
        <w:rPr>
          <w:b/>
          <w:bCs/>
        </w:rPr>
        <w:t>Build Reports</w:t>
      </w:r>
      <w:r>
        <w:t xml:space="preserve">, you can preview each report for which you want to retrieve data by using the </w:t>
      </w:r>
      <w:r>
        <w:rPr>
          <w:b/>
          <w:bCs/>
        </w:rPr>
        <w:t>Preview</w:t>
      </w:r>
      <w:r>
        <w:t xml:space="preserve"> action.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5-15), data will be retrieved for all reports.</w:t>
      </w:r>
    </w:p>
    <w:p w14:paraId="7A88B23B" w14:textId="77777777" w:rsidR="00B95BF0" w:rsidRDefault="00000000">
      <w:pPr>
        <w:pStyle w:val="BodyText"/>
      </w:pPr>
      <w:r>
        <w:t xml:space="preserve">Exhibit 5-15. Selecting reports to build </w:t>
      </w:r>
      <w:r>
        <w:rPr>
          <w:noProof/>
        </w:rPr>
        <w:drawing>
          <wp:inline distT="0" distB="0" distL="0" distR="0" wp14:anchorId="50D83EFA" wp14:editId="12F4D8E9">
            <wp:extent cx="5334000" cy="3027725"/>
            <wp:effectExtent l="0" t="0" r="0" b="0"/>
            <wp:docPr id="493" name="Picture" descr="Exhibit 5-15 is a screenshot from the PIAAC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494" name="Picture" descr="images/chapter5/image8.png"/>
                    <pic:cNvPicPr>
                      <a:picLocks noChangeAspect="1" noChangeArrowheads="1"/>
                    </pic:cNvPicPr>
                  </pic:nvPicPr>
                  <pic:blipFill>
                    <a:blip r:embed="rId121"/>
                    <a:stretch>
                      <a:fillRect/>
                    </a:stretch>
                  </pic:blipFill>
                  <pic:spPr bwMode="auto">
                    <a:xfrm>
                      <a:off x="0" y="0"/>
                      <a:ext cx="5334000" cy="3027725"/>
                    </a:xfrm>
                    <a:prstGeom prst="rect">
                      <a:avLst/>
                    </a:prstGeom>
                    <a:noFill/>
                    <a:ln w="9525">
                      <a:noFill/>
                      <a:headEnd/>
                      <a:tailEnd/>
                    </a:ln>
                  </pic:spPr>
                </pic:pic>
              </a:graphicData>
            </a:graphic>
          </wp:inline>
        </w:drawing>
      </w:r>
    </w:p>
    <w:p w14:paraId="692A7412" w14:textId="77777777" w:rsidR="00B95BF0" w:rsidRDefault="00000000">
      <w:pPr>
        <w:pStyle w:val="BodyText"/>
      </w:pPr>
      <w:r>
        <w:t xml:space="preserve">If you wish to delete a report from the list of reports, click </w:t>
      </w:r>
      <w:r>
        <w:rPr>
          <w:b/>
          <w:bCs/>
        </w:rPr>
        <w:t>Delete</w:t>
      </w:r>
      <w:r>
        <w:t xml:space="preserve"> (see exhibit 5-15) in the </w:t>
      </w:r>
      <w:r>
        <w:rPr>
          <w:b/>
          <w:bCs/>
        </w:rPr>
        <w:t>Action</w:t>
      </w:r>
      <w:r>
        <w:t xml:space="preserve"> column. Use the </w:t>
      </w:r>
      <w:r>
        <w:rPr>
          <w:b/>
          <w:bCs/>
        </w:rPr>
        <w:t>Reset</w:t>
      </w:r>
      <w:r>
        <w:t xml:space="preserve"> button (see exhibit 5-15), located in the upper-right portion of the screen (just below the </w:t>
      </w:r>
      <w:r>
        <w:rPr>
          <w:b/>
          <w:bCs/>
        </w:rPr>
        <w:t>Help</w:t>
      </w:r>
      <w:r>
        <w:t xml:space="preserve"> button), to restore the deleted reports with the criteria and variables selected in the previous steps (although caution is advised, as this will not restore any new reports or variables that you created in the session and will delete any new reports and variables that you most recently created; the </w:t>
      </w:r>
      <w:r>
        <w:rPr>
          <w:b/>
          <w:bCs/>
        </w:rPr>
        <w:t>Reset</w:t>
      </w:r>
      <w:r>
        <w:t xml:space="preserve"> action will also restore the </w:t>
      </w:r>
      <w:r>
        <w:rPr>
          <w:b/>
          <w:bCs/>
        </w:rPr>
        <w:t>Format Options</w:t>
      </w:r>
      <w:r>
        <w:t xml:space="preserve"> and </w:t>
      </w:r>
      <w:r>
        <w:rPr>
          <w:b/>
          <w:bCs/>
        </w:rPr>
        <w:t>Statistics Options</w:t>
      </w:r>
      <w:r>
        <w:t xml:space="preserve"> to the default settings).</w:t>
      </w:r>
    </w:p>
    <w:p w14:paraId="1CB3D372" w14:textId="77777777" w:rsidR="00B95BF0" w:rsidRDefault="00000000">
      <w:pPr>
        <w:pStyle w:val="BodyText"/>
      </w:pPr>
      <w:r>
        <w:t xml:space="preserve">To continue to the last step in the IDE, click the </w:t>
      </w:r>
      <w:r>
        <w:rPr>
          <w:b/>
          <w:bCs/>
        </w:rPr>
        <w:t>Build Reports</w:t>
      </w:r>
      <w:r>
        <w:t xml:space="preserve"> button at the bottom of the page (see exhibit 5-15) or the tab at the top of the page to go to the next screen.</w:t>
      </w:r>
    </w:p>
    <w:p w14:paraId="39C38E63" w14:textId="77777777" w:rsidR="00B95BF0" w:rsidRDefault="00000000">
      <w:pPr>
        <w:pStyle w:val="Heading2"/>
      </w:pPr>
      <w:bookmarkStart w:id="230" w:name="build-reports-3"/>
      <w:bookmarkStart w:id="231" w:name="_Toc165390148"/>
      <w:bookmarkEnd w:id="212"/>
      <w:bookmarkEnd w:id="228"/>
      <w:r>
        <w:rPr>
          <w:rStyle w:val="SectionNumber"/>
        </w:rPr>
        <w:lastRenderedPageBreak/>
        <w:t>5.4</w:t>
      </w:r>
      <w:r>
        <w:tab/>
        <w:t>Build Reports</w:t>
      </w:r>
      <w:bookmarkEnd w:id="231"/>
    </w:p>
    <w:p w14:paraId="1E3A3ADE" w14:textId="77777777" w:rsidR="00B95BF0" w:rsidRDefault="00000000">
      <w:pPr>
        <w:pStyle w:val="Heading3"/>
      </w:pPr>
      <w:bookmarkStart w:id="232" w:name="overview-16"/>
      <w:bookmarkStart w:id="233" w:name="_Toc165390149"/>
      <w:r>
        <w:rPr>
          <w:rStyle w:val="SectionNumber"/>
        </w:rPr>
        <w:t>5.4.1</w:t>
      </w:r>
      <w:r>
        <w:tab/>
        <w:t>Overview</w:t>
      </w:r>
      <w:bookmarkEnd w:id="233"/>
    </w:p>
    <w:p w14:paraId="3AF11464" w14:textId="77777777" w:rsidR="00B95BF0"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average data for the </w:t>
      </w:r>
      <w:r>
        <w:rPr>
          <w:b/>
          <w:bCs/>
        </w:rPr>
        <w:t>All Adults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4DA80D94" w14:textId="77777777" w:rsidR="00B95BF0" w:rsidRDefault="00000000">
      <w:pPr>
        <w:numPr>
          <w:ilvl w:val="0"/>
          <w:numId w:val="64"/>
        </w:numPr>
      </w:pPr>
      <w:r>
        <w:t xml:space="preserve">Generate a data table for each report selected in step 3, as shown by the </w:t>
      </w:r>
      <w:r>
        <w:rPr>
          <w:b/>
          <w:bCs/>
        </w:rPr>
        <w:t>Select Reports</w:t>
      </w:r>
      <w:r>
        <w:t xml:space="preserve"> drop-down feature. By default, all reports are checked, although you can uncheck any reports for which you do not wish to retrieve data. (For further information, see </w:t>
      </w:r>
      <w:r>
        <w:rPr>
          <w:b/>
          <w:bCs/>
        </w:rPr>
        <w:t>Section Select Reports to Build</w:t>
      </w:r>
      <w:r>
        <w:t>.)</w:t>
      </w:r>
    </w:p>
    <w:p w14:paraId="431DCB05" w14:textId="77777777" w:rsidR="00B95BF0" w:rsidRDefault="00000000">
      <w:pPr>
        <w:numPr>
          <w:ilvl w:val="0"/>
          <w:numId w:val="64"/>
        </w:numPr>
      </w:pPr>
      <w:r>
        <w:t xml:space="preserve">Export and save data tables into various formats using the </w:t>
      </w:r>
      <w:r>
        <w:rPr>
          <w:b/>
          <w:bCs/>
        </w:rPr>
        <w:t>Export Reports</w:t>
      </w:r>
      <w:r>
        <w:t xml:space="preserve"> button. The output formats include HTML (print-friendly), Microsoft Word, Microsoft Excel, and Adobe PDF (in NCES PIAAC only)</w:t>
      </w:r>
    </w:p>
    <w:p w14:paraId="69025A01" w14:textId="77777777" w:rsidR="00B95BF0" w:rsidRDefault="00000000">
      <w:pPr>
        <w:numPr>
          <w:ilvl w:val="0"/>
          <w:numId w:val="64"/>
        </w:numPr>
      </w:pPr>
      <w:r>
        <w:t xml:space="preserve">Select the </w:t>
      </w:r>
      <w:r>
        <w:rPr>
          <w:b/>
          <w:bCs/>
        </w:rPr>
        <w:t>Chart</w:t>
      </w:r>
      <w:r>
        <w:t xml:space="preserve"> tab to create and customize charts for each report and save them for export in the above formats.</w:t>
      </w:r>
    </w:p>
    <w:p w14:paraId="1A43B461" w14:textId="77777777" w:rsidR="00B95BF0" w:rsidRDefault="00000000">
      <w:pPr>
        <w:numPr>
          <w:ilvl w:val="0"/>
          <w:numId w:val="64"/>
        </w:numPr>
      </w:pPr>
      <w:r>
        <w:t xml:space="preserve">Select the </w:t>
      </w:r>
      <w:r>
        <w:rPr>
          <w:b/>
          <w:bCs/>
        </w:rPr>
        <w:t>Significance Test</w:t>
      </w:r>
      <w:r>
        <w:t xml:space="preserve"> tab to run a significance test on your results and customize it.</w:t>
      </w:r>
    </w:p>
    <w:p w14:paraId="326BA2D0" w14:textId="77777777" w:rsidR="00B95BF0" w:rsidRDefault="00000000">
      <w:pPr>
        <w:pStyle w:val="FirstParagraph"/>
      </w:pPr>
      <w:r>
        <w:t xml:space="preserve">Exhibit 5-16. Building reports overview </w:t>
      </w:r>
      <w:r>
        <w:rPr>
          <w:noProof/>
        </w:rPr>
        <w:drawing>
          <wp:inline distT="0" distB="0" distL="0" distR="0" wp14:anchorId="56321F30" wp14:editId="5BE34549">
            <wp:extent cx="5334000" cy="2987752"/>
            <wp:effectExtent l="0" t="0" r="0" b="0"/>
            <wp:docPr id="498" name="Picture" descr="Exhibit 5-16 is a screenshot from the PIAAC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499" name="Picture" descr="images/chapter5/image17.png"/>
                    <pic:cNvPicPr>
                      <a:picLocks noChangeAspect="1" noChangeArrowheads="1"/>
                    </pic:cNvPicPr>
                  </pic:nvPicPr>
                  <pic:blipFill>
                    <a:blip r:embed="rId131"/>
                    <a:stretch>
                      <a:fillRect/>
                    </a:stretch>
                  </pic:blipFill>
                  <pic:spPr bwMode="auto">
                    <a:xfrm>
                      <a:off x="0" y="0"/>
                      <a:ext cx="5334000" cy="2987752"/>
                    </a:xfrm>
                    <a:prstGeom prst="rect">
                      <a:avLst/>
                    </a:prstGeom>
                    <a:noFill/>
                    <a:ln w="9525">
                      <a:noFill/>
                      <a:headEnd/>
                      <a:tailEnd/>
                    </a:ln>
                  </pic:spPr>
                </pic:pic>
              </a:graphicData>
            </a:graphic>
          </wp:inline>
        </w:drawing>
      </w:r>
    </w:p>
    <w:p w14:paraId="6651DA87" w14:textId="77777777" w:rsidR="00B95BF0" w:rsidRDefault="00000000">
      <w:pPr>
        <w:pStyle w:val="Heading3"/>
      </w:pPr>
      <w:bookmarkStart w:id="234" w:name="view-reports-as-data-tables-3"/>
      <w:bookmarkStart w:id="235" w:name="_Toc165390150"/>
      <w:bookmarkEnd w:id="232"/>
      <w:r>
        <w:rPr>
          <w:rStyle w:val="SectionNumber"/>
        </w:rPr>
        <w:t>5.4.2</w:t>
      </w:r>
      <w:r>
        <w:tab/>
        <w:t>View Reports as Data Tables</w:t>
      </w:r>
      <w:bookmarkEnd w:id="235"/>
    </w:p>
    <w:p w14:paraId="6D396C7E" w14:textId="77777777" w:rsidR="00B95BF0" w:rsidRDefault="00000000">
      <w:pPr>
        <w:pStyle w:val="FirstParagraph"/>
      </w:pPr>
      <w:r>
        <w:t xml:space="preserve">Once you click on </w:t>
      </w:r>
      <w:r>
        <w:rPr>
          <w:b/>
          <w:bCs/>
        </w:rPr>
        <w:t>Build Reports,</w:t>
      </w:r>
      <w:r>
        <w:t xml:space="preserve"> the sentence “Some queries may take up to two minutes to process.” will appear on your screen (see exhibit 5-17). Some reports will take longer </w:t>
      </w:r>
      <w:r>
        <w:lastRenderedPageBreak/>
        <w:t xml:space="preserve">than others to process, so please do not hit the “Back” button on your browser during this stage. Your table will appear once the processing is complete. To select a different table to view, go to the </w:t>
      </w:r>
      <w:r>
        <w:rPr>
          <w:b/>
          <w:bCs/>
        </w:rPr>
        <w:t>Select Report</w:t>
      </w:r>
      <w:r>
        <w:t xml:space="preserve"> drop-down menu and choose the table of interest. To change the formatting or statistics options of a table or to generate a table from a report not included in your selection, return to step 3, </w:t>
      </w:r>
      <w:r>
        <w:rPr>
          <w:b/>
          <w:bCs/>
        </w:rPr>
        <w:t>Edit Reports</w:t>
      </w:r>
      <w:r>
        <w:t>.</w:t>
      </w:r>
    </w:p>
    <w:p w14:paraId="4F041CDA" w14:textId="77777777" w:rsidR="00B95BF0" w:rsidRDefault="00000000">
      <w:pPr>
        <w:pStyle w:val="BodyText"/>
      </w:pPr>
      <w:r>
        <w:t xml:space="preserve">Exhibit 5-17. Processing data </w:t>
      </w:r>
      <w:r>
        <w:rPr>
          <w:noProof/>
        </w:rPr>
        <w:drawing>
          <wp:inline distT="0" distB="0" distL="0" distR="0" wp14:anchorId="38E5DAFC" wp14:editId="650ECABD">
            <wp:extent cx="5334000" cy="2533563"/>
            <wp:effectExtent l="0" t="0" r="0" b="0"/>
            <wp:docPr id="502" name="Picture" descr="Exhibit 5-17 is a screenshot from the PIAAC IDE tool showing an overview of the building reports page while data is processing."/>
            <wp:cNvGraphicFramePr/>
            <a:graphic xmlns:a="http://schemas.openxmlformats.org/drawingml/2006/main">
              <a:graphicData uri="http://schemas.openxmlformats.org/drawingml/2006/picture">
                <pic:pic xmlns:pic="http://schemas.openxmlformats.org/drawingml/2006/picture">
                  <pic:nvPicPr>
                    <pic:cNvPr id="503" name="Picture" descr="images/chapter5/image18.png"/>
                    <pic:cNvPicPr>
                      <a:picLocks noChangeAspect="1" noChangeArrowheads="1"/>
                    </pic:cNvPicPr>
                  </pic:nvPicPr>
                  <pic:blipFill>
                    <a:blip r:embed="rId132"/>
                    <a:stretch>
                      <a:fillRect/>
                    </a:stretch>
                  </pic:blipFill>
                  <pic:spPr bwMode="auto">
                    <a:xfrm>
                      <a:off x="0" y="0"/>
                      <a:ext cx="5334000" cy="2533563"/>
                    </a:xfrm>
                    <a:prstGeom prst="rect">
                      <a:avLst/>
                    </a:prstGeom>
                    <a:noFill/>
                    <a:ln w="9525">
                      <a:noFill/>
                      <a:headEnd/>
                      <a:tailEnd/>
                    </a:ln>
                  </pic:spPr>
                </pic:pic>
              </a:graphicData>
            </a:graphic>
          </wp:inline>
        </w:drawing>
      </w:r>
    </w:p>
    <w:p w14:paraId="6BD3B36E" w14:textId="77777777" w:rsidR="00B95BF0" w:rsidRDefault="00000000">
      <w:pPr>
        <w:pStyle w:val="Heading3"/>
      </w:pPr>
      <w:bookmarkStart w:id="236" w:name="charts-3"/>
      <w:bookmarkStart w:id="237" w:name="_Toc165390151"/>
      <w:bookmarkEnd w:id="234"/>
      <w:r>
        <w:rPr>
          <w:rStyle w:val="SectionNumber"/>
        </w:rPr>
        <w:t>5.4.3</w:t>
      </w:r>
      <w:r>
        <w:tab/>
        <w:t>Charts</w:t>
      </w:r>
      <w:bookmarkEnd w:id="237"/>
    </w:p>
    <w:p w14:paraId="339773CE" w14:textId="77777777" w:rsidR="00B95BF0"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5-18).</w:t>
      </w:r>
    </w:p>
    <w:p w14:paraId="54426E97" w14:textId="77777777" w:rsidR="00B95BF0" w:rsidRDefault="00000000">
      <w:pPr>
        <w:pStyle w:val="BodyText"/>
      </w:pPr>
      <w:r>
        <w:t xml:space="preserve">You will be able to create many types of charts and customize them. </w:t>
      </w:r>
      <w:r>
        <w:rPr>
          <w:b/>
          <w:bCs/>
        </w:rPr>
        <w:t>Section Create Charts – Chart Options</w:t>
      </w:r>
      <w:r>
        <w:t xml:space="preserve"> provides a summary of the available features and how they can be customized.</w:t>
      </w:r>
    </w:p>
    <w:p w14:paraId="13997F02" w14:textId="77777777" w:rsidR="00B95BF0" w:rsidRDefault="00000000">
      <w:pPr>
        <w:pStyle w:val="BodyText"/>
      </w:pPr>
      <w:r>
        <w:t xml:space="preserve">Exhibit 5-18. Viewing reports as charts </w:t>
      </w:r>
      <w:r>
        <w:rPr>
          <w:noProof/>
        </w:rPr>
        <w:drawing>
          <wp:inline distT="0" distB="0" distL="0" distR="0" wp14:anchorId="0384A2A9" wp14:editId="1260D363">
            <wp:extent cx="5334000" cy="1776032"/>
            <wp:effectExtent l="0" t="0" r="0" b="0"/>
            <wp:docPr id="506" name="Picture" descr="Exhibit 5-18 is a screenshot from the PIAAC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07" name="Picture" descr="images/chapter5/image19.png"/>
                    <pic:cNvPicPr>
                      <a:picLocks noChangeAspect="1" noChangeArrowheads="1"/>
                    </pic:cNvPicPr>
                  </pic:nvPicPr>
                  <pic:blipFill>
                    <a:blip r:embed="rId133"/>
                    <a:stretch>
                      <a:fillRect/>
                    </a:stretch>
                  </pic:blipFill>
                  <pic:spPr bwMode="auto">
                    <a:xfrm>
                      <a:off x="0" y="0"/>
                      <a:ext cx="5334000" cy="1776032"/>
                    </a:xfrm>
                    <a:prstGeom prst="rect">
                      <a:avLst/>
                    </a:prstGeom>
                    <a:noFill/>
                    <a:ln w="9525">
                      <a:noFill/>
                      <a:headEnd/>
                      <a:tailEnd/>
                    </a:ln>
                  </pic:spPr>
                </pic:pic>
              </a:graphicData>
            </a:graphic>
          </wp:inline>
        </w:drawing>
      </w:r>
    </w:p>
    <w:p w14:paraId="02AA35A4" w14:textId="77777777" w:rsidR="00B95BF0" w:rsidRDefault="00000000">
      <w:pPr>
        <w:pStyle w:val="Heading3"/>
      </w:pPr>
      <w:bookmarkStart w:id="238" w:name="create-charts-1"/>
      <w:bookmarkStart w:id="239" w:name="_Toc165390152"/>
      <w:bookmarkEnd w:id="236"/>
      <w:r>
        <w:rPr>
          <w:rStyle w:val="SectionNumber"/>
        </w:rPr>
        <w:t>5.4.4</w:t>
      </w:r>
      <w:r>
        <w:tab/>
        <w:t>Create Charts</w:t>
      </w:r>
      <w:bookmarkEnd w:id="239"/>
    </w:p>
    <w:p w14:paraId="56D873BF" w14:textId="77777777" w:rsidR="00B95BF0" w:rsidRDefault="00000000">
      <w:pPr>
        <w:pStyle w:val="FirstParagraph"/>
      </w:pPr>
      <w:r>
        <w:t xml:space="preserve">When you click </w:t>
      </w:r>
      <w:r>
        <w:rPr>
          <w:b/>
          <w:bCs/>
        </w:rPr>
        <w:t>Chart,</w:t>
      </w:r>
      <w:r>
        <w:t xml:space="preserve"> you will first make selections pertaining to </w:t>
      </w:r>
      <w:r>
        <w:rPr>
          <w:b/>
          <w:bCs/>
        </w:rPr>
        <w:t>Jurisdiction,</w:t>
      </w:r>
      <w:r>
        <w:t xml:space="preserve"> </w:t>
      </w:r>
      <w:r>
        <w:rPr>
          <w:b/>
          <w:bCs/>
        </w:rPr>
        <w:t>Year/Study</w:t>
      </w:r>
      <w:r>
        <w:t xml:space="preserve">, and </w:t>
      </w:r>
      <w:r>
        <w:rPr>
          <w:b/>
          <w:bCs/>
        </w:rPr>
        <w:t>Statistic</w:t>
      </w:r>
      <w:r>
        <w:t xml:space="preserve">, which are data options of the chart (see exhibit 5-19). All </w:t>
      </w:r>
      <w:r>
        <w:rPr>
          <w:b/>
          <w:bCs/>
        </w:rPr>
        <w:t>Jurisdictions</w:t>
      </w:r>
      <w:r>
        <w:t xml:space="preserve"> and </w:t>
      </w:r>
      <w:r>
        <w:rPr>
          <w:b/>
          <w:bCs/>
        </w:rPr>
        <w:t>Studies</w:t>
      </w:r>
      <w:r>
        <w:t xml:space="preserve"> are selected by default, while you can only choose one </w:t>
      </w:r>
      <w:r>
        <w:rPr>
          <w:b/>
          <w:bCs/>
        </w:rPr>
        <w:t>Statistic</w:t>
      </w:r>
      <w:r>
        <w:t xml:space="preserve">. </w:t>
      </w:r>
      <w:r>
        <w:lastRenderedPageBreak/>
        <w:t>Uncheck any of the criteria that you do not wish to chart, as long as you have one selected in each category.</w:t>
      </w:r>
    </w:p>
    <w:p w14:paraId="48DD55CF" w14:textId="77777777" w:rsidR="00B95BF0" w:rsidRDefault="00000000">
      <w:pPr>
        <w:pStyle w:val="BodyText"/>
      </w:pPr>
      <w:r>
        <w:t xml:space="preserve">Exhibit 5-19. Data options for charts </w:t>
      </w:r>
      <w:r>
        <w:rPr>
          <w:noProof/>
        </w:rPr>
        <w:drawing>
          <wp:inline distT="0" distB="0" distL="0" distR="0" wp14:anchorId="279A33F7" wp14:editId="61C84AA4">
            <wp:extent cx="5334000" cy="5438999"/>
            <wp:effectExtent l="0" t="0" r="0" b="0"/>
            <wp:docPr id="510" name="Picture" descr="Exhibit 5-19 is a screenshot from the PIAAC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11" name="Picture" descr="images/chapter5/image20.png"/>
                    <pic:cNvPicPr>
                      <a:picLocks noChangeAspect="1" noChangeArrowheads="1"/>
                    </pic:cNvPicPr>
                  </pic:nvPicPr>
                  <pic:blipFill>
                    <a:blip r:embed="rId134"/>
                    <a:stretch>
                      <a:fillRect/>
                    </a:stretch>
                  </pic:blipFill>
                  <pic:spPr bwMode="auto">
                    <a:xfrm>
                      <a:off x="0" y="0"/>
                      <a:ext cx="5334000" cy="5438999"/>
                    </a:xfrm>
                    <a:prstGeom prst="rect">
                      <a:avLst/>
                    </a:prstGeom>
                    <a:noFill/>
                    <a:ln w="9525">
                      <a:noFill/>
                      <a:headEnd/>
                      <a:tailEnd/>
                    </a:ln>
                  </pic:spPr>
                </pic:pic>
              </a:graphicData>
            </a:graphic>
          </wp:inline>
        </w:drawing>
      </w:r>
    </w:p>
    <w:p w14:paraId="6E31B47F" w14:textId="77777777" w:rsidR="00B95BF0" w:rsidRDefault="00000000">
      <w:pPr>
        <w:pStyle w:val="BodyText"/>
      </w:pPr>
      <w:r>
        <w:t>Next, you can make selections regarding the chart options.</w:t>
      </w:r>
    </w:p>
    <w:p w14:paraId="03E6653A" w14:textId="77777777" w:rsidR="00B95BF0" w:rsidRDefault="00000000">
      <w:pPr>
        <w:numPr>
          <w:ilvl w:val="0"/>
          <w:numId w:val="65"/>
        </w:numPr>
      </w:pPr>
      <w:r>
        <w:t xml:space="preserve">Select </w:t>
      </w:r>
      <w:r>
        <w:rPr>
          <w:b/>
          <w:bCs/>
        </w:rPr>
        <w:t>Bar Chart</w:t>
      </w:r>
      <w:r>
        <w:t xml:space="preserve">, </w:t>
      </w:r>
      <w:r>
        <w:rPr>
          <w:b/>
          <w:bCs/>
        </w:rPr>
        <w:t>Column Chart</w:t>
      </w:r>
      <w:r>
        <w:t xml:space="preserve">, or </w:t>
      </w:r>
      <w:r>
        <w:rPr>
          <w:b/>
          <w:bCs/>
        </w:rPr>
        <w:t>Line Chart</w:t>
      </w:r>
      <w:r>
        <w:t xml:space="preserve"> (see exhibit 5-20). If the Percentiles Statistic is selected, you can also select from a </w:t>
      </w:r>
      <w:r>
        <w:rPr>
          <w:b/>
          <w:bCs/>
        </w:rPr>
        <w:t>Percentiles Chart</w:t>
      </w:r>
      <w:r>
        <w:t xml:space="preserve"> option.</w:t>
      </w:r>
    </w:p>
    <w:p w14:paraId="38C60390" w14:textId="77777777" w:rsidR="00B95BF0" w:rsidRDefault="00000000">
      <w:pPr>
        <w:numPr>
          <w:ilvl w:val="0"/>
          <w:numId w:val="65"/>
        </w:numPr>
      </w:pPr>
      <w:r>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(see exhibit 5-20). Any new variables that you created at step 3, </w:t>
      </w:r>
      <w:r>
        <w:rPr>
          <w:b/>
          <w:bCs/>
        </w:rPr>
        <w:t>Edit Reports</w:t>
      </w:r>
      <w:r>
        <w:t xml:space="preserve">, will be available for selection, but only if you selected the variables (by clicking the checkbox next to them) and pressed </w:t>
      </w:r>
      <w:r>
        <w:rPr>
          <w:b/>
          <w:bCs/>
        </w:rPr>
        <w:t>Done</w:t>
      </w:r>
      <w:r>
        <w:t xml:space="preserve"> after you edited the report.</w:t>
      </w:r>
    </w:p>
    <w:p w14:paraId="1F838C92" w14:textId="77777777" w:rsidR="00B95BF0" w:rsidRDefault="00000000">
      <w:pPr>
        <w:numPr>
          <w:ilvl w:val="0"/>
          <w:numId w:val="65"/>
        </w:numPr>
      </w:pPr>
      <w:r>
        <w:lastRenderedPageBreak/>
        <w:t xml:space="preserve">Create your chart by clicking the </w:t>
      </w:r>
      <w:r>
        <w:rPr>
          <w:b/>
          <w:bCs/>
        </w:rPr>
        <w:t>Create Chart</w:t>
      </w:r>
      <w:r>
        <w:t xml:space="preserve"> button in the lower-right corner (see exhibit 5-20).</w:t>
      </w:r>
    </w:p>
    <w:p w14:paraId="14B48E0A" w14:textId="77777777" w:rsidR="00B95BF0" w:rsidRDefault="00000000">
      <w:pPr>
        <w:pStyle w:val="FirstParagraph"/>
      </w:pPr>
      <w:r>
        <w:t xml:space="preserve">Exhibit 5-20. Chart options </w:t>
      </w:r>
      <w:r>
        <w:rPr>
          <w:noProof/>
        </w:rPr>
        <w:drawing>
          <wp:inline distT="0" distB="0" distL="0" distR="0" wp14:anchorId="5BE47375" wp14:editId="662E2F56">
            <wp:extent cx="5334000" cy="5439028"/>
            <wp:effectExtent l="0" t="0" r="0" b="0"/>
            <wp:docPr id="512" name="Picture" descr="Exhibit 5-20 is a screenshot from the PIAAC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13" name="Picture" descr="images/chapter5/image20.png"/>
                    <pic:cNvPicPr>
                      <a:picLocks noChangeAspect="1" noChangeArrowheads="1"/>
                    </pic:cNvPicPr>
                  </pic:nvPicPr>
                  <pic:blipFill>
                    <a:blip r:embed="rId134"/>
                    <a:stretch>
                      <a:fillRect/>
                    </a:stretch>
                  </pic:blipFill>
                  <pic:spPr bwMode="auto">
                    <a:xfrm>
                      <a:off x="0" y="0"/>
                      <a:ext cx="5334000" cy="5439028"/>
                    </a:xfrm>
                    <a:prstGeom prst="rect">
                      <a:avLst/>
                    </a:prstGeom>
                    <a:noFill/>
                    <a:ln w="9525">
                      <a:noFill/>
                      <a:headEnd/>
                      <a:tailEnd/>
                    </a:ln>
                  </pic:spPr>
                </pic:pic>
              </a:graphicData>
            </a:graphic>
          </wp:inline>
        </w:drawing>
      </w:r>
    </w:p>
    <w:p w14:paraId="6DB9D6AB" w14:textId="77777777" w:rsidR="00B95BF0" w:rsidRDefault="00000000">
      <w:pPr>
        <w:pStyle w:val="BodyText"/>
      </w:pPr>
      <w:r>
        <w:t xml:space="preserve">After creating your chart, you can do the following (see exhibit 5-21 as an example of a </w:t>
      </w:r>
      <w:r>
        <w:rPr>
          <w:b/>
          <w:bCs/>
        </w:rPr>
        <w:t>Percentile Chart</w:t>
      </w:r>
      <w:r>
        <w:t xml:space="preserve"> and exhibit 5-22 as an example of a </w:t>
      </w:r>
      <w:r>
        <w:rPr>
          <w:b/>
          <w:bCs/>
        </w:rPr>
        <w:t>Bar Chart</w:t>
      </w:r>
      <w:r>
        <w:t>):</w:t>
      </w:r>
    </w:p>
    <w:p w14:paraId="0D6D5170" w14:textId="77777777" w:rsidR="00B95BF0" w:rsidRDefault="00000000">
      <w:pPr>
        <w:numPr>
          <w:ilvl w:val="0"/>
          <w:numId w:val="66"/>
        </w:numPr>
      </w:pPr>
      <w:r>
        <w:t>Use the drop-down menus to change the jurisdiction and other variables as applicable (see exhibit 5-21).</w:t>
      </w:r>
    </w:p>
    <w:p w14:paraId="35D9FE25" w14:textId="77777777" w:rsidR="00B95BF0" w:rsidRDefault="00000000">
      <w:pPr>
        <w:numPr>
          <w:ilvl w:val="0"/>
          <w:numId w:val="66"/>
        </w:numPr>
      </w:pPr>
      <w:r>
        <w:t>Place your cursor over the bars of the chart to see the data points and value label(s) (see exhibit 5-21).</w:t>
      </w:r>
    </w:p>
    <w:p w14:paraId="06F79DB9" w14:textId="77777777" w:rsidR="00B95BF0" w:rsidRDefault="00000000">
      <w:pPr>
        <w:pStyle w:val="FirstParagraph"/>
      </w:pPr>
      <w:r>
        <w:lastRenderedPageBreak/>
        <w:t xml:space="preserve">Exhibit 5-21. Percentile chart </w:t>
      </w:r>
      <w:r>
        <w:rPr>
          <w:noProof/>
        </w:rPr>
        <w:drawing>
          <wp:inline distT="0" distB="0" distL="0" distR="0" wp14:anchorId="14DADC4C" wp14:editId="2B421239">
            <wp:extent cx="5334000" cy="3976747"/>
            <wp:effectExtent l="0" t="0" r="0" b="0"/>
            <wp:docPr id="515" name="Picture" descr="Exhibit 5-21 is a screenshot from the PIAAC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16" name="Picture" descr="images/chapter5/image21.png"/>
                    <pic:cNvPicPr>
                      <a:picLocks noChangeAspect="1" noChangeArrowheads="1"/>
                    </pic:cNvPicPr>
                  </pic:nvPicPr>
                  <pic:blipFill>
                    <a:blip r:embed="rId135"/>
                    <a:stretch>
                      <a:fillRect/>
                    </a:stretch>
                  </pic:blipFill>
                  <pic:spPr bwMode="auto">
                    <a:xfrm>
                      <a:off x="0" y="0"/>
                      <a:ext cx="5334000" cy="3976747"/>
                    </a:xfrm>
                    <a:prstGeom prst="rect">
                      <a:avLst/>
                    </a:prstGeom>
                    <a:noFill/>
                    <a:ln w="9525">
                      <a:noFill/>
                      <a:headEnd/>
                      <a:tailEnd/>
                    </a:ln>
                  </pic:spPr>
                </pic:pic>
              </a:graphicData>
            </a:graphic>
          </wp:inline>
        </w:drawing>
      </w:r>
    </w:p>
    <w:p w14:paraId="646A723C" w14:textId="77777777" w:rsidR="00B95BF0" w:rsidRDefault="00000000">
      <w:pPr>
        <w:pStyle w:val="BodyText"/>
      </w:pPr>
      <w:r>
        <w:t xml:space="preserve">Exhibit 5-22. Bar chart </w:t>
      </w:r>
      <w:r>
        <w:rPr>
          <w:noProof/>
        </w:rPr>
        <w:drawing>
          <wp:inline distT="0" distB="0" distL="0" distR="0" wp14:anchorId="20C1DA8B" wp14:editId="47E9C510">
            <wp:extent cx="5334000" cy="3586900"/>
            <wp:effectExtent l="0" t="0" r="0" b="0"/>
            <wp:docPr id="518" name="Picture" descr="Exhibit 5-22 is a screenshot from the PIAAC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19" name="Picture" descr="images/chapter5/image22.png"/>
                    <pic:cNvPicPr>
                      <a:picLocks noChangeAspect="1" noChangeArrowheads="1"/>
                    </pic:cNvPicPr>
                  </pic:nvPicPr>
                  <pic:blipFill>
                    <a:blip r:embed="rId136"/>
                    <a:stretch>
                      <a:fillRect/>
                    </a:stretch>
                  </pic:blipFill>
                  <pic:spPr bwMode="auto">
                    <a:xfrm>
                      <a:off x="0" y="0"/>
                      <a:ext cx="5334000" cy="3586900"/>
                    </a:xfrm>
                    <a:prstGeom prst="rect">
                      <a:avLst/>
                    </a:prstGeom>
                    <a:noFill/>
                    <a:ln w="9525">
                      <a:noFill/>
                      <a:headEnd/>
                      <a:tailEnd/>
                    </a:ln>
                  </pic:spPr>
                </pic:pic>
              </a:graphicData>
            </a:graphic>
          </wp:inline>
        </w:drawing>
      </w:r>
    </w:p>
    <w:p w14:paraId="62AD5231" w14:textId="77777777" w:rsidR="00B95BF0" w:rsidRDefault="00000000">
      <w:pPr>
        <w:pStyle w:val="BodyText"/>
      </w:pPr>
      <w:r>
        <w:lastRenderedPageBreak/>
        <w:t xml:space="preserve">You can choose </w:t>
      </w:r>
      <w:r>
        <w:rPr>
          <w:b/>
          <w:bCs/>
        </w:rPr>
        <w:t>“Back to Chart Options”</w:t>
      </w:r>
      <w:r>
        <w:t xml:space="preserve"> (located in the upper-left corner, below the </w:t>
      </w:r>
      <w:r>
        <w:rPr>
          <w:b/>
          <w:bCs/>
        </w:rPr>
        <w:t>Chart</w:t>
      </w:r>
      <w:r>
        <w:t xml:space="preserve"> link) to make more changes.</w:t>
      </w:r>
    </w:p>
    <w:p w14:paraId="2E371F4F" w14:textId="77777777" w:rsidR="00B95BF0"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If you do not start the chart process again by clicking the </w:t>
      </w:r>
      <w:r>
        <w:rPr>
          <w:b/>
          <w:bCs/>
        </w:rPr>
        <w:t>Chart</w:t>
      </w:r>
      <w:r>
        <w:t xml:space="preserve"> link, the new chart will overwrite the previous one.</w:t>
      </w:r>
    </w:p>
    <w:p w14:paraId="13B8D6B2" w14:textId="77777777" w:rsidR="00B95BF0" w:rsidRDefault="00000000">
      <w:pPr>
        <w:pStyle w:val="BodyText"/>
      </w:pPr>
      <w:r>
        <w:t xml:space="preserve">If you wish to make charts from other reports, select a different report from the </w:t>
      </w:r>
      <w:r>
        <w:rPr>
          <w:b/>
          <w:bCs/>
        </w:rPr>
        <w:t>Select Report</w:t>
      </w:r>
      <w:r>
        <w:t xml:space="preserve"> drop-down list. If you do not see the other reports that you would like to make charts from, they may not have been selected in step 3, </w:t>
      </w:r>
      <w:r>
        <w:rPr>
          <w:b/>
          <w:bCs/>
        </w:rPr>
        <w:t>Edit Reports</w:t>
      </w:r>
      <w:r>
        <w:t xml:space="preserve">. Go back to step 3 and check the reports you want to use for making charts.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using the </w:t>
      </w:r>
      <w:r>
        <w:rPr>
          <w:b/>
          <w:bCs/>
        </w:rPr>
        <w:t>Export Reports</w:t>
      </w:r>
      <w:r>
        <w:t xml:space="preserve"> function before leaving the </w:t>
      </w:r>
      <w:r>
        <w:rPr>
          <w:b/>
          <w:bCs/>
        </w:rPr>
        <w:t>Build Reports</w:t>
      </w:r>
      <w:r>
        <w:t xml:space="preserve"> screen. Otherwise, you will lose the charts you have created when going back to step 1, </w:t>
      </w:r>
      <w:r>
        <w:rPr>
          <w:b/>
          <w:bCs/>
        </w:rPr>
        <w:t>Select Criteria</w:t>
      </w:r>
      <w:r>
        <w:t xml:space="preserve">. (For further information, see </w:t>
      </w:r>
      <w:r>
        <w:rPr>
          <w:b/>
          <w:bCs/>
        </w:rPr>
        <w:t>Section 4.H. Export Reports</w:t>
      </w:r>
      <w:r>
        <w:t>.)</w:t>
      </w:r>
    </w:p>
    <w:p w14:paraId="35111899" w14:textId="77777777" w:rsidR="00B95BF0" w:rsidRDefault="00000000">
      <w:pPr>
        <w:pStyle w:val="Heading3"/>
      </w:pPr>
      <w:bookmarkStart w:id="240" w:name="significance-tests-3"/>
      <w:bookmarkStart w:id="241" w:name="_Toc165390153"/>
      <w:bookmarkEnd w:id="238"/>
      <w:r>
        <w:rPr>
          <w:rStyle w:val="SectionNumber"/>
        </w:rPr>
        <w:t>5.4.5</w:t>
      </w:r>
      <w:r>
        <w:tab/>
        <w:t>Significance Tests</w:t>
      </w:r>
      <w:bookmarkEnd w:id="241"/>
    </w:p>
    <w:p w14:paraId="6BE96651" w14:textId="77777777" w:rsidR="00B95BF0" w:rsidRDefault="00000000">
      <w:pPr>
        <w:pStyle w:val="FirstParagraph"/>
      </w:pPr>
      <w:r>
        <w:t>Tests for statistical significance indicate whether observed differences between assessment results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74072F3A" w14:textId="77777777" w:rsidR="00B95BF0"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 5-22).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two or more jurisdictions) or you can look across the values within a variable for a single jurisdiction. Once the primary criterion is chosen, all other criteria must be restricted to a single value.</w:t>
      </w:r>
    </w:p>
    <w:p w14:paraId="52ABC35F" w14:textId="77777777" w:rsidR="00B95BF0" w:rsidRDefault="00000000">
      <w:pPr>
        <w:pStyle w:val="BodyText"/>
      </w:pPr>
      <w:r>
        <w:t>The general steps for running significance tests are as follows (see exhibit 5-23):</w:t>
      </w:r>
    </w:p>
    <w:p w14:paraId="227304BB" w14:textId="77777777" w:rsidR="00B95BF0" w:rsidRDefault="00000000">
      <w:pPr>
        <w:numPr>
          <w:ilvl w:val="0"/>
          <w:numId w:val="67"/>
        </w:numPr>
      </w:pPr>
      <w:r>
        <w:t xml:space="preserve">In the </w:t>
      </w:r>
      <w:r>
        <w:rPr>
          <w:b/>
          <w:bCs/>
        </w:rPr>
        <w:t>Significance Test</w:t>
      </w:r>
      <w:r>
        <w:t xml:space="preserve"> window, select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one or more of the years and studies, and statistic(s). For </w:t>
      </w:r>
      <w:r>
        <w:rPr>
          <w:b/>
          <w:bCs/>
        </w:rPr>
        <w:t>Between Jurisdictions</w:t>
      </w:r>
      <w:r>
        <w:t xml:space="preserve">, select at least two jurisdictions. For </w:t>
      </w:r>
      <w:r>
        <w:rPr>
          <w:b/>
          <w:bCs/>
        </w:rPr>
        <w:t>Within Grouping Variables</w:t>
      </w:r>
      <w:r>
        <w:t xml:space="preserve">, select one or more jurisdictions. For </w:t>
      </w:r>
      <w:r>
        <w:rPr>
          <w:b/>
          <w:bCs/>
        </w:rPr>
        <w:t>Across Years</w:t>
      </w:r>
      <w:r>
        <w:t>, more than one year/study needs to be selected.</w:t>
      </w:r>
    </w:p>
    <w:p w14:paraId="31893F05" w14:textId="77777777" w:rsidR="00B95BF0" w:rsidRDefault="00000000">
      <w:pPr>
        <w:numPr>
          <w:ilvl w:val="0"/>
          <w:numId w:val="67"/>
        </w:numPr>
      </w:pPr>
      <w:r>
        <w:t xml:space="preserve">Enter a </w:t>
      </w:r>
      <w:r>
        <w:rPr>
          <w:b/>
          <w:bCs/>
        </w:rPr>
        <w:t>Name</w:t>
      </w:r>
      <w:r>
        <w:t xml:space="preserve"> limited to 25 characters, using only letters, numbers, spaces, underscores, and hyphens (otherwise, by default, the test is named “Sig Test 1”).</w:t>
      </w:r>
    </w:p>
    <w:p w14:paraId="7943686C" w14:textId="77777777" w:rsidR="00B95BF0" w:rsidRDefault="00000000">
      <w:pPr>
        <w:numPr>
          <w:ilvl w:val="0"/>
          <w:numId w:val="67"/>
        </w:numPr>
      </w:pPr>
      <w:r>
        <w:t xml:space="preserve">Select the output type as either </w:t>
      </w:r>
      <w:r>
        <w:rPr>
          <w:b/>
          <w:bCs/>
        </w:rPr>
        <w:t>Table</w:t>
      </w:r>
      <w:r>
        <w:t xml:space="preserve"> or </w:t>
      </w:r>
      <w:r>
        <w:rPr>
          <w:b/>
          <w:bCs/>
        </w:rPr>
        <w:t>Map</w:t>
      </w:r>
      <w:r>
        <w:t xml:space="preserve"> or </w:t>
      </w:r>
      <w:r>
        <w:rPr>
          <w:b/>
          <w:bCs/>
        </w:rPr>
        <w:t>Comparison</w:t>
      </w:r>
      <w:r>
        <w:t xml:space="preserve">. The table option will show the significance test results as a matrix. The comparison option will show the jurisdictions selected which are significantly higher, not different, or lower to each </w:t>
      </w:r>
      <w:r>
        <w:lastRenderedPageBreak/>
        <w:t xml:space="preserve">other in score and statistical significance. The map option will show the significance test results on a world map, highlighting the selected jurisdictions different from the one that has been identified as the benchmark. Identifying a benchmark jurisdiction is done on the map itself (see exhibit 5-25). The map output is only available when </w:t>
      </w:r>
      <w:r>
        <w:rPr>
          <w:b/>
          <w:bCs/>
        </w:rPr>
        <w:t>Between Jurisdictions</w:t>
      </w:r>
      <w:r>
        <w:t xml:space="preserve"> is selected in the first step.</w:t>
      </w:r>
    </w:p>
    <w:p w14:paraId="2A09ED9F" w14:textId="77777777" w:rsidR="00B95BF0" w:rsidRDefault="00000000">
      <w:pPr>
        <w:numPr>
          <w:ilvl w:val="0"/>
          <w:numId w:val="67"/>
        </w:numPr>
      </w:pPr>
      <w:r>
        <w:t xml:space="preserve">Additional options allow you to select </w:t>
      </w:r>
      <w:r>
        <w:rPr>
          <w:b/>
          <w:bCs/>
        </w:rPr>
        <w:t>Show Score Details</w:t>
      </w:r>
      <w:r>
        <w:t xml:space="preserve"> to display the estimates and standard errors for the table cells. If you selected a map, this option is not applicable, as the map will automatically show score details.</w:t>
      </w:r>
    </w:p>
    <w:p w14:paraId="59EDC64D" w14:textId="77777777" w:rsidR="00B95BF0" w:rsidRDefault="00000000">
      <w:pPr>
        <w:numPr>
          <w:ilvl w:val="0"/>
          <w:numId w:val="67"/>
        </w:numPr>
      </w:pPr>
      <w:r>
        <w:t xml:space="preserve">Click the </w:t>
      </w:r>
      <w:r>
        <w:rPr>
          <w:b/>
          <w:bCs/>
        </w:rPr>
        <w:t>Preview</w:t>
      </w:r>
      <w:r>
        <w:t xml:space="preserve"> tab located in the upper-left corner, or the </w:t>
      </w:r>
      <w:r>
        <w:rPr>
          <w:b/>
          <w:bCs/>
        </w:rPr>
        <w:t>Preview</w:t>
      </w:r>
      <w:r>
        <w:t xml:space="preserve"> button located in the bottom-left corner.</w:t>
      </w:r>
    </w:p>
    <w:p w14:paraId="11DD5423" w14:textId="77777777" w:rsidR="00B95BF0" w:rsidRDefault="00000000">
      <w:pPr>
        <w:numPr>
          <w:ilvl w:val="0"/>
          <w:numId w:val="67"/>
        </w:numPr>
      </w:pPr>
      <w:r>
        <w:t xml:space="preserve">Click the </w:t>
      </w:r>
      <w:r>
        <w:rPr>
          <w:b/>
          <w:bCs/>
        </w:rPr>
        <w:t>Edit</w:t>
      </w:r>
      <w:r>
        <w:t xml:space="preserve"> tab in the upper-left corner of the screen if you wish to go back and make changes to the selections you made for running the significance tests.</w:t>
      </w:r>
    </w:p>
    <w:p w14:paraId="72F18639" w14:textId="77777777" w:rsidR="00B95BF0" w:rsidRDefault="00000000">
      <w:pPr>
        <w:numPr>
          <w:ilvl w:val="0"/>
          <w:numId w:val="67"/>
        </w:numPr>
      </w:pPr>
      <w:r>
        <w:t xml:space="preserve">Click the </w:t>
      </w:r>
      <w:r>
        <w:rPr>
          <w:b/>
          <w:bCs/>
        </w:rPr>
        <w:t>Done</w:t>
      </w:r>
      <w:r>
        <w:t xml:space="preserve"> button in the upper- or lower-right corner of the screen to run the significance tests.</w:t>
      </w:r>
    </w:p>
    <w:p w14:paraId="36B72BCC" w14:textId="77777777" w:rsidR="00B95BF0" w:rsidRDefault="00000000">
      <w:pPr>
        <w:pStyle w:val="FirstParagraph"/>
      </w:pPr>
      <w:r>
        <w:t xml:space="preserve">Exhibit 5-23. Significance test options </w:t>
      </w:r>
      <w:r>
        <w:rPr>
          <w:noProof/>
        </w:rPr>
        <w:drawing>
          <wp:inline distT="0" distB="0" distL="0" distR="0" wp14:anchorId="6E39C3FC" wp14:editId="39209E32">
            <wp:extent cx="5334000" cy="3667648"/>
            <wp:effectExtent l="0" t="0" r="0" b="0"/>
            <wp:docPr id="522" name="Picture" descr="Exhibit 5-23 is a screenshot from the PIAAC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523" name="Picture" descr="images/chapter5/image23.png"/>
                    <pic:cNvPicPr>
                      <a:picLocks noChangeAspect="1" noChangeArrowheads="1"/>
                    </pic:cNvPicPr>
                  </pic:nvPicPr>
                  <pic:blipFill>
                    <a:blip r:embed="rId137"/>
                    <a:stretch>
                      <a:fillRect/>
                    </a:stretch>
                  </pic:blipFill>
                  <pic:spPr bwMode="auto">
                    <a:xfrm>
                      <a:off x="0" y="0"/>
                      <a:ext cx="5334000" cy="3667648"/>
                    </a:xfrm>
                    <a:prstGeom prst="rect">
                      <a:avLst/>
                    </a:prstGeom>
                    <a:noFill/>
                    <a:ln w="9525">
                      <a:noFill/>
                      <a:headEnd/>
                      <a:tailEnd/>
                    </a:ln>
                  </pic:spPr>
                </pic:pic>
              </a:graphicData>
            </a:graphic>
          </wp:inline>
        </w:drawing>
      </w:r>
    </w:p>
    <w:p w14:paraId="2C180AF3" w14:textId="77777777" w:rsidR="00B95BF0"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5-24).</w:t>
      </w:r>
    </w:p>
    <w:p w14:paraId="3168DDF3" w14:textId="77777777" w:rsidR="00B95BF0" w:rsidRDefault="00000000">
      <w:pPr>
        <w:pStyle w:val="BodyText"/>
      </w:pPr>
      <w:r>
        <w:lastRenderedPageBreak/>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All Jurisdictions).</w:t>
      </w:r>
    </w:p>
    <w:p w14:paraId="1F178CAB" w14:textId="77777777" w:rsidR="00B95BF0" w:rsidRDefault="00000000">
      <w:pPr>
        <w:pStyle w:val="BodyText"/>
      </w:pPr>
      <w:r>
        <w:t xml:space="preserve">Exhibit 5-24. Significance test table output  </w:t>
      </w:r>
      <w:r>
        <w:rPr>
          <w:noProof/>
        </w:rPr>
        <w:drawing>
          <wp:inline distT="0" distB="0" distL="0" distR="0" wp14:anchorId="3361C38D" wp14:editId="4897B477">
            <wp:extent cx="2682203" cy="4063338"/>
            <wp:effectExtent l="0" t="0" r="0" b="0"/>
            <wp:docPr id="525" name="Picture" descr="Exhibit 5-24 is a screenshot from the PIAAC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526" name="Picture" descr="images/chapter5/image24.png"/>
                    <pic:cNvPicPr>
                      <a:picLocks noChangeAspect="1" noChangeArrowheads="1"/>
                    </pic:cNvPicPr>
                  </pic:nvPicPr>
                  <pic:blipFill>
                    <a:blip r:embed="rId138"/>
                    <a:stretch>
                      <a:fillRect/>
                    </a:stretch>
                  </pic:blipFill>
                  <pic:spPr bwMode="auto">
                    <a:xfrm>
                      <a:off x="0" y="0"/>
                      <a:ext cx="2682203" cy="4063338"/>
                    </a:xfrm>
                    <a:prstGeom prst="rect">
                      <a:avLst/>
                    </a:prstGeom>
                    <a:noFill/>
                    <a:ln w="9525">
                      <a:noFill/>
                      <a:headEnd/>
                      <a:tailEnd/>
                    </a:ln>
                  </pic:spPr>
                </pic:pic>
              </a:graphicData>
            </a:graphic>
          </wp:inline>
        </w:drawing>
      </w:r>
    </w:p>
    <w:p w14:paraId="657C4A58" w14:textId="77777777" w:rsidR="00B95BF0" w:rsidRDefault="00000000">
      <w:pPr>
        <w:pStyle w:val="BodyText"/>
      </w:pPr>
      <w:r>
        <w:lastRenderedPageBreak/>
        <w:t xml:space="preserve">Exhibit 5-25. Map of significance tests </w:t>
      </w:r>
      <w:r>
        <w:rPr>
          <w:noProof/>
        </w:rPr>
        <w:drawing>
          <wp:inline distT="0" distB="0" distL="0" distR="0" wp14:anchorId="7EF31491" wp14:editId="4E68E8A0">
            <wp:extent cx="5334000" cy="6009639"/>
            <wp:effectExtent l="0" t="0" r="0" b="0"/>
            <wp:docPr id="528" name="Picture" descr="Exhibit 5-25 is a screenshot from the PIAAC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529" name="Picture" descr="images/chapter5/image25.png"/>
                    <pic:cNvPicPr>
                      <a:picLocks noChangeAspect="1" noChangeArrowheads="1"/>
                    </pic:cNvPicPr>
                  </pic:nvPicPr>
                  <pic:blipFill>
                    <a:blip r:embed="rId139"/>
                    <a:stretch>
                      <a:fillRect/>
                    </a:stretch>
                  </pic:blipFill>
                  <pic:spPr bwMode="auto">
                    <a:xfrm>
                      <a:off x="0" y="0"/>
                      <a:ext cx="5334000" cy="6009639"/>
                    </a:xfrm>
                    <a:prstGeom prst="rect">
                      <a:avLst/>
                    </a:prstGeom>
                    <a:noFill/>
                    <a:ln w="9525">
                      <a:noFill/>
                      <a:headEnd/>
                      <a:tailEnd/>
                    </a:ln>
                  </pic:spPr>
                </pic:pic>
              </a:graphicData>
            </a:graphic>
          </wp:inline>
        </w:drawing>
      </w:r>
    </w:p>
    <w:p w14:paraId="6C3D0415" w14:textId="77777777" w:rsidR="00B95BF0" w:rsidRDefault="00000000">
      <w:pPr>
        <w:pStyle w:val="BodyText"/>
      </w:pPr>
      <w:r>
        <w:t xml:space="preserve">When the map option is selected, a global map is shown with the selected jurisdictions shaded (see exhibit 5-25). The focal jurisdiction is shaded in teal green and represents a comparison for all the other jurisdictions. The other jurisdictions are shaded in colors that indicate whether they are higher, lower, or not significantly different from the focal jurisdiction on whatever dependent variable has been selected. (Note that a light shade of gray is the default color for jurisdictions categorized as “not selected for comparison.”) When you scroll over a jurisdiction a text bubble pops up describing the difference between that jurisdiction and the focal jurisdiction. At any point, you may choose a different focal jurisdiction by selecting another jurisdiction of your choosing. You may also </w:t>
      </w:r>
      <w:r>
        <w:lastRenderedPageBreak/>
        <w:t>choose a different variable category for comparison by using the drop down menu above the map.</w:t>
      </w:r>
    </w:p>
    <w:p w14:paraId="7BD28BF7" w14:textId="77777777" w:rsidR="00B95BF0" w:rsidRDefault="00000000">
      <w:pPr>
        <w:pStyle w:val="Heading3"/>
      </w:pPr>
      <w:bookmarkStart w:id="242" w:name="gap-analysis-3"/>
      <w:bookmarkStart w:id="243" w:name="_Toc165390154"/>
      <w:bookmarkEnd w:id="240"/>
      <w:r>
        <w:rPr>
          <w:rStyle w:val="SectionNumber"/>
        </w:rPr>
        <w:t>5.4.6</w:t>
      </w:r>
      <w:r>
        <w:tab/>
        <w:t>Gap Analysis</w:t>
      </w:r>
      <w:bookmarkEnd w:id="243"/>
    </w:p>
    <w:p w14:paraId="57508A20" w14:textId="77777777" w:rsidR="00B95BF0" w:rsidRDefault="00000000">
      <w:pPr>
        <w:pStyle w:val="FirstParagraph"/>
      </w:pPr>
      <w:r>
        <w:t>Gap Analysis is included in the IDE to compare differences in gaps shown in a map, table, or chart. These gap differences can be compared between jurisdictions and/or across years.</w:t>
      </w:r>
    </w:p>
    <w:p w14:paraId="47CFD028" w14:textId="77777777" w:rsidR="00B95BF0" w:rsidRDefault="00000000">
      <w:pPr>
        <w:pStyle w:val="BodyText"/>
      </w:pPr>
      <w:r>
        <w:t xml:space="preserve">Exhibit 5-26. Gap analysis link selection </w:t>
      </w:r>
      <w:r>
        <w:rPr>
          <w:noProof/>
        </w:rPr>
        <w:drawing>
          <wp:inline distT="0" distB="0" distL="0" distR="0" wp14:anchorId="29B115F9" wp14:editId="09A4AEC1">
            <wp:extent cx="5334000" cy="1770972"/>
            <wp:effectExtent l="0" t="0" r="0" b="0"/>
            <wp:docPr id="532" name="Picture" descr="Exhibit 5-26 is a screenshot from the PIAAC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533" name="Picture" descr="images/chapter5/image26.png"/>
                    <pic:cNvPicPr>
                      <a:picLocks noChangeAspect="1" noChangeArrowheads="1"/>
                    </pic:cNvPicPr>
                  </pic:nvPicPr>
                  <pic:blipFill>
                    <a:blip r:embed="rId140"/>
                    <a:stretch>
                      <a:fillRect/>
                    </a:stretch>
                  </pic:blipFill>
                  <pic:spPr bwMode="auto">
                    <a:xfrm>
                      <a:off x="0" y="0"/>
                      <a:ext cx="5334000" cy="1770972"/>
                    </a:xfrm>
                    <a:prstGeom prst="rect">
                      <a:avLst/>
                    </a:prstGeom>
                    <a:noFill/>
                    <a:ln w="9525">
                      <a:noFill/>
                      <a:headEnd/>
                      <a:tailEnd/>
                    </a:ln>
                  </pic:spPr>
                </pic:pic>
              </a:graphicData>
            </a:graphic>
          </wp:inline>
        </w:drawing>
      </w:r>
    </w:p>
    <w:p w14:paraId="0A7162E7" w14:textId="77777777" w:rsidR="00B95BF0"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5-26). You will need to decide which variable you would like to test (e.g., gender) and the basis to use for comparison (i.e., between jurisdictions or across years). The difference measure, or gap, can be viewed between groups, between years, between groups and years, or between percentiles within the selected variable. For example, if you compute average literacy scores for two jurisdictions at two time points for males and females, you can:</w:t>
      </w:r>
    </w:p>
    <w:p w14:paraId="3AEBFFA0" w14:textId="77777777" w:rsidR="00B95BF0" w:rsidRDefault="00000000">
      <w:pPr>
        <w:numPr>
          <w:ilvl w:val="0"/>
          <w:numId w:val="68"/>
        </w:numPr>
      </w:pPr>
      <w:r>
        <w:t>at one time point, compare the male-female gap in one jurisdiction to the male-female gap in another jurisdiction;</w:t>
      </w:r>
    </w:p>
    <w:p w14:paraId="0ABA7073" w14:textId="77777777" w:rsidR="00B95BF0" w:rsidRDefault="00000000">
      <w:pPr>
        <w:numPr>
          <w:ilvl w:val="0"/>
          <w:numId w:val="68"/>
        </w:numPr>
      </w:pPr>
      <w:r>
        <w:t>compare the male-female gap at two time points within a jurisdiction;</w:t>
      </w:r>
    </w:p>
    <w:p w14:paraId="2D789EA8" w14:textId="77777777" w:rsidR="00B95BF0" w:rsidRDefault="00000000">
      <w:pPr>
        <w:numPr>
          <w:ilvl w:val="0"/>
          <w:numId w:val="68"/>
        </w:numPr>
      </w:pPr>
      <w:r>
        <w:t>compare the difference between the male-female gap at two time points in one jurisdiction to the difference between the male-female gap at two time points in another jurisdiction; or</w:t>
      </w:r>
    </w:p>
    <w:p w14:paraId="076B5353" w14:textId="77777777" w:rsidR="00B95BF0" w:rsidRDefault="00000000">
      <w:pPr>
        <w:numPr>
          <w:ilvl w:val="0"/>
          <w:numId w:val="68"/>
        </w:numPr>
      </w:pPr>
      <w:r>
        <w:t>compare the gap for females at two time points in one jurisdiction to the gap for females at two time points in another jurisdiction.</w:t>
      </w:r>
    </w:p>
    <w:p w14:paraId="3B6844C9" w14:textId="77777777" w:rsidR="00B95BF0" w:rsidRDefault="00000000">
      <w:pPr>
        <w:pStyle w:val="FirstParagraph"/>
      </w:pPr>
      <w:r>
        <w:lastRenderedPageBreak/>
        <w:t xml:space="preserve">Exhibit 5-27. Gap analysis options </w:t>
      </w:r>
      <w:r>
        <w:rPr>
          <w:noProof/>
        </w:rPr>
        <w:drawing>
          <wp:inline distT="0" distB="0" distL="0" distR="0" wp14:anchorId="0DD0C58F" wp14:editId="1D37AF35">
            <wp:extent cx="5334000" cy="3463745"/>
            <wp:effectExtent l="0" t="0" r="0" b="0"/>
            <wp:docPr id="535" name="Picture" descr="Exhibit 5-27 is a screenshot from the PIAAC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536" name="Picture" descr="images/chapter5/image27.png"/>
                    <pic:cNvPicPr>
                      <a:picLocks noChangeAspect="1" noChangeArrowheads="1"/>
                    </pic:cNvPicPr>
                  </pic:nvPicPr>
                  <pic:blipFill>
                    <a:blip r:embed="rId141"/>
                    <a:stretch>
                      <a:fillRect/>
                    </a:stretch>
                  </pic:blipFill>
                  <pic:spPr bwMode="auto">
                    <a:xfrm>
                      <a:off x="0" y="0"/>
                      <a:ext cx="5334000" cy="3463745"/>
                    </a:xfrm>
                    <a:prstGeom prst="rect">
                      <a:avLst/>
                    </a:prstGeom>
                    <a:noFill/>
                    <a:ln w="9525">
                      <a:noFill/>
                      <a:headEnd/>
                      <a:tailEnd/>
                    </a:ln>
                  </pic:spPr>
                </pic:pic>
              </a:graphicData>
            </a:graphic>
          </wp:inline>
        </w:drawing>
      </w:r>
    </w:p>
    <w:p w14:paraId="2A239E40" w14:textId="77777777" w:rsidR="00B95BF0" w:rsidRDefault="00000000">
      <w:pPr>
        <w:pStyle w:val="BodyText"/>
      </w:pPr>
      <w:r>
        <w:t xml:space="preserve">The steps for running a gap analysis are similar to those for conducting a statistical significance test (see exhibit 5-27). Thus, to run a gap analysis, follow the instructions under </w:t>
      </w:r>
      <w:r>
        <w:rPr>
          <w:b/>
          <w:bCs/>
        </w:rPr>
        <w:t>Section Significance Tests</w:t>
      </w:r>
      <w:r>
        <w:t>, noting the following differences:</w:t>
      </w:r>
    </w:p>
    <w:p w14:paraId="337ABED0" w14:textId="77777777" w:rsidR="00B95BF0" w:rsidRDefault="00000000">
      <w:pPr>
        <w:numPr>
          <w:ilvl w:val="0"/>
          <w:numId w:val="69"/>
        </w:numPr>
      </w:pPr>
      <w:r>
        <w:t xml:space="preserve">The </w:t>
      </w:r>
      <w:r>
        <w:rPr>
          <w:b/>
          <w:bCs/>
        </w:rPr>
        <w:t>Gap Analysis</w:t>
      </w:r>
      <w:r>
        <w:t xml:space="preserve"> link should be selected, not the </w:t>
      </w:r>
      <w:r>
        <w:rPr>
          <w:b/>
          <w:bCs/>
        </w:rPr>
        <w:t>Significance Test</w:t>
      </w:r>
      <w:r>
        <w:t xml:space="preserve"> link.</w:t>
      </w:r>
    </w:p>
    <w:p w14:paraId="06F708EF" w14:textId="77777777" w:rsidR="00B95BF0" w:rsidRDefault="00000000">
      <w:pPr>
        <w:numPr>
          <w:ilvl w:val="0"/>
          <w:numId w:val="69"/>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p>
    <w:p w14:paraId="4E1E645B" w14:textId="77777777" w:rsidR="00B95BF0" w:rsidRDefault="00000000">
      <w:pPr>
        <w:numPr>
          <w:ilvl w:val="0"/>
          <w:numId w:val="69"/>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7EFCE559" w14:textId="77777777" w:rsidR="00B95BF0"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5-28 shows the difference between jurisdictions in the average problem solving in technology-rich environments score gap between males and females.</w:t>
      </w:r>
    </w:p>
    <w:p w14:paraId="46F795EC" w14:textId="77777777" w:rsidR="00B95BF0" w:rsidRDefault="00000000">
      <w:pPr>
        <w:pStyle w:val="BodyText"/>
      </w:pPr>
      <w:r>
        <w:t xml:space="preserve">The gap analysis function computes and statistically tests differences between average value/score, percentage, or percentile gaps. Note that the reference group for the gaps is kept constant during the analysis, as opposed to taking the absolute value of the gaps. Therefore, the gap analysis tests whether the magnitude of the gaps differ from each other </w:t>
      </w:r>
      <w:r>
        <w:lastRenderedPageBreak/>
        <w:t>only when the gaps go in the same direction (e.g., comparing a 5-point gender gap favoring females in one jurisdiction with a 15-point gender gap favoring females in another jurisdiction).</w:t>
      </w:r>
    </w:p>
    <w:p w14:paraId="233F4BB0" w14:textId="77777777" w:rsidR="00B95BF0" w:rsidRDefault="00000000">
      <w:pPr>
        <w:pStyle w:val="BodyText"/>
      </w:pPr>
      <w:r>
        <w:t xml:space="preserve">Exhibit 5-28. Gap analysis output  </w:t>
      </w:r>
      <w:r>
        <w:rPr>
          <w:noProof/>
        </w:rPr>
        <w:drawing>
          <wp:inline distT="0" distB="0" distL="0" distR="0" wp14:anchorId="7C4936D4" wp14:editId="1FC95429">
            <wp:extent cx="3198315" cy="3170823"/>
            <wp:effectExtent l="0" t="0" r="0" b="0"/>
            <wp:docPr id="538" name="Picture" descr="Exhibit 5-28 is a screenshot from the PIAAC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539" name="Picture" descr="images/chapter5/image28.png"/>
                    <pic:cNvPicPr>
                      <a:picLocks noChangeAspect="1" noChangeArrowheads="1"/>
                    </pic:cNvPicPr>
                  </pic:nvPicPr>
                  <pic:blipFill>
                    <a:blip r:embed="rId142"/>
                    <a:stretch>
                      <a:fillRect/>
                    </a:stretch>
                  </pic:blipFill>
                  <pic:spPr bwMode="auto">
                    <a:xfrm>
                      <a:off x="0" y="0"/>
                      <a:ext cx="3198315" cy="3170823"/>
                    </a:xfrm>
                    <a:prstGeom prst="rect">
                      <a:avLst/>
                    </a:prstGeom>
                    <a:noFill/>
                    <a:ln w="9525">
                      <a:noFill/>
                      <a:headEnd/>
                      <a:tailEnd/>
                    </a:ln>
                  </pic:spPr>
                </pic:pic>
              </a:graphicData>
            </a:graphic>
          </wp:inline>
        </w:drawing>
      </w:r>
    </w:p>
    <w:p w14:paraId="4E476751" w14:textId="77777777" w:rsidR="00B95BF0" w:rsidRDefault="00000000">
      <w:pPr>
        <w:pStyle w:val="BodyText"/>
      </w:pPr>
      <w:r>
        <w:t xml:space="preserve">NOTE: A gap analysis across years cannot be combined with the </w:t>
      </w:r>
      <w:r>
        <w:rPr>
          <w:b/>
          <w:bCs/>
        </w:rPr>
        <w:t>Between Years</w:t>
      </w:r>
      <w:r>
        <w:t xml:space="preserve"> or </w:t>
      </w:r>
      <w:r>
        <w:rPr>
          <w:b/>
          <w:bCs/>
        </w:rPr>
        <w:t>Between Groups</w:t>
      </w:r>
      <w:r>
        <w:t xml:space="preserve"> and </w:t>
      </w:r>
      <w:r>
        <w:rPr>
          <w:b/>
          <w:bCs/>
        </w:rPr>
        <w:t>Years</w:t>
      </w:r>
      <w:r>
        <w:t xml:space="preserve"> difference measures, so you will select the difference measure </w:t>
      </w:r>
      <w:r>
        <w:rPr>
          <w:b/>
          <w:bCs/>
        </w:rPr>
        <w:t>Between Groups</w:t>
      </w:r>
      <w:r>
        <w:t xml:space="preserve">, or, if you have selected percentiles as one of your statistics, you may choose </w:t>
      </w:r>
      <w:r>
        <w:rPr>
          <w:b/>
          <w:bCs/>
        </w:rPr>
        <w:t>Between Percentiles</w:t>
      </w:r>
      <w:r>
        <w:t>.</w:t>
      </w:r>
    </w:p>
    <w:p w14:paraId="24537A1A" w14:textId="77777777" w:rsidR="00B95BF0" w:rsidRDefault="00000000">
      <w:pPr>
        <w:pStyle w:val="Heading3"/>
      </w:pPr>
      <w:bookmarkStart w:id="244" w:name="regression-analysis-3"/>
      <w:bookmarkStart w:id="245" w:name="_Toc165390155"/>
      <w:bookmarkEnd w:id="242"/>
      <w:r>
        <w:rPr>
          <w:rStyle w:val="SectionNumber"/>
        </w:rPr>
        <w:t>5.4.7</w:t>
      </w:r>
      <w:r>
        <w:tab/>
        <w:t>Regression Analysis</w:t>
      </w:r>
      <w:bookmarkEnd w:id="245"/>
    </w:p>
    <w:p w14:paraId="317FEB99" w14:textId="77777777" w:rsidR="00B95BF0" w:rsidRDefault="00000000">
      <w:pPr>
        <w:pStyle w:val="FirstParagraph"/>
      </w:pPr>
      <w:r>
        <w:t>Regression Analysis is included in the IDE to test for trends across more than two data points. The type of analysis performed in this feature of the IDE is referred to as linear regression within the field of statistics.</w:t>
      </w:r>
    </w:p>
    <w:p w14:paraId="137E103F" w14:textId="77777777" w:rsidR="00B95BF0" w:rsidRDefault="00000000">
      <w:pPr>
        <w:pStyle w:val="BodyText"/>
      </w:pPr>
      <w:r>
        <w:t xml:space="preserve">Exhibit 5-29. Regression analysis link selection </w:t>
      </w:r>
      <w:r>
        <w:rPr>
          <w:noProof/>
        </w:rPr>
        <w:drawing>
          <wp:inline distT="0" distB="0" distL="0" distR="0" wp14:anchorId="09AE672A" wp14:editId="02B86791">
            <wp:extent cx="5334000" cy="1726711"/>
            <wp:effectExtent l="0" t="0" r="0" b="0"/>
            <wp:docPr id="542" name="Picture" descr="Exhibit 5-29 is a screenshot from the PIAAC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543" name="Picture" descr="images/chapter5/image29.png"/>
                    <pic:cNvPicPr>
                      <a:picLocks noChangeAspect="1" noChangeArrowheads="1"/>
                    </pic:cNvPicPr>
                  </pic:nvPicPr>
                  <pic:blipFill>
                    <a:blip r:embed="rId143"/>
                    <a:stretch>
                      <a:fillRect/>
                    </a:stretch>
                  </pic:blipFill>
                  <pic:spPr bwMode="auto">
                    <a:xfrm>
                      <a:off x="0" y="0"/>
                      <a:ext cx="5334000" cy="1726711"/>
                    </a:xfrm>
                    <a:prstGeom prst="rect">
                      <a:avLst/>
                    </a:prstGeom>
                    <a:noFill/>
                    <a:ln w="9525">
                      <a:noFill/>
                      <a:headEnd/>
                      <a:tailEnd/>
                    </a:ln>
                  </pic:spPr>
                </pic:pic>
              </a:graphicData>
            </a:graphic>
          </wp:inline>
        </w:drawing>
      </w:r>
    </w:p>
    <w:p w14:paraId="6641F52F" w14:textId="77777777" w:rsidR="00B95BF0" w:rsidRDefault="00000000">
      <w:pPr>
        <w:pStyle w:val="BodyText"/>
      </w:pPr>
      <w:r>
        <w:t xml:space="preserve">A regression analysis can be performed based on the selections that were made to build your table in the IDE by selecting the </w:t>
      </w:r>
      <w:r>
        <w:rPr>
          <w:b/>
          <w:bCs/>
        </w:rPr>
        <w:t>Regression Analysis</w:t>
      </w:r>
      <w:r>
        <w:t xml:space="preserve"> button above the table (see </w:t>
      </w:r>
      <w:r>
        <w:lastRenderedPageBreak/>
        <w:t>exhibit 5-29). The Dependent Variable, or continuous variable, that you selected in Step 1 and that is displayed in your table will automatically become your dependent variable for the regression analysis (in exhibit 5-29 this is “PIAAC Literacy: Overall scale”). Please note that continuous variables cannot be used as independent variables. The variables that you selected in Step 2 and that are displayed in your table will become your independent variable options for the regression analysis (in exhibit 5-29 this is “About yourself – Learning strategies – Relate to real life”).</w:t>
      </w:r>
    </w:p>
    <w:p w14:paraId="0B68040A" w14:textId="77777777" w:rsidR="00B95BF0" w:rsidRDefault="00000000">
      <w:pPr>
        <w:pStyle w:val="BodyText"/>
      </w:pPr>
      <w:r>
        <w:t xml:space="preserve">Exhibit 5-30. Regression analysis options </w:t>
      </w:r>
      <w:r>
        <w:rPr>
          <w:noProof/>
        </w:rPr>
        <w:drawing>
          <wp:inline distT="0" distB="0" distL="0" distR="0" wp14:anchorId="7769C6B7" wp14:editId="2FF95EA8">
            <wp:extent cx="5334000" cy="2900706"/>
            <wp:effectExtent l="0" t="0" r="0" b="0"/>
            <wp:docPr id="545" name="Picture" descr="Exhibit 5-30 is a screenshot from the PIAAC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546" name="Picture" descr="images/chapter5/image30.png"/>
                    <pic:cNvPicPr>
                      <a:picLocks noChangeAspect="1" noChangeArrowheads="1"/>
                    </pic:cNvPicPr>
                  </pic:nvPicPr>
                  <pic:blipFill>
                    <a:blip r:embed="rId144"/>
                    <a:stretch>
                      <a:fillRect/>
                    </a:stretch>
                  </pic:blipFill>
                  <pic:spPr bwMode="auto">
                    <a:xfrm>
                      <a:off x="0" y="0"/>
                      <a:ext cx="5334000" cy="2900706"/>
                    </a:xfrm>
                    <a:prstGeom prst="rect">
                      <a:avLst/>
                    </a:prstGeom>
                    <a:noFill/>
                    <a:ln w="9525">
                      <a:noFill/>
                      <a:headEnd/>
                      <a:tailEnd/>
                    </a:ln>
                  </pic:spPr>
                </pic:pic>
              </a:graphicData>
            </a:graphic>
          </wp:inline>
        </w:drawing>
      </w:r>
    </w:p>
    <w:p w14:paraId="306F9FB1" w14:textId="77777777" w:rsidR="00B95BF0" w:rsidRDefault="00000000">
      <w:pPr>
        <w:pStyle w:val="BodyText"/>
      </w:pPr>
      <w:r>
        <w:t>The general steps for running a regression analysis are as follows (see exhibit 5-30):</w:t>
      </w:r>
    </w:p>
    <w:p w14:paraId="454E1BA6" w14:textId="77777777" w:rsidR="00B95BF0" w:rsidRDefault="00000000">
      <w:pPr>
        <w:numPr>
          <w:ilvl w:val="0"/>
          <w:numId w:val="70"/>
        </w:numPr>
      </w:pPr>
      <w:r>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60877AAE" w14:textId="77777777" w:rsidR="00B95BF0" w:rsidRDefault="00000000">
      <w:pPr>
        <w:numPr>
          <w:ilvl w:val="0"/>
          <w:numId w:val="70"/>
        </w:numPr>
      </w:pPr>
      <w:r>
        <w:t xml:space="preserve">Select the appropriate jurisdiction, year, and independent variable(s) for analysis. Please note that you may only choose one jurisdiction and year at a time, but you may choose up to 3 independent variables to be in your report. In order to use up to 3 variables, you must have already created and selected a cross-tabulated report (by selecting 3 variables in Step 2, </w:t>
      </w:r>
      <w:r>
        <w:rPr>
          <w:b/>
          <w:bCs/>
        </w:rPr>
        <w:t>Select Variables</w:t>
      </w:r>
      <w:r>
        <w:t>).</w:t>
      </w:r>
    </w:p>
    <w:p w14:paraId="487A5B13" w14:textId="77777777" w:rsidR="00B95BF0" w:rsidRDefault="00000000">
      <w:pPr>
        <w:numPr>
          <w:ilvl w:val="0"/>
          <w:numId w:val="70"/>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1904B708" w14:textId="77777777" w:rsidR="00B95BF0" w:rsidRDefault="00000000">
      <w:pPr>
        <w:numPr>
          <w:ilvl w:val="0"/>
          <w:numId w:val="70"/>
        </w:numPr>
      </w:pPr>
      <w:r>
        <w:t xml:space="preserve">Click the </w:t>
      </w:r>
      <w:r>
        <w:rPr>
          <w:b/>
          <w:bCs/>
        </w:rPr>
        <w:t>Edit</w:t>
      </w:r>
      <w:r>
        <w:t xml:space="preserve"> tab in the upper-left corner of the screen if you wish to go back and make changes to the selections you made for running the analysis.</w:t>
      </w:r>
    </w:p>
    <w:p w14:paraId="64EE5A30" w14:textId="77777777" w:rsidR="00B95BF0" w:rsidRDefault="00000000">
      <w:pPr>
        <w:numPr>
          <w:ilvl w:val="0"/>
          <w:numId w:val="70"/>
        </w:numPr>
      </w:pPr>
      <w:r>
        <w:t xml:space="preserve">Click the </w:t>
      </w:r>
      <w:r>
        <w:rPr>
          <w:b/>
          <w:bCs/>
        </w:rPr>
        <w:t>Done</w:t>
      </w:r>
      <w:r>
        <w:t xml:space="preserve"> button in the upper- or lower-right corner of the screen to run the regression analysis.</w:t>
      </w:r>
    </w:p>
    <w:p w14:paraId="2706CAB1" w14:textId="77777777" w:rsidR="00B95BF0" w:rsidRDefault="00000000">
      <w:pPr>
        <w:pStyle w:val="FirstParagraph"/>
      </w:pPr>
      <w:r>
        <w:lastRenderedPageBreak/>
        <w:t xml:space="preserve">After you have clicked </w:t>
      </w:r>
      <w:r>
        <w:rPr>
          <w:b/>
          <w:bCs/>
        </w:rPr>
        <w:t>Done</w:t>
      </w:r>
      <w:r>
        <w:t xml:space="preserve">, your regression analysis output will load onto the screen (see exhibit 5-31). A 0-1 contrast coding is used to code the independent variable, where the first subgroup of the independent variable is the reference group. Using dummy-coded variables in a linear regression is useful for comparing each subgroup against a reference group. For example, in exhibit 5-31, if the subgroup “Not at all” is the reference group for the independent variable </w:t>
      </w:r>
      <w:r>
        <w:rPr>
          <w:b/>
          <w:bCs/>
        </w:rPr>
        <w:t>About yourself – Learning strategies – Relate to real life [IQ04B]</w:t>
      </w:r>
      <w:r>
        <w:t>, the IDE creates a “Very little” dummy variable (1 for respondents who answered “Very little,” 0 otherwise), a “To some extent” dummy variable (1 for respondents who answered “To some extent,” 0 otherwise), a “To a high extent” dummy variable (1 for respondents who answered “To a high extent,” 0 otherwise), and a “To a very high extent” dummy variable (1 for respondents who answered “To a very high extent,” 0 otherwise).</w:t>
      </w:r>
    </w:p>
    <w:p w14:paraId="4A9AA751" w14:textId="77777777" w:rsidR="00B95BF0" w:rsidRDefault="00000000">
      <w:pPr>
        <w:pStyle w:val="BodyText"/>
      </w:pPr>
      <w:r>
        <w:t xml:space="preserve">Exhibit 5-31. Regression analysis output </w:t>
      </w:r>
      <w:r>
        <w:rPr>
          <w:noProof/>
        </w:rPr>
        <w:drawing>
          <wp:inline distT="0" distB="0" distL="0" distR="0" wp14:anchorId="0CB12D79" wp14:editId="042A37A7">
            <wp:extent cx="5334000" cy="2926861"/>
            <wp:effectExtent l="0" t="0" r="0" b="0"/>
            <wp:docPr id="548" name="Picture" descr="Exhibit 5-31 is a screenshot from the PIAAC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549" name="Picture" descr="images/chapter5/image31.png"/>
                    <pic:cNvPicPr>
                      <a:picLocks noChangeAspect="1" noChangeArrowheads="1"/>
                    </pic:cNvPicPr>
                  </pic:nvPicPr>
                  <pic:blipFill>
                    <a:blip r:embed="rId145"/>
                    <a:stretch>
                      <a:fillRect/>
                    </a:stretch>
                  </pic:blipFill>
                  <pic:spPr bwMode="auto">
                    <a:xfrm>
                      <a:off x="0" y="0"/>
                      <a:ext cx="5334000" cy="2926861"/>
                    </a:xfrm>
                    <a:prstGeom prst="rect">
                      <a:avLst/>
                    </a:prstGeom>
                    <a:noFill/>
                    <a:ln w="9525">
                      <a:noFill/>
                      <a:headEnd/>
                      <a:tailEnd/>
                    </a:ln>
                  </pic:spPr>
                </pic:pic>
              </a:graphicData>
            </a:graphic>
          </wp:inline>
        </w:drawing>
      </w:r>
    </w:p>
    <w:p w14:paraId="2A119F0D" w14:textId="77777777" w:rsidR="00B95BF0" w:rsidRDefault="00000000">
      <w:pPr>
        <w:pStyle w:val="BodyText"/>
      </w:pPr>
      <w:r>
        <w:t xml:space="preserve">Using the output from exhibit 5-31 you can compare the average literacy scores of adults who report “Not at all” to the background question to average literacy scores of adults who report “Very little,” “To some extent,” “To a high extent,” or “To a very high extent” to the background question. When a single dummy-coded variable is used in a regression, the </w:t>
      </w:r>
      <w:r>
        <w:rPr>
          <w:i/>
          <w:iCs/>
        </w:rPr>
        <w:t>intercept</w:t>
      </w:r>
      <w:r>
        <w:t xml:space="preserve"> is the mean of the reference group (e.g., 216.0766), and the </w:t>
      </w:r>
      <w:r>
        <w:rPr>
          <w:i/>
          <w:iCs/>
        </w:rPr>
        <w:t>regression coefficient</w:t>
      </w:r>
      <w:r>
        <w:t xml:space="preserve"> is the difference between the mean of the reference group and the group identified (coded 1) with the dummy-coded variable (e.g., 14.8473 for adults who report “Very little” to the background question).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negative difference, 2) &gt; signifies a significant positive difference, and 3) </w:t>
      </w:r>
      <w:r>
        <w:rPr>
          <w:i/>
          <w:iCs/>
        </w:rPr>
        <w:t>x</w:t>
      </w:r>
      <w:r>
        <w:t xml:space="preserve"> signifies the difference is not statistically significant.</w:t>
      </w:r>
    </w:p>
    <w:p w14:paraId="010F7A49" w14:textId="77777777" w:rsidR="00B95BF0" w:rsidRDefault="00000000">
      <w:pPr>
        <w:pStyle w:val="Heading3"/>
      </w:pPr>
      <w:bookmarkStart w:id="246" w:name="export-reports-3"/>
      <w:bookmarkStart w:id="247" w:name="_Toc165390156"/>
      <w:bookmarkEnd w:id="244"/>
      <w:r>
        <w:rPr>
          <w:rStyle w:val="SectionNumber"/>
        </w:rPr>
        <w:t>5.4.8</w:t>
      </w:r>
      <w:r>
        <w:tab/>
        <w:t>Export Reports</w:t>
      </w:r>
      <w:bookmarkEnd w:id="247"/>
    </w:p>
    <w:p w14:paraId="49D2FDB6" w14:textId="77777777" w:rsidR="00B95BF0"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w:t>
      </w:r>
      <w:r>
        <w:lastRenderedPageBreak/>
        <w:t xml:space="preserve">appear in the </w:t>
      </w:r>
      <w:r>
        <w:rPr>
          <w:b/>
          <w:bCs/>
        </w:rPr>
        <w:t>Export Reports</w:t>
      </w:r>
      <w:r>
        <w:t xml:space="preserve"> window are those that were checked off at step 3, </w:t>
      </w:r>
      <w:r>
        <w:rPr>
          <w:b/>
          <w:bCs/>
        </w:rPr>
        <w:t>Edit Reports</w:t>
      </w:r>
      <w:r>
        <w:t>.</w:t>
      </w:r>
    </w:p>
    <w:p w14:paraId="3E5C1BFD" w14:textId="77777777" w:rsidR="00B95BF0" w:rsidRDefault="00000000">
      <w:pPr>
        <w:pStyle w:val="BodyText"/>
      </w:pPr>
      <w:r>
        <w:t xml:space="preserve">Exhibit 5-32. Export report options  </w:t>
      </w:r>
      <w:r>
        <w:rPr>
          <w:noProof/>
        </w:rPr>
        <w:drawing>
          <wp:inline distT="0" distB="0" distL="0" distR="0" wp14:anchorId="62A5BA16" wp14:editId="0AE0D595">
            <wp:extent cx="2736991" cy="3492679"/>
            <wp:effectExtent l="0" t="0" r="0" b="0"/>
            <wp:docPr id="552" name="Picture" descr="Exhibit 5-32 is a screenshot from the PIAAC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553" name="Picture" descr="images/chapter5/image32.png"/>
                    <pic:cNvPicPr>
                      <a:picLocks noChangeAspect="1" noChangeArrowheads="1"/>
                    </pic:cNvPicPr>
                  </pic:nvPicPr>
                  <pic:blipFill>
                    <a:blip r:embed="rId146"/>
                    <a:stretch>
                      <a:fillRect/>
                    </a:stretch>
                  </pic:blipFill>
                  <pic:spPr bwMode="auto">
                    <a:xfrm>
                      <a:off x="0" y="0"/>
                      <a:ext cx="2736991" cy="3492679"/>
                    </a:xfrm>
                    <a:prstGeom prst="rect">
                      <a:avLst/>
                    </a:prstGeom>
                    <a:noFill/>
                    <a:ln w="9525">
                      <a:noFill/>
                      <a:headEnd/>
                      <a:tailEnd/>
                    </a:ln>
                  </pic:spPr>
                </pic:pic>
              </a:graphicData>
            </a:graphic>
          </wp:inline>
        </w:drawing>
      </w:r>
    </w:p>
    <w:p w14:paraId="6EAA9B4A" w14:textId="77777777" w:rsidR="00B95BF0" w:rsidRDefault="00000000">
      <w:pPr>
        <w:pStyle w:val="BodyText"/>
      </w:pPr>
      <w:r>
        <w:t xml:space="preserve">Check the files you want to export and select one of the file formats: </w:t>
      </w:r>
      <w:r>
        <w:rPr>
          <w:b/>
          <w:bCs/>
        </w:rPr>
        <w:t>HTML</w:t>
      </w:r>
      <w:r>
        <w:t xml:space="preserve"> (print-friendly), </w:t>
      </w:r>
      <w:r>
        <w:rPr>
          <w:b/>
          <w:bCs/>
        </w:rPr>
        <w:t>Excel</w:t>
      </w:r>
      <w:r>
        <w:t xml:space="preserve">, </w:t>
      </w:r>
      <w:r>
        <w:rPr>
          <w:b/>
          <w:bCs/>
        </w:rPr>
        <w:t>Word</w:t>
      </w:r>
      <w:r>
        <w:t xml:space="preserve">, or </w:t>
      </w:r>
      <w:r>
        <w:rPr>
          <w:b/>
          <w:bCs/>
        </w:rPr>
        <w:t>PDF</w:t>
      </w:r>
      <w:r>
        <w:t xml:space="preserve"> (see exhibit 5-32). All reports that you select at the same time will be exported in one file. In the Excel format, you will be able to increase the decimal places (wherever more precision is available in the database). Because there are many different operating systems in use, you may get an error message with Excel or one of the other formats. Usually, this will not affect your ability to export, so please wait for the software errors to resolve.</w:t>
      </w:r>
    </w:p>
    <w:p w14:paraId="221452AE" w14:textId="77777777" w:rsidR="00B95BF0" w:rsidRDefault="00000000">
      <w:pPr>
        <w:pStyle w:val="Heading1"/>
      </w:pPr>
      <w:bookmarkStart w:id="248" w:name="taliswalkthrough"/>
      <w:bookmarkStart w:id="249" w:name="_Toc165390157"/>
      <w:bookmarkEnd w:id="190"/>
      <w:bookmarkEnd w:id="230"/>
      <w:bookmarkEnd w:id="246"/>
      <w:r>
        <w:rPr>
          <w:rStyle w:val="SectionNumber"/>
        </w:rPr>
        <w:t>6</w:t>
      </w:r>
      <w:r>
        <w:tab/>
        <w:t>TALIS IDE Walkthrough</w:t>
      </w:r>
      <w:bookmarkEnd w:id="249"/>
    </w:p>
    <w:p w14:paraId="00B4AD2A" w14:textId="77777777" w:rsidR="00B95BF0" w:rsidRDefault="00000000">
      <w:pPr>
        <w:pStyle w:val="FirstParagraph"/>
      </w:pPr>
      <w:r>
        <w:t>There are four general steps for exploring each IDE page (see exhibit 6-1). Each step is described in more detail in the following sub-sections.</w:t>
      </w:r>
    </w:p>
    <w:p w14:paraId="2E63D078" w14:textId="77777777" w:rsidR="00B95BF0" w:rsidRDefault="00000000">
      <w:pPr>
        <w:pStyle w:val="BodyText"/>
      </w:pPr>
      <w:r>
        <w:lastRenderedPageBreak/>
        <w:t xml:space="preserve">Exhibit 6-1. What you will see in the IDE environment and what each step entails </w:t>
      </w:r>
      <w:r>
        <w:rPr>
          <w:noProof/>
        </w:rPr>
        <w:drawing>
          <wp:inline distT="0" distB="0" distL="0" distR="0" wp14:anchorId="6E6E64B5" wp14:editId="1C1A5AB5">
            <wp:extent cx="5334000" cy="2134514"/>
            <wp:effectExtent l="0" t="0" r="0" b="0"/>
            <wp:docPr id="558" name="Picture" descr="Exhibit 6-1 is a screenshot from the TALIS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559" name="Picture" descr="images/chapter6/four-steps.png"/>
                    <pic:cNvPicPr>
                      <a:picLocks noChangeAspect="1" noChangeArrowheads="1"/>
                    </pic:cNvPicPr>
                  </pic:nvPicPr>
                  <pic:blipFill>
                    <a:blip r:embed="rId23"/>
                    <a:stretch>
                      <a:fillRect/>
                    </a:stretch>
                  </pic:blipFill>
                  <pic:spPr bwMode="auto">
                    <a:xfrm>
                      <a:off x="0" y="0"/>
                      <a:ext cx="5334000" cy="2134514"/>
                    </a:xfrm>
                    <a:prstGeom prst="rect">
                      <a:avLst/>
                    </a:prstGeom>
                    <a:noFill/>
                    <a:ln w="9525">
                      <a:noFill/>
                      <a:headEnd/>
                      <a:tailEnd/>
                    </a:ln>
                  </pic:spPr>
                </pic:pic>
              </a:graphicData>
            </a:graphic>
          </wp:inline>
        </w:drawing>
      </w:r>
    </w:p>
    <w:p w14:paraId="46414584" w14:textId="77777777" w:rsidR="00B95BF0" w:rsidRDefault="00000000">
      <w:pPr>
        <w:pStyle w:val="Heading2"/>
      </w:pPr>
      <w:bookmarkStart w:id="250" w:name="select-criteria-4"/>
      <w:bookmarkStart w:id="251" w:name="_Toc165390158"/>
      <w:r>
        <w:rPr>
          <w:rStyle w:val="SectionNumber"/>
        </w:rPr>
        <w:t>6.1</w:t>
      </w:r>
      <w:r>
        <w:tab/>
        <w:t>Select Criteria</w:t>
      </w:r>
      <w:bookmarkEnd w:id="251"/>
    </w:p>
    <w:p w14:paraId="5114A797" w14:textId="77777777" w:rsidR="00B95BF0" w:rsidRDefault="00000000">
      <w:pPr>
        <w:pStyle w:val="Heading3"/>
      </w:pPr>
      <w:bookmarkStart w:id="252" w:name="overview-17"/>
      <w:bookmarkStart w:id="253" w:name="_Toc165390159"/>
      <w:r>
        <w:rPr>
          <w:rStyle w:val="SectionNumber"/>
        </w:rPr>
        <w:t>6.1.1</w:t>
      </w:r>
      <w:r>
        <w:tab/>
        <w:t>Overview</w:t>
      </w:r>
      <w:bookmarkEnd w:id="253"/>
    </w:p>
    <w:p w14:paraId="206E2AB8" w14:textId="77777777" w:rsidR="00B95BF0" w:rsidRDefault="00000000">
      <w:pPr>
        <w:pStyle w:val="FirstParagraph"/>
      </w:pPr>
      <w:r>
        <w:t xml:space="preserve">Your data query in the TALIS IDE begins on the </w:t>
      </w:r>
      <w:r>
        <w:rPr>
          <w:b/>
          <w:bCs/>
        </w:rPr>
        <w:t>Select Criteria</w:t>
      </w:r>
      <w:r>
        <w:t xml:space="preserve"> screen (see exhibit 6-2).</w:t>
      </w:r>
    </w:p>
    <w:p w14:paraId="3D6986AC" w14:textId="77777777" w:rsidR="00B95BF0" w:rsidRDefault="00000000">
      <w:pPr>
        <w:pStyle w:val="BodyText"/>
      </w:pPr>
      <w:r>
        <w:t xml:space="preserve">Select a </w:t>
      </w:r>
      <w:r>
        <w:rPr>
          <w:b/>
          <w:bCs/>
        </w:rPr>
        <w:t>Subject</w:t>
      </w:r>
      <w:r>
        <w:t xml:space="preserve"> and </w:t>
      </w:r>
      <w:r>
        <w:rPr>
          <w:b/>
          <w:bCs/>
        </w:rPr>
        <w:t>Education level</w:t>
      </w:r>
      <w:r>
        <w:t xml:space="preserve"> from the drop-down menus. Once the screen resets, you can choose one or more </w:t>
      </w:r>
      <w:r>
        <w:rPr>
          <w:b/>
          <w:bCs/>
        </w:rPr>
        <w:t>Year</w:t>
      </w:r>
      <w:r>
        <w:t xml:space="preserve">, </w:t>
      </w:r>
      <w:r>
        <w:rPr>
          <w:b/>
          <w:bCs/>
        </w:rPr>
        <w:t>Dependent Variable,</w:t>
      </w:r>
      <w:r>
        <w:t xml:space="preserve"> and </w:t>
      </w:r>
      <w:r>
        <w:rPr>
          <w:b/>
          <w:bCs/>
        </w:rPr>
        <w:t>Jurisdiction</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1460464F" w14:textId="77777777" w:rsidR="00B95BF0" w:rsidRDefault="00000000">
      <w:pPr>
        <w:pStyle w:val="BodyText"/>
      </w:pPr>
      <w:r>
        <w:t>Click on a blue sideways-facing arrow (►) to open up a category, and click on a blue downward-facing arrow (▼) to close a category.</w:t>
      </w:r>
    </w:p>
    <w:p w14:paraId="4C7605A9" w14:textId="77777777" w:rsidR="00B95BF0" w:rsidRDefault="00000000">
      <w:pPr>
        <w:pStyle w:val="BodyText"/>
      </w:pPr>
      <w:r>
        <w:lastRenderedPageBreak/>
        <w:t xml:space="preserve">Exhibit 6-2. Selecting criteria </w:t>
      </w:r>
      <w:r>
        <w:rPr>
          <w:noProof/>
        </w:rPr>
        <w:drawing>
          <wp:inline distT="0" distB="0" distL="0" distR="0" wp14:anchorId="3A169B69" wp14:editId="1054D3D4">
            <wp:extent cx="5334000" cy="4331025"/>
            <wp:effectExtent l="0" t="0" r="0" b="0"/>
            <wp:docPr id="561" name="Picture" descr="Exhibit 6-2 is a screenshot from the TALIS IDE tool showing the Select Criteria tab."/>
            <wp:cNvGraphicFramePr/>
            <a:graphic xmlns:a="http://schemas.openxmlformats.org/drawingml/2006/main">
              <a:graphicData uri="http://schemas.openxmlformats.org/drawingml/2006/picture">
                <pic:pic xmlns:pic="http://schemas.openxmlformats.org/drawingml/2006/picture">
                  <pic:nvPicPr>
                    <pic:cNvPr id="562" name="Picture" descr="images/chapter6/image2.png"/>
                    <pic:cNvPicPr>
                      <a:picLocks noChangeAspect="1" noChangeArrowheads="1"/>
                    </pic:cNvPicPr>
                  </pic:nvPicPr>
                  <pic:blipFill>
                    <a:blip r:embed="rId147"/>
                    <a:stretch>
                      <a:fillRect/>
                    </a:stretch>
                  </pic:blipFill>
                  <pic:spPr bwMode="auto">
                    <a:xfrm>
                      <a:off x="0" y="0"/>
                      <a:ext cx="5334000" cy="4331025"/>
                    </a:xfrm>
                    <a:prstGeom prst="rect">
                      <a:avLst/>
                    </a:prstGeom>
                    <a:noFill/>
                    <a:ln w="9525">
                      <a:noFill/>
                      <a:headEnd/>
                      <a:tailEnd/>
                    </a:ln>
                  </pic:spPr>
                </pic:pic>
              </a:graphicData>
            </a:graphic>
          </wp:inline>
        </w:drawing>
      </w:r>
    </w:p>
    <w:p w14:paraId="66C410BD" w14:textId="77777777" w:rsidR="00B95BF0" w:rsidRDefault="00000000">
      <w:pPr>
        <w:pStyle w:val="Heading3"/>
      </w:pPr>
      <w:bookmarkStart w:id="254" w:name="choose-a-subject"/>
      <w:bookmarkStart w:id="255" w:name="_Toc165390160"/>
      <w:bookmarkEnd w:id="252"/>
      <w:r>
        <w:rPr>
          <w:rStyle w:val="SectionNumber"/>
        </w:rPr>
        <w:t>6.1.2</w:t>
      </w:r>
      <w:r>
        <w:tab/>
        <w:t>Choose a Subject</w:t>
      </w:r>
      <w:bookmarkEnd w:id="255"/>
    </w:p>
    <w:p w14:paraId="0AC31587" w14:textId="77777777" w:rsidR="00B95BF0" w:rsidRDefault="00000000">
      <w:pPr>
        <w:pStyle w:val="FirstParagraph"/>
      </w:pPr>
      <w:r>
        <w:t xml:space="preserve">The first option you must choose in step 1, </w:t>
      </w:r>
      <w:r>
        <w:rPr>
          <w:b/>
          <w:bCs/>
        </w:rPr>
        <w:t>Select Criteria,</w:t>
      </w:r>
      <w:r>
        <w:t xml:space="preserve"> is a </w:t>
      </w:r>
      <w:r>
        <w:rPr>
          <w:b/>
          <w:bCs/>
        </w:rPr>
        <w:t>Subject</w:t>
      </w:r>
      <w:r>
        <w:t xml:space="preserve">. When using the TALIS IDE, you have the option to run either a school- or teacher-level analysis. Click to open the drop-down menu next to Subject, which provides the choice of selecting either </w:t>
      </w:r>
      <w:r>
        <w:rPr>
          <w:b/>
          <w:bCs/>
        </w:rPr>
        <w:t>School</w:t>
      </w:r>
      <w:r>
        <w:t xml:space="preserve"> or </w:t>
      </w:r>
      <w:r>
        <w:rPr>
          <w:b/>
          <w:bCs/>
        </w:rPr>
        <w:t>Teacher</w:t>
      </w:r>
      <w:r>
        <w:t xml:space="preserve">. Selecting the </w:t>
      </w:r>
      <w:r>
        <w:rPr>
          <w:b/>
          <w:bCs/>
        </w:rPr>
        <w:t>School</w:t>
      </w:r>
      <w:r>
        <w:t xml:space="preserve"> option provides school information that is an attribute of </w:t>
      </w:r>
      <w:r>
        <w:rPr>
          <w:i/>
          <w:iCs/>
        </w:rPr>
        <w:t>schools</w:t>
      </w:r>
      <w:r>
        <w:t xml:space="preserve"> (thus estimates are reported, for example, as the “percentage of schools”), while selecting the </w:t>
      </w:r>
      <w:r>
        <w:rPr>
          <w:b/>
          <w:bCs/>
        </w:rPr>
        <w:t>Teacher</w:t>
      </w:r>
      <w:r>
        <w:t xml:space="preserve"> option provides teacher or school information that is an attribute of </w:t>
      </w:r>
      <w:r>
        <w:rPr>
          <w:i/>
          <w:iCs/>
        </w:rPr>
        <w:t>teachers</w:t>
      </w:r>
      <w:r>
        <w:t xml:space="preserve"> (thus estimates are reported, for example, in terms of the “percentage of teachers”).</w:t>
      </w:r>
    </w:p>
    <w:p w14:paraId="791DA0F9" w14:textId="77777777" w:rsidR="00B95BF0" w:rsidRDefault="00000000">
      <w:pPr>
        <w:pStyle w:val="Heading3"/>
      </w:pPr>
      <w:bookmarkStart w:id="256" w:name="choose-an-education-level"/>
      <w:bookmarkStart w:id="257" w:name="_Toc165390161"/>
      <w:bookmarkEnd w:id="254"/>
      <w:r>
        <w:rPr>
          <w:rStyle w:val="SectionNumber"/>
        </w:rPr>
        <w:t>6.1.3</w:t>
      </w:r>
      <w:r>
        <w:tab/>
        <w:t>Choose an Education Level</w:t>
      </w:r>
      <w:bookmarkEnd w:id="257"/>
    </w:p>
    <w:p w14:paraId="00B574DC" w14:textId="77777777" w:rsidR="00B95BF0" w:rsidRDefault="00000000">
      <w:pPr>
        <w:pStyle w:val="FirstParagraph"/>
      </w:pPr>
      <w:r>
        <w:t xml:space="preserve">The second option to choose in step 1, </w:t>
      </w:r>
      <w:r>
        <w:rPr>
          <w:b/>
          <w:bCs/>
        </w:rPr>
        <w:t>Select Criteria,</w:t>
      </w:r>
      <w:r>
        <w:t xml:space="preserve"> is an </w:t>
      </w:r>
      <w:r>
        <w:rPr>
          <w:b/>
          <w:bCs/>
        </w:rPr>
        <w:t>Education Level</w:t>
      </w:r>
      <w:r>
        <w:t>. TALIS collects data on ISCED 1 (Primary), ISCED 2 (Lower Secondary), and ISCED 3 (Upper Secondary). Please note that the IDE default is ISCED 2.</w:t>
      </w:r>
    </w:p>
    <w:p w14:paraId="4C50CDE6" w14:textId="77777777" w:rsidR="00B95BF0" w:rsidRDefault="00000000">
      <w:pPr>
        <w:pStyle w:val="Heading3"/>
      </w:pPr>
      <w:bookmarkStart w:id="258" w:name="choose-years"/>
      <w:bookmarkStart w:id="259" w:name="_Toc165390162"/>
      <w:bookmarkEnd w:id="256"/>
      <w:r>
        <w:rPr>
          <w:rStyle w:val="SectionNumber"/>
        </w:rPr>
        <w:t>6.1.4</w:t>
      </w:r>
      <w:r>
        <w:tab/>
        <w:t>Choose Year(s)</w:t>
      </w:r>
      <w:bookmarkEnd w:id="259"/>
    </w:p>
    <w:p w14:paraId="52F7D050" w14:textId="77777777" w:rsidR="00B95BF0" w:rsidRDefault="00000000">
      <w:pPr>
        <w:pStyle w:val="FirstParagraph"/>
      </w:pPr>
      <w:r>
        <w:t xml:space="preserve">To the right of the </w:t>
      </w:r>
      <w:r>
        <w:rPr>
          <w:b/>
          <w:bCs/>
        </w:rPr>
        <w:t>Dependent Variable</w:t>
      </w:r>
      <w:r>
        <w:t xml:space="preserve"> and </w:t>
      </w:r>
      <w:r>
        <w:rPr>
          <w:b/>
          <w:bCs/>
        </w:rPr>
        <w:t>Jurisdiction</w:t>
      </w:r>
      <w:r>
        <w:t xml:space="preserve"> tab titles, you have the choice of selecting TALIS 2018, 2013, or 2008 data for analysis by checking the appropriate box </w:t>
      </w:r>
      <w:r>
        <w:lastRenderedPageBreak/>
        <w:t>underneath the year listed. To include data from all three years, check the “</w:t>
      </w:r>
      <w:r>
        <w:rPr>
          <w:b/>
          <w:bCs/>
        </w:rPr>
        <w:t>All Years</w:t>
      </w:r>
      <w:r>
        <w:t>” box to the left of the individual years.</w:t>
      </w:r>
    </w:p>
    <w:p w14:paraId="07FF779D" w14:textId="77777777" w:rsidR="00B95BF0" w:rsidRDefault="00000000">
      <w:pPr>
        <w:pStyle w:val="Heading3"/>
      </w:pPr>
      <w:bookmarkStart w:id="260" w:name="choose-dependent-variables-1"/>
      <w:bookmarkStart w:id="261" w:name="_Toc165390163"/>
      <w:bookmarkEnd w:id="258"/>
      <w:r>
        <w:rPr>
          <w:rStyle w:val="SectionNumber"/>
        </w:rPr>
        <w:t>6.1.5</w:t>
      </w:r>
      <w:r>
        <w:tab/>
        <w:t>Choose Dependent Variable(s)</w:t>
      </w:r>
      <w:bookmarkEnd w:id="261"/>
    </w:p>
    <w:p w14:paraId="6E9C80BF" w14:textId="77777777" w:rsidR="00B95BF0" w:rsidRDefault="00000000">
      <w:pPr>
        <w:pStyle w:val="FirstParagraph"/>
      </w:pPr>
      <w:r>
        <w:t xml:space="preserve">After choosing a </w:t>
      </w:r>
      <w:r>
        <w:rPr>
          <w:b/>
          <w:bCs/>
        </w:rPr>
        <w:t>Subject</w:t>
      </w:r>
      <w:r>
        <w:t xml:space="preserve"> and </w:t>
      </w:r>
      <w:r>
        <w:rPr>
          <w:b/>
          <w:bCs/>
        </w:rPr>
        <w:t>Education Level</w:t>
      </w:r>
      <w:r>
        <w:t xml:space="preserve">, you can then choose a </w:t>
      </w:r>
      <w:r>
        <w:rPr>
          <w:b/>
          <w:bCs/>
        </w:rPr>
        <w:t>Dependent Variable</w:t>
      </w:r>
      <w:r>
        <w:t xml:space="preserve"> within the </w:t>
      </w:r>
      <w:r>
        <w:rPr>
          <w:b/>
          <w:bCs/>
        </w:rPr>
        <w:t>Select Criteria</w:t>
      </w:r>
      <w:r>
        <w:t xml:space="preserve"> tab. Note that the Full Population Estimate is the default for selection, but instead of, or in addition to, the Full Population Estimate, you can select from among a number of continuous variables listed under Dependent Variable. You can search for continuous variables using the </w:t>
      </w:r>
      <w:r>
        <w:rPr>
          <w:b/>
          <w:bCs/>
        </w:rPr>
        <w:t>Category</w:t>
      </w:r>
      <w:r>
        <w:t xml:space="preserve"> and </w:t>
      </w:r>
      <w:r>
        <w:rPr>
          <w:b/>
          <w:bCs/>
        </w:rPr>
        <w:t>Sub Category</w:t>
      </w:r>
      <w:r>
        <w:t xml:space="preserve"> lists or by using the </w:t>
      </w:r>
      <w:r>
        <w:rPr>
          <w:b/>
          <w:bCs/>
        </w:rPr>
        <w:t>Search</w:t>
      </w:r>
      <w:r>
        <w:t xml:space="preserve"> function. The continuous variables are first organized by </w:t>
      </w:r>
      <w:r>
        <w:rPr>
          <w:b/>
          <w:bCs/>
        </w:rPr>
        <w:t>Category</w:t>
      </w:r>
      <w:r>
        <w:t xml:space="preserve"> (such as Teacher and Principal Characteristics, School Staffing and Resources, and Classroom Climate), then organized by </w:t>
      </w:r>
      <w:r>
        <w:rPr>
          <w:b/>
          <w:bCs/>
        </w:rPr>
        <w:t>Sub Category</w:t>
      </w:r>
      <w:r>
        <w:t xml:space="preserve"> (such as Principal Demographics and Principal Work Experience). Finally, selecting a </w:t>
      </w:r>
      <w:r>
        <w:rPr>
          <w:b/>
          <w:bCs/>
        </w:rPr>
        <w:t>Sub Category</w:t>
      </w:r>
      <w:r>
        <w:t xml:space="preserve"> will display a list of continuous variables you may select to use as a </w:t>
      </w:r>
      <w:r>
        <w:rPr>
          <w:b/>
          <w:bCs/>
        </w:rPr>
        <w:t>Dependent Variable</w:t>
      </w:r>
      <w:r>
        <w:t xml:space="preserve"> in your analysis.</w:t>
      </w:r>
    </w:p>
    <w:p w14:paraId="050420DE" w14:textId="77777777" w:rsidR="00B95BF0" w:rsidRDefault="00000000">
      <w:pPr>
        <w:pStyle w:val="Heading3"/>
      </w:pPr>
      <w:bookmarkStart w:id="262" w:name="choose-jurisdictions-1"/>
      <w:bookmarkStart w:id="263" w:name="_Toc165390164"/>
      <w:bookmarkEnd w:id="260"/>
      <w:r>
        <w:rPr>
          <w:rStyle w:val="SectionNumber"/>
        </w:rPr>
        <w:t>6.1.6</w:t>
      </w:r>
      <w:r>
        <w:tab/>
        <w:t>Choose Jurisdiction(s)</w:t>
      </w:r>
      <w:bookmarkEnd w:id="263"/>
    </w:p>
    <w:p w14:paraId="0A6D9355" w14:textId="77777777" w:rsidR="00B95BF0" w:rsidRDefault="00000000">
      <w:pPr>
        <w:pStyle w:val="FirstParagraph"/>
      </w:pPr>
      <w:r>
        <w:t xml:space="preserve">With your </w:t>
      </w:r>
      <w:r>
        <w:rPr>
          <w:b/>
          <w:bCs/>
        </w:rPr>
        <w:t>Dependent Variable</w:t>
      </w:r>
      <w:r>
        <w:t xml:space="preserve">(s) and </w:t>
      </w:r>
      <w:r>
        <w:rPr>
          <w:b/>
          <w:bCs/>
        </w:rPr>
        <w:t>Year</w:t>
      </w:r>
      <w:r>
        <w:t xml:space="preserve">(s) selected, next choose at least one </w:t>
      </w:r>
      <w:r>
        <w:rPr>
          <w:b/>
          <w:bCs/>
        </w:rPr>
        <w:t>Jurisdiction.</w:t>
      </w:r>
    </w:p>
    <w:p w14:paraId="28B9DD93" w14:textId="77777777" w:rsidR="00B95BF0" w:rsidRDefault="00000000">
      <w:pPr>
        <w:pStyle w:val="BodyText"/>
      </w:pPr>
      <w:r>
        <w:t xml:space="preserve">Jurisdictions are found under the following groups: </w:t>
      </w:r>
      <w:r>
        <w:rPr>
          <w:b/>
          <w:bCs/>
        </w:rPr>
        <w:t>OECD National Entities</w:t>
      </w:r>
      <w:r>
        <w:t xml:space="preserve">, </w:t>
      </w:r>
      <w:r>
        <w:rPr>
          <w:b/>
          <w:bCs/>
        </w:rPr>
        <w:t>OECD Sub-National Entities</w:t>
      </w:r>
      <w:r>
        <w:t xml:space="preserve">, and </w:t>
      </w:r>
      <w:r>
        <w:rPr>
          <w:b/>
          <w:bCs/>
        </w:rPr>
        <w:t>Partners.</w:t>
      </w:r>
      <w:r>
        <w:t xml:space="preserve"> There is also a group category called </w:t>
      </w:r>
      <w:r>
        <w:rPr>
          <w:b/>
          <w:bCs/>
        </w:rPr>
        <w:t>International,</w:t>
      </w:r>
      <w:r>
        <w:t xml:space="preserve"> with options to display the </w:t>
      </w:r>
      <w:r>
        <w:rPr>
          <w:b/>
          <w:bCs/>
        </w:rPr>
        <w:t>Average of All Jurisdictions</w:t>
      </w:r>
      <w:r>
        <w:t xml:space="preserve"> and the </w:t>
      </w:r>
      <w:r>
        <w:rPr>
          <w:b/>
          <w:bCs/>
        </w:rPr>
        <w:t>Average of the Selected Jurisdictions.</w:t>
      </w:r>
    </w:p>
    <w:p w14:paraId="7D7624FE" w14:textId="77777777" w:rsidR="00B95BF0" w:rsidRDefault="00000000">
      <w:pPr>
        <w:pStyle w:val="BodyText"/>
      </w:pPr>
      <w:r>
        <w:t>The general procedures for selecting one or more jurisdictions are as follows:</w:t>
      </w:r>
    </w:p>
    <w:p w14:paraId="38762740" w14:textId="77777777" w:rsidR="00B95BF0" w:rsidRDefault="00000000">
      <w:pPr>
        <w:numPr>
          <w:ilvl w:val="0"/>
          <w:numId w:val="71"/>
        </w:numPr>
      </w:pPr>
      <w:r>
        <w:t>To open or close jurisdictions, click on the arrow. Jurisdictions in the group are open and can be selected when the blue arrow points down (see exhibit 6-3).</w:t>
      </w:r>
    </w:p>
    <w:p w14:paraId="27CC8935" w14:textId="77777777" w:rsidR="00B95BF0" w:rsidRDefault="00000000">
      <w:pPr>
        <w:numPr>
          <w:ilvl w:val="0"/>
          <w:numId w:val="71"/>
        </w:numPr>
      </w:pPr>
      <w:r>
        <w:t>Click the checkboxes next to the specific jurisdictions that you are interested in, or uncheck those jurisdictions that you wish to deselect. If you click the checkbox next to the group name (e.g., “OECD National Entities”), you will select all the jurisdictions within that group. If desired, uncheck the group name to deselect all.</w:t>
      </w:r>
    </w:p>
    <w:p w14:paraId="6CB8909D" w14:textId="77777777" w:rsidR="00B95BF0" w:rsidRDefault="00000000">
      <w:pPr>
        <w:numPr>
          <w:ilvl w:val="0"/>
          <w:numId w:val="71"/>
        </w:numPr>
      </w:pPr>
      <w:r>
        <w:t>If you want to close a group (for example, close the list of OECD countries), click the blue arrow next to the group name. The closed group’s arrow points to the right. Be advised that closing the group will not deselect your choices.</w:t>
      </w:r>
    </w:p>
    <w:p w14:paraId="7F90D97B" w14:textId="77777777" w:rsidR="00B95BF0" w:rsidRDefault="00000000">
      <w:pPr>
        <w:pStyle w:val="FirstParagraph"/>
      </w:pPr>
      <w:r>
        <w:lastRenderedPageBreak/>
        <w:t xml:space="preserve">Exhibit 6-3. Choosing jurisdictions </w:t>
      </w:r>
      <w:r>
        <w:rPr>
          <w:noProof/>
        </w:rPr>
        <w:drawing>
          <wp:inline distT="0" distB="0" distL="0" distR="0" wp14:anchorId="214F26D6" wp14:editId="7491A9C5">
            <wp:extent cx="5334000" cy="4331025"/>
            <wp:effectExtent l="0" t="0" r="0" b="0"/>
            <wp:docPr id="568" name="Picture" descr="Exhibit 6-3 is a screenshot from the TALI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569" name="Picture" descr="images/chapter6/image2.png"/>
                    <pic:cNvPicPr>
                      <a:picLocks noChangeAspect="1" noChangeArrowheads="1"/>
                    </pic:cNvPicPr>
                  </pic:nvPicPr>
                  <pic:blipFill>
                    <a:blip r:embed="rId147"/>
                    <a:stretch>
                      <a:fillRect/>
                    </a:stretch>
                  </pic:blipFill>
                  <pic:spPr bwMode="auto">
                    <a:xfrm>
                      <a:off x="0" y="0"/>
                      <a:ext cx="5334000" cy="4331025"/>
                    </a:xfrm>
                    <a:prstGeom prst="rect">
                      <a:avLst/>
                    </a:prstGeom>
                    <a:noFill/>
                    <a:ln w="9525">
                      <a:noFill/>
                      <a:headEnd/>
                      <a:tailEnd/>
                    </a:ln>
                  </pic:spPr>
                </pic:pic>
              </a:graphicData>
            </a:graphic>
          </wp:inline>
        </w:drawing>
      </w:r>
    </w:p>
    <w:p w14:paraId="72F44D06" w14:textId="77777777" w:rsidR="00B95BF0" w:rsidRDefault="00000000">
      <w:pPr>
        <w:pStyle w:val="BodyText"/>
      </w:pPr>
      <w:r>
        <w:t xml:space="preserve">To continue in the IDE, click the </w:t>
      </w:r>
      <w:r>
        <w:rPr>
          <w:b/>
          <w:bCs/>
        </w:rPr>
        <w:t>Select Grouping Variables</w:t>
      </w:r>
      <w:r>
        <w:t xml:space="preserve"> button at the bottom right of the page or the tab at the top of the page to go to the next screen (see exhibit 6-3).</w:t>
      </w:r>
    </w:p>
    <w:p w14:paraId="213BDD70" w14:textId="77777777" w:rsidR="00B95BF0" w:rsidRDefault="00000000">
      <w:pPr>
        <w:pStyle w:val="Heading2"/>
      </w:pPr>
      <w:bookmarkStart w:id="264" w:name="select-grouping-variables-4"/>
      <w:bookmarkStart w:id="265" w:name="_Toc165390165"/>
      <w:bookmarkEnd w:id="250"/>
      <w:bookmarkEnd w:id="262"/>
      <w:r>
        <w:rPr>
          <w:rStyle w:val="SectionNumber"/>
        </w:rPr>
        <w:t>6.2</w:t>
      </w:r>
      <w:r>
        <w:tab/>
        <w:t>Select Grouping Variables</w:t>
      </w:r>
      <w:bookmarkEnd w:id="265"/>
    </w:p>
    <w:p w14:paraId="10AAC7B7" w14:textId="77777777" w:rsidR="00B95BF0" w:rsidRDefault="00000000">
      <w:pPr>
        <w:pStyle w:val="Heading3"/>
      </w:pPr>
      <w:bookmarkStart w:id="266" w:name="overview-18"/>
      <w:bookmarkStart w:id="267" w:name="_Toc165390166"/>
      <w:r>
        <w:rPr>
          <w:rStyle w:val="SectionNumber"/>
        </w:rPr>
        <w:t>6.2.1</w:t>
      </w:r>
      <w:r>
        <w:tab/>
        <w:t>Overview</w:t>
      </w:r>
      <w:bookmarkEnd w:id="267"/>
    </w:p>
    <w:p w14:paraId="02BC6989" w14:textId="77777777" w:rsidR="00B95BF0"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11296D23" w14:textId="77777777" w:rsidR="00B95BF0"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or </w:t>
      </w:r>
      <w:r>
        <w:rPr>
          <w:b/>
          <w:bCs/>
        </w:rPr>
        <w:t>Sub-category lists</w:t>
      </w:r>
      <w:r>
        <w:t xml:space="preserve"> or by using the </w:t>
      </w:r>
      <w:r>
        <w:rPr>
          <w:b/>
          <w:bCs/>
        </w:rPr>
        <w:t>Search</w:t>
      </w:r>
      <w:r>
        <w:t xml:space="preserve"> function (see exhibit 6-4). You can return to this screen to change variable selections at any time by clicking </w:t>
      </w:r>
      <w:r>
        <w:rPr>
          <w:b/>
          <w:bCs/>
        </w:rPr>
        <w:t>Select Grouping Variables</w:t>
      </w:r>
      <w:r>
        <w:t>.</w:t>
      </w:r>
    </w:p>
    <w:p w14:paraId="7D4C8C50" w14:textId="77777777" w:rsidR="00B95BF0" w:rsidRDefault="00000000">
      <w:pPr>
        <w:pStyle w:val="BodyText"/>
      </w:pPr>
      <w:r>
        <w:lastRenderedPageBreak/>
        <w:t xml:space="preserve">Exhibit 6-4. Select grouping variables overview </w:t>
      </w:r>
      <w:r>
        <w:rPr>
          <w:noProof/>
        </w:rPr>
        <w:drawing>
          <wp:inline distT="0" distB="0" distL="0" distR="0" wp14:anchorId="132AD617" wp14:editId="6D63FD01">
            <wp:extent cx="5334000" cy="3675103"/>
            <wp:effectExtent l="0" t="0" r="0" b="0"/>
            <wp:docPr id="573" name="Picture" descr="Exhibit 6-4 is a screenshot from the TALIS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574" name="Picture" descr="images/chapter6/image3.png"/>
                    <pic:cNvPicPr>
                      <a:picLocks noChangeAspect="1" noChangeArrowheads="1"/>
                    </pic:cNvPicPr>
                  </pic:nvPicPr>
                  <pic:blipFill>
                    <a:blip r:embed="rId148"/>
                    <a:stretch>
                      <a:fillRect/>
                    </a:stretch>
                  </pic:blipFill>
                  <pic:spPr bwMode="auto">
                    <a:xfrm>
                      <a:off x="0" y="0"/>
                      <a:ext cx="5334000" cy="3675103"/>
                    </a:xfrm>
                    <a:prstGeom prst="rect">
                      <a:avLst/>
                    </a:prstGeom>
                    <a:noFill/>
                    <a:ln w="9525">
                      <a:noFill/>
                      <a:headEnd/>
                      <a:tailEnd/>
                    </a:ln>
                  </pic:spPr>
                </pic:pic>
              </a:graphicData>
            </a:graphic>
          </wp:inline>
        </w:drawing>
      </w:r>
    </w:p>
    <w:p w14:paraId="7CAFDD88" w14:textId="77777777" w:rsidR="00B95BF0" w:rsidRDefault="00000000">
      <w:pPr>
        <w:pStyle w:val="Heading3"/>
      </w:pPr>
      <w:bookmarkStart w:id="268" w:name="Xcb8b8f3f3a339935b7cc462c68db9a092d63623"/>
      <w:bookmarkStart w:id="269" w:name="_Toc165390167"/>
      <w:bookmarkEnd w:id="266"/>
      <w:r>
        <w:rPr>
          <w:rStyle w:val="SectionNumber"/>
        </w:rPr>
        <w:t>6.2.2</w:t>
      </w:r>
      <w:r>
        <w:tab/>
        <w:t>Select Grouping Variables using Category and Sub Category Lists</w:t>
      </w:r>
      <w:bookmarkEnd w:id="269"/>
    </w:p>
    <w:p w14:paraId="01D2B002" w14:textId="77777777" w:rsidR="00B95BF0" w:rsidRDefault="00000000">
      <w:pPr>
        <w:pStyle w:val="FirstParagraph"/>
      </w:pPr>
      <w:r>
        <w:t xml:space="preserve">On the </w:t>
      </w:r>
      <w:r>
        <w:rPr>
          <w:b/>
          <w:bCs/>
        </w:rPr>
        <w:t>Select Grouping Variables</w:t>
      </w:r>
      <w:r>
        <w:t xml:space="preserve"> screen, choose at least one independent variable for your report. One way to do this is to search for independent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Cases</w:t>
      </w:r>
      <w:r>
        <w:t xml:space="preserve"> in the </w:t>
      </w:r>
      <w:r>
        <w:rPr>
          <w:b/>
          <w:bCs/>
        </w:rPr>
        <w:t>Total</w:t>
      </w:r>
      <w:r>
        <w:t xml:space="preserve"> sub category (displayed as the default independent variable on the Select Grouping Variables screen).</w:t>
      </w:r>
    </w:p>
    <w:p w14:paraId="0AB6EB1C" w14:textId="77777777" w:rsidR="00B95BF0" w:rsidRDefault="00000000">
      <w:pPr>
        <w:pStyle w:val="BodyText"/>
      </w:pPr>
      <w:r>
        <w:t>The variables shown are tied to the criteria you selected at step 1 (</w:t>
      </w:r>
      <w:r>
        <w:rPr>
          <w:b/>
          <w:bCs/>
        </w:rPr>
        <w:t>Subject, Education Level</w:t>
      </w:r>
      <w:r>
        <w:t xml:space="preserve">, </w:t>
      </w:r>
      <w:r>
        <w:rPr>
          <w:b/>
          <w:bCs/>
        </w:rPr>
        <w:t>Dependent Variable, Year,</w:t>
      </w:r>
      <w:r>
        <w:t xml:space="preserve"> and </w:t>
      </w:r>
      <w:r>
        <w:rPr>
          <w:b/>
          <w:bCs/>
        </w:rPr>
        <w:t>Jurisdiction</w:t>
      </w:r>
      <w:r>
        <w:t xml:space="preserve">), which are indicated at the top of the screen. To change any of these criteria, return to step 1 by clicking on </w:t>
      </w:r>
      <w:r>
        <w:rPr>
          <w:b/>
          <w:bCs/>
        </w:rPr>
        <w:t>Select Criteria</w:t>
      </w:r>
      <w:r>
        <w:t>.</w:t>
      </w:r>
    </w:p>
    <w:p w14:paraId="2666555C" w14:textId="77777777" w:rsidR="00B95BF0" w:rsidRDefault="00000000">
      <w:pPr>
        <w:pStyle w:val="BodyText"/>
      </w:pPr>
      <w:r>
        <w:t>To browse for variables and get details about them:</w:t>
      </w:r>
    </w:p>
    <w:p w14:paraId="3EE58022" w14:textId="77777777" w:rsidR="00B95BF0" w:rsidRDefault="00000000">
      <w:pPr>
        <w:numPr>
          <w:ilvl w:val="0"/>
          <w:numId w:val="72"/>
        </w:numPr>
      </w:pPr>
      <w:r>
        <w:t>Click the blue arrows to open and close Category and Sub Category lists of variables (see exhibit 6-5).</w:t>
      </w:r>
    </w:p>
    <w:p w14:paraId="05715B27" w14:textId="77777777" w:rsidR="00B95BF0" w:rsidRDefault="00000000">
      <w:pPr>
        <w:numPr>
          <w:ilvl w:val="0"/>
          <w:numId w:val="72"/>
        </w:numPr>
      </w:pPr>
      <w:r>
        <w:t xml:space="preserve">Click </w:t>
      </w:r>
      <w:r>
        <w:rPr>
          <w:b/>
          <w:bCs/>
        </w:rPr>
        <w:t>details</w:t>
      </w:r>
      <w:r>
        <w:t xml:space="preserve"> or </w:t>
      </w:r>
      <w:r>
        <w:rPr>
          <w:b/>
          <w:bCs/>
        </w:rPr>
        <w:t>hide details</w:t>
      </w:r>
      <w:r>
        <w:t xml:space="preserve"> to show or hide the full title of a given variable, the TALIS IDE identification name (e.g., SC10012), and the values (i.e., variable labels). Note that some variables have similar short titles, but comparing details will show you how they differ. See the example in exhibit 6-5, which shows </w:t>
      </w:r>
      <w:r>
        <w:rPr>
          <w:b/>
          <w:bCs/>
        </w:rPr>
        <w:t>School location</w:t>
      </w:r>
      <w:r>
        <w:t xml:space="preserve"> and </w:t>
      </w:r>
      <w:r>
        <w:rPr>
          <w:b/>
          <w:bCs/>
        </w:rPr>
        <w:t>School location (2013)</w:t>
      </w:r>
      <w:r>
        <w:t>. The differences between these two variables are further described in the details.</w:t>
      </w:r>
    </w:p>
    <w:p w14:paraId="68C2AB33" w14:textId="77777777" w:rsidR="00B95BF0" w:rsidRDefault="00000000">
      <w:pPr>
        <w:numPr>
          <w:ilvl w:val="0"/>
          <w:numId w:val="72"/>
        </w:numPr>
      </w:pPr>
      <w:r>
        <w:lastRenderedPageBreak/>
        <w:t xml:space="preserve">Click the checkbox next to a variable to select it for your analysis/report. You will see the count increase next to </w:t>
      </w:r>
      <w:r>
        <w:rPr>
          <w:b/>
          <w:bCs/>
        </w:rPr>
        <w:t>View Selected</w:t>
      </w:r>
      <w:r>
        <w:t>.</w:t>
      </w:r>
    </w:p>
    <w:p w14:paraId="0F2EC109" w14:textId="77777777" w:rsidR="00B95BF0" w:rsidRDefault="00000000">
      <w:pPr>
        <w:numPr>
          <w:ilvl w:val="0"/>
          <w:numId w:val="72"/>
        </w:numPr>
      </w:pPr>
      <w:r>
        <w:t xml:space="preserve">Click the </w:t>
      </w:r>
      <w:r>
        <w:rPr>
          <w:b/>
          <w:bCs/>
        </w:rPr>
        <w:t>View Selected</w:t>
      </w:r>
      <w:r>
        <w:t xml:space="preserve"> tab to see the variables you have chosen. To return to the full list of variables by Category and Sub Category, click </w:t>
      </w:r>
      <w:r>
        <w:rPr>
          <w:b/>
          <w:bCs/>
        </w:rPr>
        <w:t>View all.</w:t>
      </w:r>
    </w:p>
    <w:p w14:paraId="0FB03344" w14:textId="77777777" w:rsidR="00B95BF0" w:rsidRDefault="00000000">
      <w:pPr>
        <w:numPr>
          <w:ilvl w:val="0"/>
          <w:numId w:val="72"/>
        </w:numPr>
      </w:pPr>
      <w:r>
        <w:t>Remember to select the year for which you wish to build a report and make sure that data are available for your chosen year and variables.</w:t>
      </w:r>
    </w:p>
    <w:p w14:paraId="75AB65A2" w14:textId="77777777" w:rsidR="00B95BF0" w:rsidRDefault="00000000">
      <w:pPr>
        <w:numPr>
          <w:ilvl w:val="0"/>
          <w:numId w:val="72"/>
        </w:numPr>
      </w:pPr>
      <w:r>
        <w:t xml:space="preserve">Searching for variables is an option from the </w:t>
      </w:r>
      <w:r>
        <w:rPr>
          <w:b/>
          <w:bCs/>
        </w:rPr>
        <w:t>Search</w:t>
      </w:r>
      <w:r>
        <w:t xml:space="preserve"> box. See </w:t>
      </w:r>
      <w:r>
        <w:rPr>
          <w:b/>
          <w:bCs/>
        </w:rPr>
        <w:t>Section Select Grouping Variables using the Search Function</w:t>
      </w:r>
      <w:r>
        <w:t xml:space="preserve"> for more details about this function.</w:t>
      </w:r>
    </w:p>
    <w:p w14:paraId="4B66DEF4" w14:textId="77777777" w:rsidR="00B95BF0" w:rsidRDefault="00000000">
      <w:pPr>
        <w:pStyle w:val="FirstParagraph"/>
      </w:pPr>
      <w:r>
        <w:t xml:space="preserve">Exhibit 6-5. Select grouping variables using category and sub category lists </w:t>
      </w:r>
      <w:r>
        <w:rPr>
          <w:noProof/>
        </w:rPr>
        <w:drawing>
          <wp:inline distT="0" distB="0" distL="0" distR="0" wp14:anchorId="2FEE0899" wp14:editId="59CCAB86">
            <wp:extent cx="5334000" cy="3845494"/>
            <wp:effectExtent l="0" t="0" r="0" b="0"/>
            <wp:docPr id="577" name="Picture" descr="Exhibit 6-5 is a screenshot from the TALIS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578" name="Picture" descr="images/chapter6/image4.png"/>
                    <pic:cNvPicPr>
                      <a:picLocks noChangeAspect="1" noChangeArrowheads="1"/>
                    </pic:cNvPicPr>
                  </pic:nvPicPr>
                  <pic:blipFill>
                    <a:blip r:embed="rId149"/>
                    <a:stretch>
                      <a:fillRect/>
                    </a:stretch>
                  </pic:blipFill>
                  <pic:spPr bwMode="auto">
                    <a:xfrm>
                      <a:off x="0" y="0"/>
                      <a:ext cx="5334000" cy="3845494"/>
                    </a:xfrm>
                    <a:prstGeom prst="rect">
                      <a:avLst/>
                    </a:prstGeom>
                    <a:noFill/>
                    <a:ln w="9525">
                      <a:noFill/>
                      <a:headEnd/>
                      <a:tailEnd/>
                    </a:ln>
                  </pic:spPr>
                </pic:pic>
              </a:graphicData>
            </a:graphic>
          </wp:inline>
        </w:drawing>
      </w:r>
    </w:p>
    <w:p w14:paraId="44840E15" w14:textId="77777777" w:rsidR="00B95BF0" w:rsidRDefault="00000000">
      <w:pPr>
        <w:pStyle w:val="Heading3"/>
      </w:pPr>
      <w:bookmarkStart w:id="270" w:name="Xffdae415fd20e7003dbd3bc0ed3394155a4548c"/>
      <w:bookmarkStart w:id="271" w:name="_Toc165390168"/>
      <w:bookmarkEnd w:id="268"/>
      <w:r>
        <w:rPr>
          <w:rStyle w:val="SectionNumber"/>
        </w:rPr>
        <w:t>6.2.3</w:t>
      </w:r>
      <w:r>
        <w:tab/>
        <w:t>Select Grouping Variables using the Search Function</w:t>
      </w:r>
      <w:bookmarkEnd w:id="271"/>
    </w:p>
    <w:p w14:paraId="191D147F" w14:textId="77777777" w:rsidR="00B95BF0"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0BA80FF3" w14:textId="77777777" w:rsidR="00B95BF0"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variable title and/or details for the variable (see exhibit 6-6). The search function operates on whole words or on an exact phrase (if it is contained in quotes). To search for less than a whole word or exact phrase, include an asterisk (*) after the search term. If you use multiple keywords, “and” is assumed. You can narrow your search by using “or,” “not,” or “and not.”</w:t>
      </w:r>
    </w:p>
    <w:p w14:paraId="49789F84" w14:textId="77777777" w:rsidR="00B95BF0" w:rsidRDefault="00000000">
      <w:pPr>
        <w:pStyle w:val="BodyText"/>
      </w:pPr>
      <w:r>
        <w:lastRenderedPageBreak/>
        <w:t xml:space="preserve">Exhibit 6-6. Select grouping variables using the search function </w:t>
      </w:r>
      <w:r>
        <w:rPr>
          <w:noProof/>
        </w:rPr>
        <w:drawing>
          <wp:inline distT="0" distB="0" distL="0" distR="0" wp14:anchorId="1BDD1AA2" wp14:editId="0C53825C">
            <wp:extent cx="5334000" cy="2532510"/>
            <wp:effectExtent l="0" t="0" r="0" b="0"/>
            <wp:docPr id="581" name="Picture" descr="Exhibit 6-6 is a screenshot from the TALI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582" name="Picture" descr="images/chapter6/image5.png"/>
                    <pic:cNvPicPr>
                      <a:picLocks noChangeAspect="1" noChangeArrowheads="1"/>
                    </pic:cNvPicPr>
                  </pic:nvPicPr>
                  <pic:blipFill>
                    <a:blip r:embed="rId150"/>
                    <a:stretch>
                      <a:fillRect/>
                    </a:stretch>
                  </pic:blipFill>
                  <pic:spPr bwMode="auto">
                    <a:xfrm>
                      <a:off x="0" y="0"/>
                      <a:ext cx="5334000" cy="2532510"/>
                    </a:xfrm>
                    <a:prstGeom prst="rect">
                      <a:avLst/>
                    </a:prstGeom>
                    <a:noFill/>
                    <a:ln w="9525">
                      <a:noFill/>
                      <a:headEnd/>
                      <a:tailEnd/>
                    </a:ln>
                  </pic:spPr>
                </pic:pic>
              </a:graphicData>
            </a:graphic>
          </wp:inline>
        </w:drawing>
      </w:r>
    </w:p>
    <w:p w14:paraId="338C544F" w14:textId="77777777" w:rsidR="00B95BF0" w:rsidRDefault="00000000">
      <w:pPr>
        <w:pStyle w:val="BodyText"/>
      </w:pPr>
      <w:r>
        <w:t xml:space="preserve">When you have selected the independent variable(s) you want to include, continue by clicking the </w:t>
      </w:r>
      <w:r>
        <w:rPr>
          <w:b/>
          <w:bCs/>
        </w:rPr>
        <w:t>Edit Reports</w:t>
      </w:r>
      <w:r>
        <w:t xml:space="preserve"> button at the bottom of the page or the tab at the top of the page to go to the next step.</w:t>
      </w:r>
    </w:p>
    <w:p w14:paraId="298B2DDF" w14:textId="77777777" w:rsidR="00B95BF0" w:rsidRDefault="00000000">
      <w:pPr>
        <w:pStyle w:val="Heading2"/>
      </w:pPr>
      <w:bookmarkStart w:id="272" w:name="edit-reports-4"/>
      <w:bookmarkStart w:id="273" w:name="_Toc165390169"/>
      <w:bookmarkEnd w:id="264"/>
      <w:bookmarkEnd w:id="270"/>
      <w:r>
        <w:rPr>
          <w:rStyle w:val="SectionNumber"/>
        </w:rPr>
        <w:t>6.3</w:t>
      </w:r>
      <w:r>
        <w:tab/>
        <w:t>Edit Reports</w:t>
      </w:r>
      <w:bookmarkEnd w:id="273"/>
    </w:p>
    <w:p w14:paraId="5B6B8F50" w14:textId="77777777" w:rsidR="00B95BF0" w:rsidRDefault="00000000">
      <w:pPr>
        <w:pStyle w:val="Heading3"/>
      </w:pPr>
      <w:bookmarkStart w:id="274" w:name="overview-19"/>
      <w:bookmarkStart w:id="275" w:name="_Toc165390170"/>
      <w:r>
        <w:rPr>
          <w:rStyle w:val="SectionNumber"/>
        </w:rPr>
        <w:t>6.3.1</w:t>
      </w:r>
      <w:r>
        <w:tab/>
        <w:t>Overview</w:t>
      </w:r>
      <w:bookmarkEnd w:id="275"/>
    </w:p>
    <w:p w14:paraId="4865DEF5" w14:textId="77777777" w:rsidR="00B95BF0" w:rsidRDefault="00000000">
      <w:pPr>
        <w:pStyle w:val="FirstParagraph"/>
      </w:pPr>
      <w:r>
        <w:t xml:space="preserve">You can access step 3, </w:t>
      </w:r>
      <w:r>
        <w:rPr>
          <w:b/>
          <w:bCs/>
        </w:rPr>
        <w:t>Edit Reports,</w:t>
      </w:r>
      <w:r>
        <w:t xml:space="preserve"> only after choosing criteria at step 1, </w:t>
      </w:r>
      <w:r>
        <w:rPr>
          <w:b/>
          <w:bCs/>
        </w:rPr>
        <w:t>Select Criteria</w:t>
      </w:r>
      <w:r>
        <w:t xml:space="preserve">, and then choosing variables at step 2, </w:t>
      </w:r>
      <w:r>
        <w:rPr>
          <w:b/>
          <w:bCs/>
        </w:rPr>
        <w:t>Select Grouping Variables</w:t>
      </w:r>
      <w:r>
        <w:t>. The IDE will automatically build reports based on your selections from steps 1 and 2. However, at step 3, you may modify your selections for each report.</w:t>
      </w:r>
    </w:p>
    <w:p w14:paraId="07273041" w14:textId="77777777" w:rsidR="00B95BF0" w:rsidRDefault="00000000">
      <w:pPr>
        <w:pStyle w:val="BodyText"/>
      </w:pPr>
      <w:r>
        <w:t>At this step, you can</w:t>
      </w:r>
    </w:p>
    <w:p w14:paraId="0572D986" w14:textId="77777777" w:rsidR="00B95BF0" w:rsidRDefault="00000000">
      <w:pPr>
        <w:numPr>
          <w:ilvl w:val="0"/>
          <w:numId w:val="73"/>
        </w:numPr>
      </w:pPr>
      <w:r>
        <w:t>preview and edit the layout of your reports;</w:t>
      </w:r>
    </w:p>
    <w:p w14:paraId="220FAE17" w14:textId="77777777" w:rsidR="00B95BF0" w:rsidRDefault="00000000">
      <w:pPr>
        <w:numPr>
          <w:ilvl w:val="0"/>
          <w:numId w:val="73"/>
        </w:numPr>
      </w:pPr>
      <w:r>
        <w:t>copy reports or create new reports based on the variables selected;</w:t>
      </w:r>
    </w:p>
    <w:p w14:paraId="4E967BFA" w14:textId="77777777" w:rsidR="00B95BF0" w:rsidRDefault="00000000">
      <w:pPr>
        <w:numPr>
          <w:ilvl w:val="0"/>
          <w:numId w:val="73"/>
        </w:numPr>
      </w:pPr>
      <w:r>
        <w:t>change formatting options, such as year order or number of decimal places to display for all reports (these may also be changed in individual reports, but format options can overwrite previous edits);</w:t>
      </w:r>
    </w:p>
    <w:p w14:paraId="7E1EF491" w14:textId="77777777" w:rsidR="00B95BF0" w:rsidRDefault="00000000">
      <w:pPr>
        <w:numPr>
          <w:ilvl w:val="0"/>
          <w:numId w:val="73"/>
        </w:numPr>
      </w:pPr>
      <w:r>
        <w:t>change statistics options, such as average scores and percentages, for all reports (these may also be changed in individual reports, but statistics options can overwrite previous edits). Please note that no more than two statistics can be included in every report;</w:t>
      </w:r>
    </w:p>
    <w:p w14:paraId="04995B36" w14:textId="77777777" w:rsidR="00B95BF0" w:rsidRDefault="00000000">
      <w:pPr>
        <w:numPr>
          <w:ilvl w:val="0"/>
          <w:numId w:val="73"/>
        </w:numPr>
      </w:pPr>
      <w:r>
        <w:t xml:space="preserve">select reports to be built into tables and charts at step 4, </w:t>
      </w:r>
      <w:r>
        <w:rPr>
          <w:b/>
          <w:bCs/>
        </w:rPr>
        <w:t>Build Reports</w:t>
      </w:r>
      <w:r>
        <w:t>; and</w:t>
      </w:r>
    </w:p>
    <w:p w14:paraId="0A4CD5E7" w14:textId="77777777" w:rsidR="00B95BF0" w:rsidRDefault="00000000">
      <w:pPr>
        <w:numPr>
          <w:ilvl w:val="0"/>
          <w:numId w:val="73"/>
        </w:numPr>
      </w:pPr>
      <w:r>
        <w:t>delete reports.</w:t>
      </w:r>
    </w:p>
    <w:p w14:paraId="40B6A3A2" w14:textId="77777777" w:rsidR="00B95BF0" w:rsidRDefault="00000000">
      <w:pPr>
        <w:pStyle w:val="FirstParagraph"/>
      </w:pPr>
      <w:r>
        <w:lastRenderedPageBreak/>
        <w:t xml:space="preserve">Using your chosen criteria, the TALIS IDE will return a separate data report for each variable you have chosen. If you have selected two or three independent variables (not counting </w:t>
      </w:r>
      <w:r>
        <w:rPr>
          <w:b/>
          <w:bCs/>
        </w:rPr>
        <w:t>All Cases</w:t>
      </w:r>
      <w:r>
        <w:t xml:space="preserve">), you will also see a </w:t>
      </w:r>
      <w:r>
        <w:rPr>
          <w:b/>
          <w:bCs/>
        </w:rPr>
        <w:t>cross-tabulated report</w:t>
      </w:r>
      <w:r>
        <w:t xml:space="preserve"> for these variables (see exhibit 6-7). If you have chosen four or more variables, you will get data reports for each variable, but a cross-tabulation report will not be produced. If you have selected more than one </w:t>
      </w:r>
      <w:r>
        <w:rPr>
          <w:b/>
          <w:bCs/>
        </w:rPr>
        <w:t>Dependent Variable</w:t>
      </w:r>
      <w:r>
        <w:t xml:space="preserve"> (e.g., a continuous variable from step 1, </w:t>
      </w:r>
      <w:r>
        <w:rPr>
          <w:b/>
          <w:bCs/>
        </w:rPr>
        <w:t>Select Criteria</w:t>
      </w:r>
      <w:r>
        <w:t xml:space="preserve">), a separate set of data reports will be generated for each </w:t>
      </w:r>
      <w:r>
        <w:rPr>
          <w:b/>
          <w:bCs/>
        </w:rPr>
        <w:t>Dependent Variable</w:t>
      </w:r>
      <w:r>
        <w:t>.</w:t>
      </w:r>
    </w:p>
    <w:p w14:paraId="39B057D7" w14:textId="77777777" w:rsidR="00B95BF0" w:rsidRDefault="00000000">
      <w:pPr>
        <w:pStyle w:val="BodyText"/>
      </w:pPr>
      <w:r>
        <w:t xml:space="preserve">Exhibit 6-7. Edit reports overview </w:t>
      </w:r>
      <w:r>
        <w:rPr>
          <w:noProof/>
        </w:rPr>
        <w:drawing>
          <wp:inline distT="0" distB="0" distL="0" distR="0" wp14:anchorId="7ABCBE2A" wp14:editId="35D83AAF">
            <wp:extent cx="5334000" cy="2621979"/>
            <wp:effectExtent l="0" t="0" r="0" b="0"/>
            <wp:docPr id="586" name="Picture" descr="Exhibit 6-7 is a screenshot from the TALI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587" name="Picture" descr="images/chapter6/image6.png"/>
                    <pic:cNvPicPr>
                      <a:picLocks noChangeAspect="1" noChangeArrowheads="1"/>
                    </pic:cNvPicPr>
                  </pic:nvPicPr>
                  <pic:blipFill>
                    <a:blip r:embed="rId151"/>
                    <a:stretch>
                      <a:fillRect/>
                    </a:stretch>
                  </pic:blipFill>
                  <pic:spPr bwMode="auto">
                    <a:xfrm>
                      <a:off x="0" y="0"/>
                      <a:ext cx="5334000" cy="2621979"/>
                    </a:xfrm>
                    <a:prstGeom prst="rect">
                      <a:avLst/>
                    </a:prstGeom>
                    <a:noFill/>
                    <a:ln w="9525">
                      <a:noFill/>
                      <a:headEnd/>
                      <a:tailEnd/>
                    </a:ln>
                  </pic:spPr>
                </pic:pic>
              </a:graphicData>
            </a:graphic>
          </wp:inline>
        </w:drawing>
      </w:r>
    </w:p>
    <w:p w14:paraId="3D26B2B7" w14:textId="77777777" w:rsidR="00B95BF0" w:rsidRDefault="00000000">
      <w:pPr>
        <w:pStyle w:val="BodyText"/>
      </w:pPr>
      <w:r>
        <w:t xml:space="preserve">The </w:t>
      </w:r>
      <w:r>
        <w:rPr>
          <w:b/>
          <w:bCs/>
        </w:rPr>
        <w:t>Edit Reports</w:t>
      </w:r>
      <w:r>
        <w:t xml:space="preserve"> step (see exhibit 6-7) shows detailed information on the layout of your reports.</w:t>
      </w:r>
    </w:p>
    <w:p w14:paraId="10A2E7A2" w14:textId="77777777" w:rsidR="00B95BF0" w:rsidRDefault="00000000">
      <w:pPr>
        <w:numPr>
          <w:ilvl w:val="0"/>
          <w:numId w:val="74"/>
        </w:numPr>
      </w:pPr>
      <w:r>
        <w:t xml:space="preserve">The </w:t>
      </w:r>
      <w:r>
        <w:rPr>
          <w:b/>
          <w:bCs/>
        </w:rPr>
        <w:t>Report</w:t>
      </w:r>
      <w:r>
        <w:t xml:space="preserve"> column indicates the report, or cross-tabulation report, number based on the variable(s) chosen during the criteria selection.</w:t>
      </w:r>
    </w:p>
    <w:p w14:paraId="549CDA76" w14:textId="77777777" w:rsidR="00B95BF0" w:rsidRDefault="00000000">
      <w:pPr>
        <w:numPr>
          <w:ilvl w:val="0"/>
          <w:numId w:val="74"/>
        </w:numPr>
      </w:pPr>
      <w:r>
        <w:t xml:space="preserve">Under the </w:t>
      </w:r>
      <w:r>
        <w:rPr>
          <w:b/>
          <w:bCs/>
        </w:rPr>
        <w:t>All</w:t>
      </w:r>
      <w:r>
        <w:t xml:space="preserve"> column, individual or multiple reports may be selected for report building (done in step 4, </w:t>
      </w:r>
      <w:r>
        <w:rPr>
          <w:b/>
          <w:bCs/>
        </w:rPr>
        <w:t>Build Reports</w:t>
      </w:r>
      <w:r>
        <w:t xml:space="preserve">), either by selecting </w:t>
      </w:r>
      <w:r>
        <w:rPr>
          <w:b/>
          <w:bCs/>
        </w:rPr>
        <w:t>All</w:t>
      </w:r>
      <w:r>
        <w:t xml:space="preserve"> or selecting individual reports.</w:t>
      </w:r>
    </w:p>
    <w:p w14:paraId="2075CBF1" w14:textId="77777777" w:rsidR="00B95BF0" w:rsidRDefault="00000000">
      <w:pPr>
        <w:numPr>
          <w:ilvl w:val="0"/>
          <w:numId w:val="74"/>
        </w:numPr>
      </w:pPr>
      <w:r>
        <w:t xml:space="preserve">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w:t>
      </w:r>
    </w:p>
    <w:p w14:paraId="621DA5AE" w14:textId="77777777" w:rsidR="00B95BF0" w:rsidRDefault="00000000">
      <w:pPr>
        <w:numPr>
          <w:ilvl w:val="0"/>
          <w:numId w:val="74"/>
        </w:numPr>
      </w:pPr>
      <w:r>
        <w:t xml:space="preserve">The </w:t>
      </w:r>
      <w:r>
        <w:rPr>
          <w:b/>
          <w:bCs/>
        </w:rPr>
        <w:t>Dependent Variable</w:t>
      </w:r>
      <w:r>
        <w:t xml:space="preserve"> column shows which dependent variable the report will portray.</w:t>
      </w:r>
    </w:p>
    <w:p w14:paraId="2669E8D7" w14:textId="77777777" w:rsidR="00B95BF0" w:rsidRDefault="00000000">
      <w:pPr>
        <w:numPr>
          <w:ilvl w:val="0"/>
          <w:numId w:val="74"/>
        </w:numPr>
      </w:pPr>
      <w:r>
        <w:t xml:space="preserve">The </w:t>
      </w:r>
      <w:r>
        <w:rPr>
          <w:b/>
          <w:bCs/>
        </w:rPr>
        <w:t>Grouping Variable</w:t>
      </w:r>
      <w:r>
        <w:t xml:space="preserve"> column indicates the variable(s) included in the report. The </w:t>
      </w:r>
      <w:r>
        <w:rPr>
          <w:b/>
          <w:bCs/>
        </w:rPr>
        <w:t>Year</w:t>
      </w:r>
      <w:r>
        <w:t xml:space="preserve"> column shows which years you have selected for comparison.</w:t>
      </w:r>
    </w:p>
    <w:p w14:paraId="481657C5" w14:textId="77777777" w:rsidR="00B95BF0" w:rsidRDefault="00000000">
      <w:pPr>
        <w:numPr>
          <w:ilvl w:val="0"/>
          <w:numId w:val="74"/>
        </w:numPr>
      </w:pPr>
      <w:r>
        <w:t xml:space="preserve">The </w:t>
      </w:r>
      <w:r>
        <w:rPr>
          <w:b/>
          <w:bCs/>
        </w:rPr>
        <w:t>Jurisdiction</w:t>
      </w:r>
      <w:r>
        <w:t xml:space="preserve"> column labels the countries and subnational education systems selected for comparison.</w:t>
      </w:r>
    </w:p>
    <w:p w14:paraId="1C320E57" w14:textId="77777777" w:rsidR="00B95BF0" w:rsidRDefault="00000000">
      <w:pPr>
        <w:numPr>
          <w:ilvl w:val="0"/>
          <w:numId w:val="74"/>
        </w:numPr>
      </w:pPr>
      <w:r>
        <w:t xml:space="preserve">The </w:t>
      </w:r>
      <w:r>
        <w:rPr>
          <w:b/>
          <w:bCs/>
        </w:rPr>
        <w:t>Statistic</w:t>
      </w:r>
      <w:r>
        <w:t xml:space="preserve"> column provides the type of statistic output that will be generated in the report-building phase.</w:t>
      </w:r>
    </w:p>
    <w:p w14:paraId="475CD70D" w14:textId="77777777" w:rsidR="00B95BF0" w:rsidRDefault="00000000">
      <w:pPr>
        <w:pStyle w:val="Heading3"/>
      </w:pPr>
      <w:bookmarkStart w:id="276" w:name="preview-report-4"/>
      <w:bookmarkStart w:id="277" w:name="_Toc165390171"/>
      <w:bookmarkEnd w:id="274"/>
      <w:r>
        <w:rPr>
          <w:rStyle w:val="SectionNumber"/>
        </w:rPr>
        <w:lastRenderedPageBreak/>
        <w:t>6.3.2</w:t>
      </w:r>
      <w:r>
        <w:tab/>
        <w:t>Preview Report</w:t>
      </w:r>
      <w:bookmarkEnd w:id="277"/>
    </w:p>
    <w:p w14:paraId="4FB2F772" w14:textId="77777777" w:rsidR="00B95BF0" w:rsidRDefault="00000000">
      <w:pPr>
        <w:pStyle w:val="FirstParagraph"/>
      </w:pPr>
      <w:r>
        <w:t xml:space="preserve">Select </w:t>
      </w:r>
      <w:r>
        <w:rPr>
          <w:b/>
          <w:bCs/>
        </w:rPr>
        <w:t>Preview,</w:t>
      </w:r>
      <w:r>
        <w:t xml:space="preserve"> in the </w:t>
      </w:r>
      <w:r>
        <w:rPr>
          <w:b/>
          <w:bCs/>
        </w:rPr>
        <w:t>Action</w:t>
      </w:r>
      <w:r>
        <w:t xml:space="preserve"> column (see exhibit 6-7), to see how your report will be laid out. The preview will not provide actual data, but will show how the data will be arranged in rows and columns (see exhibit 6-8). You can select </w:t>
      </w:r>
      <w:r>
        <w:rPr>
          <w:b/>
          <w:bCs/>
        </w:rPr>
        <w:t>Preview</w:t>
      </w:r>
      <w:r>
        <w:t xml:space="preserve"> at any time to see how the changes you made during step 3, </w:t>
      </w:r>
      <w:r>
        <w:rPr>
          <w:b/>
          <w:bCs/>
        </w:rPr>
        <w:t>Edit Reports,</w:t>
      </w:r>
      <w:r>
        <w:t xml:space="preserve"> will affect the report’s final layout.</w:t>
      </w:r>
    </w:p>
    <w:p w14:paraId="1FCBB592" w14:textId="77777777" w:rsidR="00B95BF0" w:rsidRDefault="00000000">
      <w:pPr>
        <w:pStyle w:val="BodyText"/>
      </w:pPr>
      <w:r>
        <w:t xml:space="preserve">Exhibit 6-8. Using preview report </w:t>
      </w:r>
      <w:r>
        <w:rPr>
          <w:noProof/>
        </w:rPr>
        <w:drawing>
          <wp:inline distT="0" distB="0" distL="0" distR="0" wp14:anchorId="435014EE" wp14:editId="723FC1A1">
            <wp:extent cx="4801327" cy="3579962"/>
            <wp:effectExtent l="0" t="0" r="0" b="0"/>
            <wp:docPr id="590" name="Picture" descr="Exhibit 6-8 is a screenshot from the TALI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91" name="Picture" descr="images/chapter6/image7.png"/>
                    <pic:cNvPicPr>
                      <a:picLocks noChangeAspect="1" noChangeArrowheads="1"/>
                    </pic:cNvPicPr>
                  </pic:nvPicPr>
                  <pic:blipFill>
                    <a:blip r:embed="rId152"/>
                    <a:stretch>
                      <a:fillRect/>
                    </a:stretch>
                  </pic:blipFill>
                  <pic:spPr bwMode="auto">
                    <a:xfrm>
                      <a:off x="0" y="0"/>
                      <a:ext cx="4801327" cy="3579962"/>
                    </a:xfrm>
                    <a:prstGeom prst="rect">
                      <a:avLst/>
                    </a:prstGeom>
                    <a:noFill/>
                    <a:ln w="9525">
                      <a:noFill/>
                      <a:headEnd/>
                      <a:tailEnd/>
                    </a:ln>
                  </pic:spPr>
                </pic:pic>
              </a:graphicData>
            </a:graphic>
          </wp:inline>
        </w:drawing>
      </w:r>
    </w:p>
    <w:p w14:paraId="65015DC1" w14:textId="77777777" w:rsidR="00B95BF0" w:rsidRDefault="00000000">
      <w:pPr>
        <w:pStyle w:val="Heading3"/>
      </w:pPr>
      <w:bookmarkStart w:id="278" w:name="edit-report-4"/>
      <w:bookmarkStart w:id="279" w:name="_Toc165390172"/>
      <w:bookmarkEnd w:id="276"/>
      <w:r>
        <w:rPr>
          <w:rStyle w:val="SectionNumber"/>
        </w:rPr>
        <w:t>6.3.3</w:t>
      </w:r>
      <w:r>
        <w:tab/>
        <w:t>Edit Report</w:t>
      </w:r>
      <w:bookmarkEnd w:id="279"/>
    </w:p>
    <w:p w14:paraId="0076AC67" w14:textId="77777777" w:rsidR="00B95BF0" w:rsidRDefault="00000000">
      <w:pPr>
        <w:pStyle w:val="FirstParagraph"/>
      </w:pPr>
      <w:r>
        <w:t xml:space="preserve">To edit a report, select the </w:t>
      </w:r>
      <w:r>
        <w:rPr>
          <w:b/>
          <w:bCs/>
        </w:rPr>
        <w:t>Edit</w:t>
      </w:r>
      <w:r>
        <w:t xml:space="preserve"> command in the </w:t>
      </w:r>
      <w:r>
        <w:rPr>
          <w:b/>
          <w:bCs/>
        </w:rPr>
        <w:t>Action</w:t>
      </w:r>
      <w:r>
        <w:t xml:space="preserve"> column, next to the report number (see exhibit 6-7). (Another way to edit a report is to select the </w:t>
      </w:r>
      <w:r>
        <w:rPr>
          <w:b/>
          <w:bCs/>
        </w:rPr>
        <w:t>Edit</w:t>
      </w:r>
      <w:r>
        <w:t xml:space="preserve"> tab when you are previewing a report.) The following can be done using the </w:t>
      </w:r>
      <w:r>
        <w:rPr>
          <w:b/>
          <w:bCs/>
        </w:rPr>
        <w:t>Edit</w:t>
      </w:r>
      <w:r>
        <w:t xml:space="preserve"> command (see exhibit 6-9):</w:t>
      </w:r>
    </w:p>
    <w:p w14:paraId="63C0A57C" w14:textId="77777777" w:rsidR="00B95BF0" w:rsidRDefault="00000000">
      <w:pPr>
        <w:numPr>
          <w:ilvl w:val="0"/>
          <w:numId w:val="75"/>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70997D7B" w14:textId="77777777" w:rsidR="00B95BF0" w:rsidRDefault="00000000">
      <w:pPr>
        <w:numPr>
          <w:ilvl w:val="0"/>
          <w:numId w:val="75"/>
        </w:numPr>
      </w:pPr>
      <w:r>
        <w:t>Select a dependent variable. You can choose a dependent variable if more than one was selected at step 1.</w:t>
      </w:r>
    </w:p>
    <w:p w14:paraId="4B6FD184" w14:textId="77777777" w:rsidR="00B95BF0" w:rsidRDefault="00000000">
      <w:pPr>
        <w:numPr>
          <w:ilvl w:val="0"/>
          <w:numId w:val="75"/>
        </w:numPr>
      </w:pPr>
      <w:r>
        <w:t xml:space="preserve">Select which jurisdictions, grouping variables, years (if applicable), and statistics to include (out of the selections previously made at step 1, </w:t>
      </w:r>
      <w:r>
        <w:rPr>
          <w:b/>
          <w:bCs/>
        </w:rPr>
        <w:t>Select Criteria,</w:t>
      </w:r>
      <w:r>
        <w:t xml:space="preserve"> and step 2, </w:t>
      </w:r>
      <w:r>
        <w:rPr>
          <w:b/>
          <w:bCs/>
        </w:rPr>
        <w:t>Select Grouping Variables</w:t>
      </w:r>
      <w:r>
        <w:t xml:space="preserve">). You can select up to two statistics options from the following: </w:t>
      </w:r>
      <w:r>
        <w:rPr>
          <w:b/>
          <w:bCs/>
        </w:rPr>
        <w:t>averages, percentages, percentiles</w:t>
      </w:r>
      <w:r>
        <w:t xml:space="preserve"> and </w:t>
      </w:r>
      <w:r>
        <w:rPr>
          <w:b/>
          <w:bCs/>
        </w:rPr>
        <w:t>standard deviations.</w:t>
      </w:r>
      <w:r>
        <w:t xml:space="preserve"> (For further information, see </w:t>
      </w:r>
      <w:r>
        <w:rPr>
          <w:b/>
          <w:bCs/>
        </w:rPr>
        <w:t>Section Statistics Options</w:t>
      </w:r>
      <w:r>
        <w:t>.)</w:t>
      </w:r>
    </w:p>
    <w:p w14:paraId="1BC59C48" w14:textId="77777777" w:rsidR="00B95BF0" w:rsidRDefault="00000000">
      <w:pPr>
        <w:numPr>
          <w:ilvl w:val="0"/>
          <w:numId w:val="75"/>
        </w:numPr>
      </w:pPr>
      <w:r>
        <w:lastRenderedPageBreak/>
        <w:t xml:space="preserve">To create a new variable while editing a report, click on </w:t>
      </w:r>
      <w:r>
        <w:rPr>
          <w:b/>
          <w:bCs/>
        </w:rPr>
        <w:t>Create New…</w:t>
      </w:r>
      <w:r>
        <w:t xml:space="preserve"> under the </w:t>
      </w:r>
      <w:r>
        <w:rPr>
          <w:b/>
          <w:bCs/>
        </w:rPr>
        <w:t>Grouping Variable</w:t>
      </w:r>
      <w:r>
        <w:t xml:space="preserve"> heading. </w:t>
      </w:r>
      <w:r>
        <w:rPr>
          <w:b/>
          <w:bCs/>
        </w:rPr>
        <w:t>Section Create New Variables</w:t>
      </w:r>
      <w:r>
        <w:t xml:space="preserve"> below explains the process for creating a new variable.</w:t>
      </w:r>
    </w:p>
    <w:p w14:paraId="07093C25" w14:textId="77777777" w:rsidR="00B95BF0" w:rsidRDefault="00000000">
      <w:pPr>
        <w:numPr>
          <w:ilvl w:val="0"/>
          <w:numId w:val="75"/>
        </w:numPr>
      </w:pPr>
      <w:r>
        <w:t>Change the table layout by dragging elements to determine which items will appear in rows and which will appear in columns. Some of the arrangements will not be permissible, but a pop-up alert will explain this.</w:t>
      </w:r>
    </w:p>
    <w:p w14:paraId="0854FD95" w14:textId="77777777" w:rsidR="00B95BF0" w:rsidRDefault="00000000">
      <w:pPr>
        <w:pStyle w:val="FirstParagraph"/>
      </w:pPr>
      <w:r>
        <w:t xml:space="preserve">Exhibit 6-9. Editing reports </w:t>
      </w:r>
      <w:r>
        <w:rPr>
          <w:noProof/>
        </w:rPr>
        <w:drawing>
          <wp:inline distT="0" distB="0" distL="0" distR="0" wp14:anchorId="12F42F28" wp14:editId="3CC1DA23">
            <wp:extent cx="5334000" cy="3972006"/>
            <wp:effectExtent l="0" t="0" r="0" b="0"/>
            <wp:docPr id="594" name="Picture" descr="Exhibit 6-9 is a screenshot from the TALI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95" name="Picture" descr="images/chapter6/image8.png"/>
                    <pic:cNvPicPr>
                      <a:picLocks noChangeAspect="1" noChangeArrowheads="1"/>
                    </pic:cNvPicPr>
                  </pic:nvPicPr>
                  <pic:blipFill>
                    <a:blip r:embed="rId153"/>
                    <a:stretch>
                      <a:fillRect/>
                    </a:stretch>
                  </pic:blipFill>
                  <pic:spPr bwMode="auto">
                    <a:xfrm>
                      <a:off x="0" y="0"/>
                      <a:ext cx="5334000" cy="3972006"/>
                    </a:xfrm>
                    <a:prstGeom prst="rect">
                      <a:avLst/>
                    </a:prstGeom>
                    <a:noFill/>
                    <a:ln w="9525">
                      <a:noFill/>
                      <a:headEnd/>
                      <a:tailEnd/>
                    </a:ln>
                  </pic:spPr>
                </pic:pic>
              </a:graphicData>
            </a:graphic>
          </wp:inline>
        </w:drawing>
      </w:r>
    </w:p>
    <w:p w14:paraId="3F910210" w14:textId="77777777" w:rsidR="00B95BF0"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3908FDD9" w14:textId="77777777" w:rsidR="00B95BF0" w:rsidRDefault="00000000">
      <w:pPr>
        <w:pStyle w:val="Heading3"/>
      </w:pPr>
      <w:bookmarkStart w:id="280" w:name="create-new-variables-4"/>
      <w:bookmarkStart w:id="281" w:name="_Toc165390173"/>
      <w:bookmarkEnd w:id="278"/>
      <w:r>
        <w:rPr>
          <w:rStyle w:val="SectionNumber"/>
        </w:rPr>
        <w:t>6.3.4</w:t>
      </w:r>
      <w:r>
        <w:tab/>
        <w:t>Create New Variables</w:t>
      </w:r>
      <w:bookmarkEnd w:id="281"/>
    </w:p>
    <w:p w14:paraId="28FF4619" w14:textId="77777777" w:rsidR="00B95BF0"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Grouping Variable</w:t>
      </w:r>
      <w:r>
        <w:t xml:space="preserve"> (see exhibit 6-9). The new variable is created by combining values for an existing variable. The steps are as follows:</w:t>
      </w:r>
    </w:p>
    <w:p w14:paraId="643105DF" w14:textId="77777777" w:rsidR="00B95BF0" w:rsidRDefault="00000000">
      <w:pPr>
        <w:numPr>
          <w:ilvl w:val="0"/>
          <w:numId w:val="76"/>
        </w:numPr>
      </w:pPr>
      <w:r>
        <w:t>Select the variable for which you wish to combine values (see exhibit 6-10).</w:t>
      </w:r>
    </w:p>
    <w:p w14:paraId="47BB1F37" w14:textId="77777777" w:rsidR="00B95BF0" w:rsidRDefault="00000000">
      <w:pPr>
        <w:numPr>
          <w:ilvl w:val="0"/>
          <w:numId w:val="76"/>
        </w:numPr>
      </w:pPr>
      <w:r>
        <w:t>Select the values you want to combine by checking the boxes to the left of the value.</w:t>
      </w:r>
    </w:p>
    <w:p w14:paraId="70A96DB3" w14:textId="77777777" w:rsidR="00B95BF0" w:rsidRDefault="00000000">
      <w:pPr>
        <w:numPr>
          <w:ilvl w:val="0"/>
          <w:numId w:val="76"/>
        </w:numPr>
      </w:pPr>
      <w:r>
        <w:t xml:space="preserve">Create a name for the new value, and press </w:t>
      </w:r>
      <w:r>
        <w:rPr>
          <w:b/>
          <w:bCs/>
        </w:rPr>
        <w:t>Create</w:t>
      </w:r>
      <w:r>
        <w:t>. The collapsed values will appear in gray to indicate that they have already been used. The variable named can only be 25 characters long.</w:t>
      </w:r>
    </w:p>
    <w:p w14:paraId="2EE25B5F" w14:textId="77777777" w:rsidR="00B95BF0" w:rsidRDefault="00000000">
      <w:pPr>
        <w:numPr>
          <w:ilvl w:val="0"/>
          <w:numId w:val="76"/>
        </w:numPr>
      </w:pPr>
      <w:r>
        <w:lastRenderedPageBreak/>
        <w:t xml:space="preserve">Wait for the screen to refresh, and press </w:t>
      </w:r>
      <w:r>
        <w:rPr>
          <w:b/>
          <w:bCs/>
        </w:rPr>
        <w:t>Done.</w:t>
      </w:r>
    </w:p>
    <w:p w14:paraId="3CD8225B" w14:textId="77777777" w:rsidR="00B95BF0" w:rsidRDefault="00000000">
      <w:pPr>
        <w:pStyle w:val="FirstParagraph"/>
      </w:pPr>
      <w:r>
        <w:t xml:space="preserve">The new variable will appear in the </w:t>
      </w:r>
      <w:r>
        <w:rPr>
          <w:b/>
          <w:bCs/>
        </w:rPr>
        <w:t>Grouping Variable</w:t>
      </w:r>
      <w:r>
        <w:t xml:space="preserve"> list in the </w:t>
      </w:r>
      <w:r>
        <w:rPr>
          <w:b/>
          <w:bCs/>
        </w:rPr>
        <w:t>Edit Report</w:t>
      </w:r>
      <w:r>
        <w:t xml:space="preserve"> window or </w:t>
      </w:r>
      <w:r>
        <w:rPr>
          <w:b/>
          <w:bCs/>
        </w:rPr>
        <w:t>Create New Report</w:t>
      </w:r>
      <w:r>
        <w:t xml:space="preserve"> window, designated as “collapsed” (see exhibit 6-11). Check the box next to the new variable to view it in the report. You can click </w:t>
      </w:r>
      <w:r>
        <w:rPr>
          <w:b/>
          <w:bCs/>
        </w:rPr>
        <w:t>Preview</w:t>
      </w:r>
      <w:r>
        <w:t xml:space="preserve"> to see how the table will be laid out before retrieving data.</w:t>
      </w:r>
    </w:p>
    <w:p w14:paraId="4AAAC48A" w14:textId="77777777" w:rsidR="00B95BF0" w:rsidRDefault="00000000">
      <w:pPr>
        <w:pStyle w:val="BodyText"/>
      </w:pPr>
      <w:r>
        <w:t xml:space="preserve">Exhibit 6-10. Creating new variables  </w:t>
      </w:r>
      <w:r>
        <w:rPr>
          <w:noProof/>
        </w:rPr>
        <w:drawing>
          <wp:inline distT="0" distB="0" distL="0" distR="0" wp14:anchorId="73DA4AED" wp14:editId="18795A9D">
            <wp:extent cx="3143131" cy="3171258"/>
            <wp:effectExtent l="0" t="0" r="0" b="0"/>
            <wp:docPr id="598" name="Picture" descr="Exhibit 6-10 is a screenshot from the TALI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99" name="Picture" descr="images/chapter6/image9.png"/>
                    <pic:cNvPicPr>
                      <a:picLocks noChangeAspect="1" noChangeArrowheads="1"/>
                    </pic:cNvPicPr>
                  </pic:nvPicPr>
                  <pic:blipFill>
                    <a:blip r:embed="rId154"/>
                    <a:stretch>
                      <a:fillRect/>
                    </a:stretch>
                  </pic:blipFill>
                  <pic:spPr bwMode="auto">
                    <a:xfrm>
                      <a:off x="0" y="0"/>
                      <a:ext cx="3143131" cy="3171258"/>
                    </a:xfrm>
                    <a:prstGeom prst="rect">
                      <a:avLst/>
                    </a:prstGeom>
                    <a:noFill/>
                    <a:ln w="9525">
                      <a:noFill/>
                      <a:headEnd/>
                      <a:tailEnd/>
                    </a:ln>
                  </pic:spPr>
                </pic:pic>
              </a:graphicData>
            </a:graphic>
          </wp:inline>
        </w:drawing>
      </w:r>
    </w:p>
    <w:p w14:paraId="1442C6EA" w14:textId="77777777" w:rsidR="00B95BF0" w:rsidRDefault="00000000">
      <w:pPr>
        <w:pStyle w:val="BodyText"/>
      </w:pPr>
      <w:r>
        <w:t xml:space="preserve">A new variable that you create is applicable </w:t>
      </w:r>
      <w:r>
        <w:rPr>
          <w:i/>
          <w:iCs/>
        </w:rPr>
        <w:t>only</w:t>
      </w:r>
      <w:r>
        <w:t xml:space="preserve"> to a specific report; it does not apply to the other reports listed on the </w:t>
      </w:r>
      <w:r>
        <w:rPr>
          <w:b/>
          <w:bCs/>
        </w:rPr>
        <w:t>Edit Reports</w:t>
      </w:r>
      <w:r>
        <w:t xml:space="preserve"> screen.</w:t>
      </w:r>
    </w:p>
    <w:p w14:paraId="60D5BE3F" w14:textId="77777777" w:rsidR="00B95BF0" w:rsidRDefault="00000000">
      <w:pPr>
        <w:pStyle w:val="BodyText"/>
      </w:pPr>
      <w:r>
        <w:t xml:space="preserve">For example, if you selected multiple dependent variables of teacher and principal characteristics for analysis, then you would need to create the new variable for </w:t>
      </w:r>
      <w:r>
        <w:rPr>
          <w:i/>
          <w:iCs/>
        </w:rPr>
        <w:t>each</w:t>
      </w:r>
      <w:r>
        <w:t xml:space="preserve"> dependent variable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dependent variable and give the report a new name).</w:t>
      </w:r>
    </w:p>
    <w:p w14:paraId="02F05C6B" w14:textId="77777777" w:rsidR="00B95BF0"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w:t>
      </w:r>
      <w:r>
        <w:rPr>
          <w:b/>
          <w:bCs/>
        </w:rPr>
        <w:t>Section Create New Report</w:t>
      </w:r>
      <w:r>
        <w:t xml:space="preserve"> below.)</w:t>
      </w:r>
    </w:p>
    <w:p w14:paraId="5A162D11" w14:textId="77777777" w:rsidR="00B95BF0"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6-11). If you have chosen four or more variables (not counting </w:t>
      </w:r>
      <w:r>
        <w:rPr>
          <w:b/>
          <w:bCs/>
        </w:rPr>
        <w:t>All Cases</w:t>
      </w:r>
      <w:r>
        <w:t xml:space="preserve">), you won’t get the cross-tabulation. You can click </w:t>
      </w:r>
      <w:r>
        <w:rPr>
          <w:b/>
          <w:bCs/>
        </w:rPr>
        <w:t>Preview</w:t>
      </w:r>
      <w:r>
        <w:t xml:space="preserve"> to see how the table will be laid out before retrieving data.</w:t>
      </w:r>
    </w:p>
    <w:p w14:paraId="1FCBC7DC" w14:textId="77777777" w:rsidR="00B95BF0" w:rsidRDefault="00000000">
      <w:pPr>
        <w:pStyle w:val="BodyText"/>
      </w:pPr>
      <w:r>
        <w:lastRenderedPageBreak/>
        <w:t xml:space="preserve">Exhibit 6-11. Edit reports with collapsed variables </w:t>
      </w:r>
      <w:r>
        <w:rPr>
          <w:noProof/>
        </w:rPr>
        <w:drawing>
          <wp:inline distT="0" distB="0" distL="0" distR="0" wp14:anchorId="0295FDE6" wp14:editId="4F3A1142">
            <wp:extent cx="5334000" cy="3954340"/>
            <wp:effectExtent l="0" t="0" r="0" b="0"/>
            <wp:docPr id="601" name="Picture" descr="Exhibit 6-11 is a screenshot from the TALI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602" name="Picture" descr="images/chapter6/image10.png"/>
                    <pic:cNvPicPr>
                      <a:picLocks noChangeAspect="1" noChangeArrowheads="1"/>
                    </pic:cNvPicPr>
                  </pic:nvPicPr>
                  <pic:blipFill>
                    <a:blip r:embed="rId155"/>
                    <a:stretch>
                      <a:fillRect/>
                    </a:stretch>
                  </pic:blipFill>
                  <pic:spPr bwMode="auto">
                    <a:xfrm>
                      <a:off x="0" y="0"/>
                      <a:ext cx="5334000" cy="3954340"/>
                    </a:xfrm>
                    <a:prstGeom prst="rect">
                      <a:avLst/>
                    </a:prstGeom>
                    <a:noFill/>
                    <a:ln w="9525">
                      <a:noFill/>
                      <a:headEnd/>
                      <a:tailEnd/>
                    </a:ln>
                  </pic:spPr>
                </pic:pic>
              </a:graphicData>
            </a:graphic>
          </wp:inline>
        </w:drawing>
      </w:r>
    </w:p>
    <w:p w14:paraId="67BF15DE" w14:textId="77777777" w:rsidR="00B95BF0" w:rsidRDefault="00000000">
      <w:pPr>
        <w:pStyle w:val="Heading3"/>
      </w:pPr>
      <w:bookmarkStart w:id="282" w:name="create-new-report-4"/>
      <w:bookmarkStart w:id="283" w:name="_Toc165390174"/>
      <w:bookmarkEnd w:id="280"/>
      <w:r>
        <w:rPr>
          <w:rStyle w:val="SectionNumber"/>
        </w:rPr>
        <w:t>6.3.5</w:t>
      </w:r>
      <w:r>
        <w:tab/>
        <w:t>Create New Report</w:t>
      </w:r>
      <w:bookmarkEnd w:id="283"/>
    </w:p>
    <w:p w14:paraId="28B6C269" w14:textId="77777777" w:rsidR="00B95BF0" w:rsidRDefault="00000000">
      <w:pPr>
        <w:pStyle w:val="FirstParagraph"/>
      </w:pPr>
      <w:r>
        <w:t xml:space="preserve">From the main </w:t>
      </w:r>
      <w:r>
        <w:rPr>
          <w:b/>
          <w:bCs/>
        </w:rPr>
        <w:t>Edit Reports</w:t>
      </w:r>
      <w:r>
        <w:t xml:space="preserve"> screen, clicking on </w:t>
      </w:r>
      <w:r>
        <w:rPr>
          <w:b/>
          <w:bCs/>
        </w:rPr>
        <w:t>Create New Report</w:t>
      </w:r>
      <w:r>
        <w:t xml:space="preserve"> (see exhibit 6-12a)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6-12b). Each new report you create will appear at the end of the list of reports. If you do not give the report a specific name, it will be called “New Report.”</w:t>
      </w:r>
    </w:p>
    <w:p w14:paraId="064D0B0B" w14:textId="77777777" w:rsidR="00B95BF0" w:rsidRDefault="00000000">
      <w:pPr>
        <w:pStyle w:val="BodyText"/>
      </w:pPr>
      <w:r>
        <w:lastRenderedPageBreak/>
        <w:t xml:space="preserve">Exhibit 6-12a. Creating new reports </w:t>
      </w:r>
      <w:r>
        <w:rPr>
          <w:noProof/>
        </w:rPr>
        <w:drawing>
          <wp:inline distT="0" distB="0" distL="0" distR="0" wp14:anchorId="01B4ED5F" wp14:editId="1502F835">
            <wp:extent cx="5334000" cy="2655967"/>
            <wp:effectExtent l="0" t="0" r="0" b="0"/>
            <wp:docPr id="605" name="Picture" descr="Exhibit 6-12a is a screenshot from the TALI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606" name="Picture" descr="images/chapter6/image11.png"/>
                    <pic:cNvPicPr>
                      <a:picLocks noChangeAspect="1" noChangeArrowheads="1"/>
                    </pic:cNvPicPr>
                  </pic:nvPicPr>
                  <pic:blipFill>
                    <a:blip r:embed="rId156"/>
                    <a:stretch>
                      <a:fillRect/>
                    </a:stretch>
                  </pic:blipFill>
                  <pic:spPr bwMode="auto">
                    <a:xfrm>
                      <a:off x="0" y="0"/>
                      <a:ext cx="5334000" cy="2655967"/>
                    </a:xfrm>
                    <a:prstGeom prst="rect">
                      <a:avLst/>
                    </a:prstGeom>
                    <a:noFill/>
                    <a:ln w="9525">
                      <a:noFill/>
                      <a:headEnd/>
                      <a:tailEnd/>
                    </a:ln>
                  </pic:spPr>
                </pic:pic>
              </a:graphicData>
            </a:graphic>
          </wp:inline>
        </w:drawing>
      </w:r>
    </w:p>
    <w:p w14:paraId="54AD50C1" w14:textId="77777777" w:rsidR="00B95BF0" w:rsidRDefault="00000000">
      <w:pPr>
        <w:pStyle w:val="BodyText"/>
      </w:pPr>
      <w:r>
        <w:t xml:space="preserve">Exhibit 6-12b. Creating new reports </w:t>
      </w:r>
      <w:r>
        <w:rPr>
          <w:noProof/>
        </w:rPr>
        <w:drawing>
          <wp:inline distT="0" distB="0" distL="0" distR="0" wp14:anchorId="2DF8C08E" wp14:editId="3AFFD403">
            <wp:extent cx="5334000" cy="3965737"/>
            <wp:effectExtent l="0" t="0" r="0" b="0"/>
            <wp:docPr id="608" name="Picture" descr="Exhibit 6-12b is a screenshot from the TALI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609" name="Picture" descr="images/chapter6/image12.png"/>
                    <pic:cNvPicPr>
                      <a:picLocks noChangeAspect="1" noChangeArrowheads="1"/>
                    </pic:cNvPicPr>
                  </pic:nvPicPr>
                  <pic:blipFill>
                    <a:blip r:embed="rId157"/>
                    <a:stretch>
                      <a:fillRect/>
                    </a:stretch>
                  </pic:blipFill>
                  <pic:spPr bwMode="auto">
                    <a:xfrm>
                      <a:off x="0" y="0"/>
                      <a:ext cx="5334000" cy="3965737"/>
                    </a:xfrm>
                    <a:prstGeom prst="rect">
                      <a:avLst/>
                    </a:prstGeom>
                    <a:noFill/>
                    <a:ln w="9525">
                      <a:noFill/>
                      <a:headEnd/>
                      <a:tailEnd/>
                    </a:ln>
                  </pic:spPr>
                </pic:pic>
              </a:graphicData>
            </a:graphic>
          </wp:inline>
        </w:drawing>
      </w:r>
    </w:p>
    <w:p w14:paraId="17FFD8F4" w14:textId="77777777" w:rsidR="00B95BF0" w:rsidRDefault="00000000">
      <w:pPr>
        <w:pStyle w:val="Heading3"/>
      </w:pPr>
      <w:bookmarkStart w:id="284" w:name="format-options-4"/>
      <w:bookmarkStart w:id="285" w:name="_Toc165390175"/>
      <w:bookmarkEnd w:id="282"/>
      <w:r>
        <w:rPr>
          <w:rStyle w:val="SectionNumber"/>
        </w:rPr>
        <w:t>6.3.6</w:t>
      </w:r>
      <w:r>
        <w:tab/>
        <w:t>Format Options</w:t>
      </w:r>
      <w:bookmarkEnd w:id="285"/>
    </w:p>
    <w:p w14:paraId="4D32BE24" w14:textId="77777777" w:rsidR="00B95BF0"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6-13):</w:t>
      </w:r>
    </w:p>
    <w:p w14:paraId="2EB53914" w14:textId="77777777" w:rsidR="00B95BF0" w:rsidRDefault="00000000">
      <w:pPr>
        <w:numPr>
          <w:ilvl w:val="0"/>
          <w:numId w:val="77"/>
        </w:numPr>
      </w:pPr>
      <w:r>
        <w:rPr>
          <w:b/>
          <w:bCs/>
        </w:rPr>
        <w:lastRenderedPageBreak/>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795B9179" w14:textId="77777777" w:rsidR="00B95BF0" w:rsidRDefault="00000000">
      <w:pPr>
        <w:numPr>
          <w:ilvl w:val="0"/>
          <w:numId w:val="77"/>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48E8CDA9" w14:textId="77777777" w:rsidR="00B95BF0" w:rsidRDefault="00000000">
      <w:pPr>
        <w:numPr>
          <w:ilvl w:val="0"/>
          <w:numId w:val="77"/>
        </w:numPr>
      </w:pPr>
      <w:r>
        <w:rPr>
          <w:b/>
          <w:bCs/>
        </w:rPr>
        <w:t>Year Order</w:t>
      </w:r>
      <w:r>
        <w:t xml:space="preserve"> will order the data tables in each report built, with either the most current year of data, or the oldest year of data, displaying first.</w:t>
      </w:r>
    </w:p>
    <w:p w14:paraId="2626AC3B" w14:textId="77777777" w:rsidR="00B95BF0" w:rsidRDefault="00000000">
      <w:pPr>
        <w:numPr>
          <w:ilvl w:val="0"/>
          <w:numId w:val="77"/>
        </w:numPr>
      </w:pPr>
      <w:r>
        <w:rPr>
          <w:b/>
          <w:bCs/>
        </w:rPr>
        <w:t>Decimal Places</w:t>
      </w:r>
      <w:r>
        <w:t xml:space="preserve"> gives you the option of specifying a lower level of precision for a particular statistic (none or one decimal place) than does the default, which displays averages and percentages to two decimal places. Also, standard errors will be shown to one more decimal place than is shown for a particular statistic. For example, if you request that average scores be displayed to one decimal place, the corresponding standard errors will be displayed to two decimal places. If you export to Excel, you will be able to increase the number of decimal places in most cases.</w:t>
      </w:r>
    </w:p>
    <w:p w14:paraId="34AA1320" w14:textId="77777777" w:rsidR="00B95BF0" w:rsidRDefault="00000000">
      <w:pPr>
        <w:numPr>
          <w:ilvl w:val="0"/>
          <w:numId w:val="77"/>
        </w:numPr>
      </w:pPr>
      <w:r>
        <w:rPr>
          <w:b/>
          <w:bCs/>
        </w:rPr>
        <w:t>Include</w:t>
      </w:r>
      <w:r>
        <w:t xml:space="preserve"> gives you the option of showing standard errors. By default, standard errors are shown inside parentheses, but you have the option of choosing to show them without parentheses. You can preview the effects of your selection in the </w:t>
      </w:r>
      <w:r>
        <w:rPr>
          <w:b/>
          <w:bCs/>
        </w:rPr>
        <w:t>Sample Display</w:t>
      </w:r>
      <w:r>
        <w:t xml:space="preserve"> area (see the blue-shaded box at the bottom of exhibit 6-13 below).</w:t>
      </w:r>
    </w:p>
    <w:p w14:paraId="7BAC753C" w14:textId="77777777" w:rsidR="00B95BF0" w:rsidRDefault="00000000">
      <w:pPr>
        <w:pStyle w:val="FirstParagraph"/>
      </w:pPr>
      <w:r>
        <w:lastRenderedPageBreak/>
        <w:t xml:space="preserve">Exhibit 6-13. Format options  </w:t>
      </w:r>
      <w:r>
        <w:rPr>
          <w:noProof/>
        </w:rPr>
        <w:drawing>
          <wp:inline distT="0" distB="0" distL="0" distR="0" wp14:anchorId="03755B6C" wp14:editId="4840FA07">
            <wp:extent cx="3562847" cy="5353797"/>
            <wp:effectExtent l="0" t="0" r="0" b="0"/>
            <wp:docPr id="612" name="Picture" descr="Exhibit 6-13 is a screenshot from the TALI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613" name="Picture" descr="images/chapter6/image13.png"/>
                    <pic:cNvPicPr>
                      <a:picLocks noChangeAspect="1" noChangeArrowheads="1"/>
                    </pic:cNvPicPr>
                  </pic:nvPicPr>
                  <pic:blipFill>
                    <a:blip r:embed="rId158"/>
                    <a:stretch>
                      <a:fillRect/>
                    </a:stretch>
                  </pic:blipFill>
                  <pic:spPr bwMode="auto">
                    <a:xfrm>
                      <a:off x="0" y="0"/>
                      <a:ext cx="3562847" cy="5353797"/>
                    </a:xfrm>
                    <a:prstGeom prst="rect">
                      <a:avLst/>
                    </a:prstGeom>
                    <a:noFill/>
                    <a:ln w="9525">
                      <a:noFill/>
                      <a:headEnd/>
                      <a:tailEnd/>
                    </a:ln>
                  </pic:spPr>
                </pic:pic>
              </a:graphicData>
            </a:graphic>
          </wp:inline>
        </w:drawing>
      </w:r>
    </w:p>
    <w:p w14:paraId="221A6AFF" w14:textId="77777777" w:rsidR="00B95BF0" w:rsidRDefault="00000000">
      <w:pPr>
        <w:pStyle w:val="BodyText"/>
      </w:pPr>
      <w:r>
        <w:t xml:space="preserve">Be advised that the choices you make in the </w:t>
      </w:r>
      <w:r>
        <w:rPr>
          <w:b/>
          <w:bCs/>
        </w:rPr>
        <w:t>Format Options</w:t>
      </w:r>
      <w:r>
        <w:t xml:space="preserve"> window will apply to </w:t>
      </w:r>
      <w:r>
        <w:rPr>
          <w:i/>
          <w:iCs/>
        </w:rPr>
        <w:t>all</w:t>
      </w:r>
      <w:r>
        <w:t xml:space="preserve">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6A877733" w14:textId="77777777" w:rsidR="00B95BF0" w:rsidRDefault="00000000">
      <w:pPr>
        <w:pStyle w:val="Heading3"/>
      </w:pPr>
      <w:bookmarkStart w:id="286" w:name="statistics-options-4"/>
      <w:bookmarkStart w:id="287" w:name="_Toc165390176"/>
      <w:bookmarkEnd w:id="284"/>
      <w:r>
        <w:rPr>
          <w:rStyle w:val="SectionNumber"/>
        </w:rPr>
        <w:t>6.3.7</w:t>
      </w:r>
      <w:r>
        <w:tab/>
        <w:t>Statistics Options</w:t>
      </w:r>
      <w:bookmarkEnd w:id="287"/>
    </w:p>
    <w:p w14:paraId="69F4D311" w14:textId="77777777" w:rsidR="00B95BF0"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Edit Report</w:t>
      </w:r>
      <w:r>
        <w:t>.)</w:t>
      </w:r>
    </w:p>
    <w:p w14:paraId="70521075" w14:textId="77777777" w:rsidR="00B95BF0" w:rsidRDefault="00000000">
      <w:pPr>
        <w:pStyle w:val="BodyText"/>
      </w:pPr>
      <w:r>
        <w:t>The following statistics options are available (see exhibit 6-14):</w:t>
      </w:r>
    </w:p>
    <w:p w14:paraId="174E5E2E" w14:textId="77777777" w:rsidR="00B95BF0" w:rsidRDefault="00000000">
      <w:pPr>
        <w:numPr>
          <w:ilvl w:val="0"/>
          <w:numId w:val="78"/>
        </w:numPr>
      </w:pPr>
      <w:r>
        <w:rPr>
          <w:b/>
          <w:bCs/>
        </w:rPr>
        <w:lastRenderedPageBreak/>
        <w:t>Averages.</w:t>
      </w:r>
      <w:r>
        <w:t xml:space="preserve"> For the TALIS assessment, teacher and principal averages for continuous variables are in the same units as the variables themselves (e.g., average age of teachers). By default, the standard errors of the averages are shown in parentheses. Averages will only display in the TALIS IDE if you have selected a continuous variable from step 1, </w:t>
      </w:r>
      <w:r>
        <w:rPr>
          <w:b/>
          <w:bCs/>
        </w:rPr>
        <w:t>Select Criteria</w:t>
      </w:r>
      <w:r>
        <w:t>.</w:t>
      </w:r>
    </w:p>
    <w:p w14:paraId="347FBFFC" w14:textId="77777777" w:rsidR="00B95BF0" w:rsidRDefault="00000000">
      <w:pPr>
        <w:numPr>
          <w:ilvl w:val="0"/>
          <w:numId w:val="78"/>
        </w:numPr>
      </w:pPr>
      <w:r>
        <w:rPr>
          <w:b/>
          <w:bCs/>
        </w:rPr>
        <w:t>Percentages.</w:t>
      </w:r>
      <w:r>
        <w:t xml:space="preserve"> This statistic shows the percentage of teachers or schools as a row percentage. For example, if the first column lists countries or subnational education systems, then each country or subnational education system will display its own percentage distribution across its row. By default, percentage distributions do not include missing data. For information on how to show data for values categorized as missing, see </w:t>
      </w:r>
      <w:r>
        <w:rPr>
          <w:b/>
          <w:bCs/>
        </w:rPr>
        <w:t>Section Format Options</w:t>
      </w:r>
      <w:r>
        <w:t>.</w:t>
      </w:r>
    </w:p>
    <w:p w14:paraId="23F50602" w14:textId="77777777" w:rsidR="00B95BF0" w:rsidRDefault="00000000">
      <w:pPr>
        <w:numPr>
          <w:ilvl w:val="0"/>
          <w:numId w:val="78"/>
        </w:numPr>
      </w:pPr>
      <w:r>
        <w:rPr>
          <w:b/>
          <w:bCs/>
        </w:rPr>
        <w:t>Percentiles.</w:t>
      </w:r>
      <w:r>
        <w:t xml:space="preserve"> This statistic shows the threshold (or cut-point) score for the following:</w:t>
      </w:r>
    </w:p>
    <w:p w14:paraId="09F43DF1" w14:textId="77777777" w:rsidR="00B95BF0" w:rsidRDefault="00000000">
      <w:pPr>
        <w:numPr>
          <w:ilvl w:val="1"/>
          <w:numId w:val="79"/>
        </w:numPr>
      </w:pPr>
      <w:r>
        <w:t>10</w:t>
      </w:r>
      <w:r>
        <w:rPr>
          <w:vertAlign w:val="superscript"/>
        </w:rPr>
        <w:t>th</w:t>
      </w:r>
      <w:r>
        <w:t xml:space="preserve"> percentile – the bottom 10 percent of schools or teachers</w:t>
      </w:r>
    </w:p>
    <w:p w14:paraId="79F8F767" w14:textId="77777777" w:rsidR="00B95BF0" w:rsidRDefault="00000000">
      <w:pPr>
        <w:numPr>
          <w:ilvl w:val="1"/>
          <w:numId w:val="79"/>
        </w:numPr>
      </w:pPr>
      <w:r>
        <w:t>25</w:t>
      </w:r>
      <w:r>
        <w:rPr>
          <w:vertAlign w:val="superscript"/>
        </w:rPr>
        <w:t>th</w:t>
      </w:r>
      <w:r>
        <w:t xml:space="preserve"> percentile – the bottom quarter of schools or teachers</w:t>
      </w:r>
    </w:p>
    <w:p w14:paraId="5F3814BD" w14:textId="77777777" w:rsidR="00B95BF0" w:rsidRDefault="00000000">
      <w:pPr>
        <w:numPr>
          <w:ilvl w:val="1"/>
          <w:numId w:val="79"/>
        </w:numPr>
      </w:pPr>
      <w:r>
        <w:t>50</w:t>
      </w:r>
      <w:r>
        <w:rPr>
          <w:vertAlign w:val="superscript"/>
        </w:rPr>
        <w:t>th</w:t>
      </w:r>
      <w:r>
        <w:t xml:space="preserve"> percentile – the median (half scored below the cut-point and half scored above it)</w:t>
      </w:r>
    </w:p>
    <w:p w14:paraId="05808D47" w14:textId="77777777" w:rsidR="00B95BF0" w:rsidRDefault="00000000">
      <w:pPr>
        <w:numPr>
          <w:ilvl w:val="1"/>
          <w:numId w:val="79"/>
        </w:numPr>
      </w:pPr>
      <w:r>
        <w:t>75</w:t>
      </w:r>
      <w:r>
        <w:rPr>
          <w:vertAlign w:val="superscript"/>
        </w:rPr>
        <w:t>th</w:t>
      </w:r>
      <w:r>
        <w:t xml:space="preserve"> percentile – the top quarter of schools or teachers</w:t>
      </w:r>
    </w:p>
    <w:p w14:paraId="2FB87E83" w14:textId="77777777" w:rsidR="00B95BF0" w:rsidRDefault="00000000">
      <w:pPr>
        <w:numPr>
          <w:ilvl w:val="1"/>
          <w:numId w:val="79"/>
        </w:numPr>
      </w:pPr>
      <w:r>
        <w:t>90</w:t>
      </w:r>
      <w:r>
        <w:rPr>
          <w:vertAlign w:val="superscript"/>
        </w:rPr>
        <w:t>th</w:t>
      </w:r>
      <w:r>
        <w:t xml:space="preserve"> percentile – the top 10 percent of schools or teachers</w:t>
      </w:r>
    </w:p>
    <w:p w14:paraId="53DA3763" w14:textId="77777777" w:rsidR="00B95BF0" w:rsidRDefault="00000000">
      <w:pPr>
        <w:numPr>
          <w:ilvl w:val="0"/>
          <w:numId w:val="78"/>
        </w:numPr>
      </w:pPr>
      <w:r>
        <w:rPr>
          <w:b/>
          <w:bCs/>
        </w:rPr>
        <w:t>Standard deviations.</w:t>
      </w:r>
      <w:r>
        <w:t xml:space="preserve"> The standard deviation is a dependent variable of how widely or narrowly dispersed scores are. Under general normality assumptions, 95 percent of the scores are within two standard deviations of the mean. For example, if the average score is 35 and the standard deviation is 5, it means that 95 percent of the scores fall between 30 and 40. The standard deviation is the square root of the variance.</w:t>
      </w:r>
    </w:p>
    <w:p w14:paraId="758BBBF6" w14:textId="77777777" w:rsidR="00B95BF0" w:rsidRDefault="00000000">
      <w:pPr>
        <w:pStyle w:val="FirstParagraph"/>
      </w:pPr>
      <w:r>
        <w:lastRenderedPageBreak/>
        <w:t xml:space="preserve">Exhibit 6-14. Statistics options  </w:t>
      </w:r>
      <w:r>
        <w:rPr>
          <w:noProof/>
        </w:rPr>
        <w:drawing>
          <wp:inline distT="0" distB="0" distL="0" distR="0" wp14:anchorId="7FC4B66E" wp14:editId="38979CA3">
            <wp:extent cx="3210226" cy="4132053"/>
            <wp:effectExtent l="0" t="0" r="0" b="0"/>
            <wp:docPr id="616" name="Picture" descr="Exhibit 6-14 is a screenshot from the TALI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617" name="Picture" descr="images/chapter6/image14.png"/>
                    <pic:cNvPicPr>
                      <a:picLocks noChangeAspect="1" noChangeArrowheads="1"/>
                    </pic:cNvPicPr>
                  </pic:nvPicPr>
                  <pic:blipFill>
                    <a:blip r:embed="rId159"/>
                    <a:stretch>
                      <a:fillRect/>
                    </a:stretch>
                  </pic:blipFill>
                  <pic:spPr bwMode="auto">
                    <a:xfrm>
                      <a:off x="0" y="0"/>
                      <a:ext cx="3210226" cy="4132053"/>
                    </a:xfrm>
                    <a:prstGeom prst="rect">
                      <a:avLst/>
                    </a:prstGeom>
                    <a:noFill/>
                    <a:ln w="9525">
                      <a:noFill/>
                      <a:headEnd/>
                      <a:tailEnd/>
                    </a:ln>
                  </pic:spPr>
                </pic:pic>
              </a:graphicData>
            </a:graphic>
          </wp:inline>
        </w:drawing>
      </w:r>
    </w:p>
    <w:p w14:paraId="0CB6B4E5" w14:textId="77777777" w:rsidR="00B95BF0"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if you use the </w:t>
      </w:r>
      <w:r>
        <w:rPr>
          <w:b/>
          <w:bCs/>
        </w:rPr>
        <w:t>Edit</w:t>
      </w:r>
      <w:r>
        <w:t xml:space="preserve"> command in the </w:t>
      </w:r>
      <w:r>
        <w:rPr>
          <w:b/>
          <w:bCs/>
        </w:rPr>
        <w:t>Action</w:t>
      </w:r>
      <w:r>
        <w:t xml:space="preserve"> column.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Create New Report</w:t>
      </w:r>
      <w:r>
        <w:t>.) You can also make a copy of an individual report.</w:t>
      </w:r>
    </w:p>
    <w:p w14:paraId="584677A7" w14:textId="77777777" w:rsidR="00B95BF0"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 scale scores for all reports (this will also delete any new reports that you created).</w:t>
      </w:r>
    </w:p>
    <w:p w14:paraId="22691FEE" w14:textId="77777777" w:rsidR="00B95BF0" w:rsidRDefault="00000000">
      <w:pPr>
        <w:pStyle w:val="BodyText"/>
      </w:pPr>
      <w:r>
        <w:t>Not all statistics are available for all reports. Their availability depends on other selections you have made to define the content and format of your report.</w:t>
      </w:r>
    </w:p>
    <w:p w14:paraId="35FAB445" w14:textId="77777777" w:rsidR="00B95BF0" w:rsidRDefault="00000000">
      <w:pPr>
        <w:pStyle w:val="BodyText"/>
      </w:pPr>
      <w:r>
        <w:t>NOTE: The statistics produced by the IDE may not match the statistics in reports published by the OECD, due to differences in certain statistical standards. In particular, NCES and the OECD may differ in the minimum sample sizes required for publishing teacher and school reports.</w:t>
      </w:r>
    </w:p>
    <w:p w14:paraId="6DE2877E" w14:textId="77777777" w:rsidR="00B95BF0" w:rsidRDefault="00000000">
      <w:pPr>
        <w:pStyle w:val="Heading3"/>
      </w:pPr>
      <w:bookmarkStart w:id="288" w:name="select-reports-to-build-4"/>
      <w:bookmarkStart w:id="289" w:name="_Toc165390177"/>
      <w:bookmarkEnd w:id="286"/>
      <w:r>
        <w:rPr>
          <w:rStyle w:val="SectionNumber"/>
        </w:rPr>
        <w:lastRenderedPageBreak/>
        <w:t>6.3.8</w:t>
      </w:r>
      <w:r>
        <w:tab/>
        <w:t>Select Reports to Build</w:t>
      </w:r>
      <w:bookmarkEnd w:id="289"/>
    </w:p>
    <w:p w14:paraId="2674D11B" w14:textId="77777777" w:rsidR="00B95BF0" w:rsidRDefault="00000000">
      <w:pPr>
        <w:pStyle w:val="FirstParagraph"/>
      </w:pPr>
      <w:r>
        <w:t xml:space="preserve">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6-15), all reports are checked, and their data will be retrieved.</w:t>
      </w:r>
    </w:p>
    <w:p w14:paraId="6A86B4AD" w14:textId="77777777" w:rsidR="00B95BF0" w:rsidRDefault="00000000">
      <w:pPr>
        <w:pStyle w:val="BodyText"/>
      </w:pPr>
      <w:r>
        <w:t xml:space="preserve">Exhibit 6-15. Selecting reports to build </w:t>
      </w:r>
      <w:r>
        <w:rPr>
          <w:noProof/>
        </w:rPr>
        <w:drawing>
          <wp:inline distT="0" distB="0" distL="0" distR="0" wp14:anchorId="2B60EAAA" wp14:editId="4017403E">
            <wp:extent cx="5334000" cy="2655602"/>
            <wp:effectExtent l="0" t="0" r="0" b="0"/>
            <wp:docPr id="619" name="Picture" descr="Exhibit 6-15 is a screenshot from the TALI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620" name="Picture" descr="images/chapter6/image11.png"/>
                    <pic:cNvPicPr>
                      <a:picLocks noChangeAspect="1" noChangeArrowheads="1"/>
                    </pic:cNvPicPr>
                  </pic:nvPicPr>
                  <pic:blipFill>
                    <a:blip r:embed="rId156"/>
                    <a:stretch>
                      <a:fillRect/>
                    </a:stretch>
                  </pic:blipFill>
                  <pic:spPr bwMode="auto">
                    <a:xfrm>
                      <a:off x="0" y="0"/>
                      <a:ext cx="5334000" cy="2655602"/>
                    </a:xfrm>
                    <a:prstGeom prst="rect">
                      <a:avLst/>
                    </a:prstGeom>
                    <a:noFill/>
                    <a:ln w="9525">
                      <a:noFill/>
                      <a:headEnd/>
                      <a:tailEnd/>
                    </a:ln>
                  </pic:spPr>
                </pic:pic>
              </a:graphicData>
            </a:graphic>
          </wp:inline>
        </w:drawing>
      </w:r>
    </w:p>
    <w:p w14:paraId="4CCE2FB5" w14:textId="77777777" w:rsidR="00B95BF0" w:rsidRDefault="00000000">
      <w:pPr>
        <w:numPr>
          <w:ilvl w:val="0"/>
          <w:numId w:val="80"/>
        </w:numPr>
      </w:pPr>
      <w:r>
        <w:rPr>
          <w:b/>
          <w:bCs/>
        </w:rPr>
        <w:t>Delete</w:t>
      </w:r>
      <w:r>
        <w:t xml:space="preserve"> is used in the </w:t>
      </w:r>
      <w:r>
        <w:rPr>
          <w:b/>
          <w:bCs/>
        </w:rPr>
        <w:t>Action</w:t>
      </w:r>
      <w:r>
        <w:t xml:space="preserve"> column if you wish to delete a report from the list of reports.</w:t>
      </w:r>
    </w:p>
    <w:p w14:paraId="1D090AF2" w14:textId="77777777" w:rsidR="00B95BF0" w:rsidRDefault="00000000">
      <w:pPr>
        <w:numPr>
          <w:ilvl w:val="0"/>
          <w:numId w:val="80"/>
        </w:numPr>
      </w:pPr>
      <w:r>
        <w:t xml:space="preserve">You may use the </w:t>
      </w:r>
      <w:r>
        <w:rPr>
          <w:b/>
          <w:bCs/>
        </w:rPr>
        <w:t>Reset</w:t>
      </w:r>
      <w:r>
        <w:t xml:space="preserve"> button to restore the deleted reports (although caution is advised, as this will also delete any new reports that you created and restore the </w:t>
      </w:r>
      <w:r>
        <w:rPr>
          <w:b/>
          <w:bCs/>
        </w:rPr>
        <w:t>Format Options</w:t>
      </w:r>
      <w:r>
        <w:t xml:space="preserve"> and </w:t>
      </w:r>
      <w:r>
        <w:rPr>
          <w:b/>
          <w:bCs/>
        </w:rPr>
        <w:t>Statistics Options</w:t>
      </w:r>
      <w:r>
        <w:t xml:space="preserve"> to the default settings).</w:t>
      </w:r>
    </w:p>
    <w:p w14:paraId="7EF5B7BB" w14:textId="77777777" w:rsidR="00B95BF0" w:rsidRDefault="00000000">
      <w:pPr>
        <w:pStyle w:val="FirstParagraph"/>
      </w:pPr>
      <w:r>
        <w:t xml:space="preserve">To continue to the last step in the IDE, click the </w:t>
      </w:r>
      <w:r>
        <w:rPr>
          <w:b/>
          <w:bCs/>
        </w:rPr>
        <w:t>Build Reports</w:t>
      </w:r>
      <w:r>
        <w:t xml:space="preserve"> button at the bottom of the page or the tab at the top of the page to go to the next screen.</w:t>
      </w:r>
    </w:p>
    <w:p w14:paraId="33968EA0" w14:textId="77777777" w:rsidR="00B95BF0" w:rsidRDefault="00000000">
      <w:pPr>
        <w:pStyle w:val="Heading2"/>
      </w:pPr>
      <w:bookmarkStart w:id="290" w:name="build-reports-4"/>
      <w:bookmarkStart w:id="291" w:name="_Toc165390178"/>
      <w:bookmarkEnd w:id="272"/>
      <w:bookmarkEnd w:id="288"/>
      <w:r>
        <w:rPr>
          <w:rStyle w:val="SectionNumber"/>
        </w:rPr>
        <w:t>6.4</w:t>
      </w:r>
      <w:r>
        <w:tab/>
        <w:t>Build Reports</w:t>
      </w:r>
      <w:bookmarkEnd w:id="291"/>
    </w:p>
    <w:p w14:paraId="31EA562F" w14:textId="77777777" w:rsidR="00B95BF0" w:rsidRDefault="00000000">
      <w:pPr>
        <w:pStyle w:val="Heading3"/>
      </w:pPr>
      <w:bookmarkStart w:id="292" w:name="overview-20"/>
      <w:bookmarkStart w:id="293" w:name="_Toc165390179"/>
      <w:r>
        <w:rPr>
          <w:rStyle w:val="SectionNumber"/>
        </w:rPr>
        <w:t>6.4.1</w:t>
      </w:r>
      <w:r>
        <w:tab/>
        <w:t>Overview</w:t>
      </w:r>
      <w:bookmarkEnd w:id="293"/>
    </w:p>
    <w:p w14:paraId="05F91C8C" w14:textId="77777777" w:rsidR="00B95BF0" w:rsidRDefault="00000000">
      <w:pPr>
        <w:pStyle w:val="FirstParagraph"/>
      </w:pPr>
      <w:r>
        <w:t xml:space="preserve">After step 1, </w:t>
      </w:r>
      <w:r>
        <w:rPr>
          <w:b/>
          <w:bCs/>
        </w:rPr>
        <w:t>Select Criteria</w:t>
      </w:r>
      <w:r>
        <w:t xml:space="preserve">, you may also go on to step 2, </w:t>
      </w:r>
      <w:r>
        <w:rPr>
          <w:b/>
          <w:bCs/>
        </w:rPr>
        <w:t>Select Grouping Variables</w:t>
      </w:r>
      <w:r>
        <w:t xml:space="preserve"> and step 3, </w:t>
      </w:r>
      <w:r>
        <w:rPr>
          <w:b/>
          <w:bCs/>
        </w:rPr>
        <w:t>Edit Reports</w:t>
      </w:r>
      <w:r>
        <w:t xml:space="preserve"> where you can select additional variables and edit reports, before moving on to step 4, </w:t>
      </w:r>
      <w:r>
        <w:rPr>
          <w:b/>
          <w:bCs/>
        </w:rPr>
        <w:t>Build Reports</w:t>
      </w:r>
      <w:r>
        <w:t xml:space="preserve">. In the </w:t>
      </w:r>
      <w:r>
        <w:rPr>
          <w:b/>
          <w:bCs/>
        </w:rPr>
        <w:t>Build Reports</w:t>
      </w:r>
      <w:r>
        <w:t xml:space="preserve"> tab (see exhibit 6-16), you can do the following:</w:t>
      </w:r>
    </w:p>
    <w:p w14:paraId="40C8E7AC" w14:textId="77777777" w:rsidR="00B95BF0" w:rsidRDefault="00000000">
      <w:pPr>
        <w:numPr>
          <w:ilvl w:val="0"/>
          <w:numId w:val="81"/>
        </w:numPr>
      </w:pPr>
      <w:r>
        <w:lastRenderedPageBreak/>
        <w:t xml:space="preserve">Generate a data table for each report selected in step 3, </w:t>
      </w:r>
      <w:r>
        <w:rPr>
          <w:b/>
          <w:bCs/>
        </w:rPr>
        <w:t>Edit Reports</w:t>
      </w:r>
      <w:r>
        <w:t xml:space="preserve"> as shown by the </w:t>
      </w:r>
      <w:r>
        <w:rPr>
          <w:b/>
          <w:bCs/>
        </w:rPr>
        <w:t>Select Reports</w:t>
      </w:r>
      <w:r>
        <w:t xml:space="preserve"> drop-down feature. By default, all reports are checked, although you can uncheck any reports for which you do not wish to retrieve data. (For further information, see </w:t>
      </w:r>
      <w:r>
        <w:rPr>
          <w:b/>
          <w:bCs/>
        </w:rPr>
        <w:t>Section</w:t>
      </w:r>
      <w:r>
        <w:t xml:space="preserve"> </w:t>
      </w:r>
      <w:r>
        <w:rPr>
          <w:b/>
          <w:bCs/>
        </w:rPr>
        <w:t>3.H. Select Reports to Build</w:t>
      </w:r>
      <w:r>
        <w:t>.)</w:t>
      </w:r>
    </w:p>
    <w:p w14:paraId="766C8FE4" w14:textId="77777777" w:rsidR="00B95BF0" w:rsidRDefault="00000000">
      <w:pPr>
        <w:numPr>
          <w:ilvl w:val="0"/>
          <w:numId w:val="81"/>
        </w:numPr>
      </w:pPr>
      <w:r>
        <w:t xml:space="preserve">Export and save data tables into various formats using the </w:t>
      </w:r>
      <w:r>
        <w:rPr>
          <w:b/>
          <w:bCs/>
        </w:rPr>
        <w:t>Export Reports</w:t>
      </w:r>
      <w:r>
        <w:t xml:space="preserve"> button. The output formats include HTML (print-friendly), Microsoft Word, Microsoft Excel, and Adobe PDF.</w:t>
      </w:r>
    </w:p>
    <w:p w14:paraId="3DD918F0" w14:textId="77777777" w:rsidR="00B95BF0" w:rsidRDefault="00000000">
      <w:pPr>
        <w:numPr>
          <w:ilvl w:val="0"/>
          <w:numId w:val="81"/>
        </w:numPr>
      </w:pPr>
      <w:r>
        <w:t xml:space="preserve">Select the </w:t>
      </w:r>
      <w:r>
        <w:rPr>
          <w:b/>
          <w:bCs/>
        </w:rPr>
        <w:t>Chart</w:t>
      </w:r>
      <w:r>
        <w:t xml:space="preserve"> tab to create and customize charts for each report and save them for export in the above formats.</w:t>
      </w:r>
    </w:p>
    <w:p w14:paraId="4C9E7372" w14:textId="77777777" w:rsidR="00B95BF0" w:rsidRDefault="00000000">
      <w:pPr>
        <w:numPr>
          <w:ilvl w:val="0"/>
          <w:numId w:val="81"/>
        </w:numPr>
      </w:pPr>
      <w:r>
        <w:t xml:space="preserve">Select the </w:t>
      </w:r>
      <w:r>
        <w:rPr>
          <w:b/>
          <w:bCs/>
        </w:rPr>
        <w:t>Significance Test</w:t>
      </w:r>
      <w:r>
        <w:t xml:space="preserve"> tab to run a significance test on your results, customize it, and export it.</w:t>
      </w:r>
    </w:p>
    <w:p w14:paraId="75BFC875" w14:textId="77777777" w:rsidR="00B95BF0" w:rsidRDefault="00000000">
      <w:pPr>
        <w:pStyle w:val="FirstParagraph"/>
      </w:pPr>
      <w:r>
        <w:t xml:space="preserve">Exhibit 6-16. Build Reports overview </w:t>
      </w:r>
      <w:r>
        <w:rPr>
          <w:noProof/>
        </w:rPr>
        <w:drawing>
          <wp:inline distT="0" distB="0" distL="0" distR="0" wp14:anchorId="5708651C" wp14:editId="781BD429">
            <wp:extent cx="5334000" cy="2589497"/>
            <wp:effectExtent l="0" t="0" r="0" b="0"/>
            <wp:docPr id="624" name="Picture" descr="Exhibit 6-16 is a screenshot from the TALIS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625" name="Picture" descr="images/chapter6/image15.png"/>
                    <pic:cNvPicPr>
                      <a:picLocks noChangeAspect="1" noChangeArrowheads="1"/>
                    </pic:cNvPicPr>
                  </pic:nvPicPr>
                  <pic:blipFill>
                    <a:blip r:embed="rId160"/>
                    <a:stretch>
                      <a:fillRect/>
                    </a:stretch>
                  </pic:blipFill>
                  <pic:spPr bwMode="auto">
                    <a:xfrm>
                      <a:off x="0" y="0"/>
                      <a:ext cx="5334000" cy="2589497"/>
                    </a:xfrm>
                    <a:prstGeom prst="rect">
                      <a:avLst/>
                    </a:prstGeom>
                    <a:noFill/>
                    <a:ln w="9525">
                      <a:noFill/>
                      <a:headEnd/>
                      <a:tailEnd/>
                    </a:ln>
                  </pic:spPr>
                </pic:pic>
              </a:graphicData>
            </a:graphic>
          </wp:inline>
        </w:drawing>
      </w:r>
    </w:p>
    <w:p w14:paraId="597A2DDC" w14:textId="77777777" w:rsidR="00B95BF0" w:rsidRDefault="00000000">
      <w:pPr>
        <w:pStyle w:val="Heading3"/>
      </w:pPr>
      <w:bookmarkStart w:id="294" w:name="view-reports-as-data-tables-4"/>
      <w:bookmarkStart w:id="295" w:name="_Toc165390180"/>
      <w:bookmarkEnd w:id="292"/>
      <w:r>
        <w:rPr>
          <w:rStyle w:val="SectionNumber"/>
        </w:rPr>
        <w:t>6.4.2</w:t>
      </w:r>
      <w:r>
        <w:tab/>
        <w:t>View Reports as Data Tables</w:t>
      </w:r>
      <w:bookmarkEnd w:id="295"/>
    </w:p>
    <w:p w14:paraId="3F3E266A" w14:textId="77777777" w:rsidR="00B95BF0" w:rsidRDefault="00000000">
      <w:pPr>
        <w:pStyle w:val="FirstParagraph"/>
      </w:pPr>
      <w:r>
        <w:t xml:space="preserve">Once you click on </w:t>
      </w:r>
      <w:r>
        <w:rPr>
          <w:b/>
          <w:bCs/>
        </w:rPr>
        <w:t>Build Reports,</w:t>
      </w:r>
      <w:r>
        <w:t xml:space="preserve"> the reports will be generated (evidenced by the “Progress” percentage bar) and then appear on your screen as they complete (see exhibit 6-17). Some reports will take longer than others to process, so please do not hit the “Back” button on your browser during this stage. To select a different report to view, go to the </w:t>
      </w:r>
      <w:r>
        <w:rPr>
          <w:b/>
          <w:bCs/>
        </w:rPr>
        <w:t>Select Report</w:t>
      </w:r>
      <w:r>
        <w:t xml:space="preserve"> drop-down menu (see exhibit 6-16) and choose the report of interest. To change the formatting or statistics options of a table or to generate a report not included in your selection, return to step 3, </w:t>
      </w:r>
      <w:r>
        <w:rPr>
          <w:b/>
          <w:bCs/>
        </w:rPr>
        <w:t>Edit Reports</w:t>
      </w:r>
      <w:r>
        <w:t>.</w:t>
      </w:r>
    </w:p>
    <w:p w14:paraId="4E549403" w14:textId="77777777" w:rsidR="00B95BF0" w:rsidRDefault="00000000">
      <w:pPr>
        <w:pStyle w:val="BodyText"/>
      </w:pPr>
      <w:r>
        <w:lastRenderedPageBreak/>
        <w:t xml:space="preserve">Exhibit 6-17. Processing data </w:t>
      </w:r>
      <w:r>
        <w:rPr>
          <w:noProof/>
        </w:rPr>
        <w:drawing>
          <wp:inline distT="0" distB="0" distL="0" distR="0" wp14:anchorId="5EA725CC" wp14:editId="4D61FB85">
            <wp:extent cx="5334000" cy="2820865"/>
            <wp:effectExtent l="0" t="0" r="0" b="0"/>
            <wp:docPr id="628" name="Picture" descr="Exhibit 6-17 is a screenshot from the TALIS IDE tool showing an overview of the building reports page while data is processing."/>
            <wp:cNvGraphicFramePr/>
            <a:graphic xmlns:a="http://schemas.openxmlformats.org/drawingml/2006/main">
              <a:graphicData uri="http://schemas.openxmlformats.org/drawingml/2006/picture">
                <pic:pic xmlns:pic="http://schemas.openxmlformats.org/drawingml/2006/picture">
                  <pic:nvPicPr>
                    <pic:cNvPr id="629" name="Picture" descr="images/chapter6/image16.png"/>
                    <pic:cNvPicPr>
                      <a:picLocks noChangeAspect="1" noChangeArrowheads="1"/>
                    </pic:cNvPicPr>
                  </pic:nvPicPr>
                  <pic:blipFill>
                    <a:blip r:embed="rId161"/>
                    <a:stretch>
                      <a:fillRect/>
                    </a:stretch>
                  </pic:blipFill>
                  <pic:spPr bwMode="auto">
                    <a:xfrm>
                      <a:off x="0" y="0"/>
                      <a:ext cx="5334000" cy="2820865"/>
                    </a:xfrm>
                    <a:prstGeom prst="rect">
                      <a:avLst/>
                    </a:prstGeom>
                    <a:noFill/>
                    <a:ln w="9525">
                      <a:noFill/>
                      <a:headEnd/>
                      <a:tailEnd/>
                    </a:ln>
                  </pic:spPr>
                </pic:pic>
              </a:graphicData>
            </a:graphic>
          </wp:inline>
        </w:drawing>
      </w:r>
    </w:p>
    <w:p w14:paraId="1DBF1953" w14:textId="77777777" w:rsidR="00B95BF0" w:rsidRDefault="00000000">
      <w:pPr>
        <w:pStyle w:val="Heading3"/>
      </w:pPr>
      <w:bookmarkStart w:id="296" w:name="charts-4"/>
      <w:bookmarkStart w:id="297" w:name="_Toc165390181"/>
      <w:bookmarkEnd w:id="294"/>
      <w:r>
        <w:rPr>
          <w:rStyle w:val="SectionNumber"/>
        </w:rPr>
        <w:t>6.4.3</w:t>
      </w:r>
      <w:r>
        <w:tab/>
        <w:t>Charts</w:t>
      </w:r>
      <w:bookmarkEnd w:id="297"/>
    </w:p>
    <w:p w14:paraId="473B3DA6" w14:textId="77777777" w:rsidR="00B95BF0"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6-18).</w:t>
      </w:r>
    </w:p>
    <w:p w14:paraId="46B8E17F" w14:textId="77777777" w:rsidR="00B95BF0" w:rsidRDefault="00000000">
      <w:pPr>
        <w:pStyle w:val="BodyText"/>
      </w:pPr>
      <w:r>
        <w:t xml:space="preserve">You will be able to create many types of charts and customize them. </w:t>
      </w:r>
      <w:r>
        <w:rPr>
          <w:b/>
          <w:bCs/>
        </w:rPr>
        <w:t>Section Create Charts – Chart Options</w:t>
      </w:r>
      <w:r>
        <w:t xml:space="preserve"> provides a summary of the available features and how they can be customized.</w:t>
      </w:r>
    </w:p>
    <w:p w14:paraId="3DAF96F5" w14:textId="77777777" w:rsidR="00B95BF0" w:rsidRDefault="00000000">
      <w:pPr>
        <w:pStyle w:val="BodyText"/>
      </w:pPr>
      <w:r>
        <w:t>Exhibit 6-18. Viewing reports as charts</w:t>
      </w:r>
      <w:r>
        <w:rPr>
          <w:noProof/>
        </w:rPr>
        <w:drawing>
          <wp:inline distT="0" distB="0" distL="0" distR="0" wp14:anchorId="42FAF32F" wp14:editId="3050320F">
            <wp:extent cx="5334000" cy="2589497"/>
            <wp:effectExtent l="0" t="0" r="0" b="0"/>
            <wp:docPr id="631" name="Picture" descr="Exhibit 6-18 is a screenshot from the TALI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32" name="Picture" descr="images/chapter6/image15.png"/>
                    <pic:cNvPicPr>
                      <a:picLocks noChangeAspect="1" noChangeArrowheads="1"/>
                    </pic:cNvPicPr>
                  </pic:nvPicPr>
                  <pic:blipFill>
                    <a:blip r:embed="rId160"/>
                    <a:stretch>
                      <a:fillRect/>
                    </a:stretch>
                  </pic:blipFill>
                  <pic:spPr bwMode="auto">
                    <a:xfrm>
                      <a:off x="0" y="0"/>
                      <a:ext cx="5334000" cy="2589497"/>
                    </a:xfrm>
                    <a:prstGeom prst="rect">
                      <a:avLst/>
                    </a:prstGeom>
                    <a:noFill/>
                    <a:ln w="9525">
                      <a:noFill/>
                      <a:headEnd/>
                      <a:tailEnd/>
                    </a:ln>
                  </pic:spPr>
                </pic:pic>
              </a:graphicData>
            </a:graphic>
          </wp:inline>
        </w:drawing>
      </w:r>
    </w:p>
    <w:p w14:paraId="143F1C55" w14:textId="77777777" w:rsidR="00B95BF0" w:rsidRDefault="00000000">
      <w:pPr>
        <w:pStyle w:val="Heading3"/>
      </w:pPr>
      <w:bookmarkStart w:id="298" w:name="create-charts-2"/>
      <w:bookmarkStart w:id="299" w:name="_Toc165390182"/>
      <w:bookmarkEnd w:id="296"/>
      <w:r>
        <w:rPr>
          <w:rStyle w:val="SectionNumber"/>
        </w:rPr>
        <w:t>6.4.4</w:t>
      </w:r>
      <w:r>
        <w:tab/>
        <w:t>Create Charts</w:t>
      </w:r>
      <w:bookmarkEnd w:id="299"/>
    </w:p>
    <w:p w14:paraId="542EAEDC" w14:textId="77777777" w:rsidR="00B95BF0" w:rsidRDefault="00000000">
      <w:pPr>
        <w:pStyle w:val="FirstParagraph"/>
      </w:pPr>
      <w:r>
        <w:t xml:space="preserve">When you click </w:t>
      </w:r>
      <w:r>
        <w:rPr>
          <w:b/>
          <w:bCs/>
        </w:rPr>
        <w:t>Chart,</w:t>
      </w:r>
      <w:r>
        <w:t xml:space="preserve"> you will first make selections pertaining to </w:t>
      </w:r>
      <w:r>
        <w:rPr>
          <w:b/>
          <w:bCs/>
        </w:rPr>
        <w:t>Jurisdiction, Year/Study,</w:t>
      </w:r>
      <w:r>
        <w:t xml:space="preserve"> and </w:t>
      </w:r>
      <w:r>
        <w:rPr>
          <w:b/>
          <w:bCs/>
        </w:rPr>
        <w:t>Statistic</w:t>
      </w:r>
      <w:r>
        <w:t xml:space="preserve"> (see exhibit 6-19). All </w:t>
      </w:r>
      <w:r>
        <w:rPr>
          <w:b/>
          <w:bCs/>
        </w:rPr>
        <w:t>Jurisdictions</w:t>
      </w:r>
      <w:r>
        <w:t xml:space="preserve"> and </w:t>
      </w:r>
      <w:r>
        <w:rPr>
          <w:b/>
          <w:bCs/>
        </w:rPr>
        <w:t>Studies</w:t>
      </w:r>
      <w:r>
        <w:t xml:space="preserve"> are selected by </w:t>
      </w:r>
      <w:r>
        <w:lastRenderedPageBreak/>
        <w:t xml:space="preserve">default, while you can only choose one </w:t>
      </w:r>
      <w:r>
        <w:rPr>
          <w:b/>
          <w:bCs/>
        </w:rPr>
        <w:t>Statistic</w:t>
      </w:r>
      <w:r>
        <w:t>. You may uncheck any of the criteria that you do not wish to chart, as long as you have selected one in each category.</w:t>
      </w:r>
    </w:p>
    <w:p w14:paraId="1DF720CA" w14:textId="77777777" w:rsidR="00B95BF0" w:rsidRDefault="00000000">
      <w:pPr>
        <w:pStyle w:val="BodyText"/>
      </w:pPr>
      <w:r>
        <w:t xml:space="preserve">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2CB1AA51" w14:textId="77777777" w:rsidR="00B95BF0"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36DFC376" w14:textId="77777777" w:rsidR="00B95BF0" w:rsidRDefault="00000000">
      <w:pPr>
        <w:pStyle w:val="BodyText"/>
      </w:pPr>
      <w:r>
        <w:lastRenderedPageBreak/>
        <w:t xml:space="preserve">Exhibit 6-19. Data options for charts </w:t>
      </w:r>
      <w:r>
        <w:rPr>
          <w:noProof/>
        </w:rPr>
        <w:drawing>
          <wp:inline distT="0" distB="0" distL="0" distR="0" wp14:anchorId="0F9D3714" wp14:editId="1D56B4A3">
            <wp:extent cx="5334000" cy="6944456"/>
            <wp:effectExtent l="0" t="0" r="0" b="0"/>
            <wp:docPr id="635" name="Picture" descr="Exhibit 6-19 is a screenshot from the TALI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36" name="Picture" descr="images/chapter6/image17.png"/>
                    <pic:cNvPicPr>
                      <a:picLocks noChangeAspect="1" noChangeArrowheads="1"/>
                    </pic:cNvPicPr>
                  </pic:nvPicPr>
                  <pic:blipFill>
                    <a:blip r:embed="rId162"/>
                    <a:stretch>
                      <a:fillRect/>
                    </a:stretch>
                  </pic:blipFill>
                  <pic:spPr bwMode="auto">
                    <a:xfrm>
                      <a:off x="0" y="0"/>
                      <a:ext cx="5334000" cy="6944456"/>
                    </a:xfrm>
                    <a:prstGeom prst="rect">
                      <a:avLst/>
                    </a:prstGeom>
                    <a:noFill/>
                    <a:ln w="9525">
                      <a:noFill/>
                      <a:headEnd/>
                      <a:tailEnd/>
                    </a:ln>
                  </pic:spPr>
                </pic:pic>
              </a:graphicData>
            </a:graphic>
          </wp:inline>
        </w:drawing>
      </w:r>
    </w:p>
    <w:p w14:paraId="415A5E22" w14:textId="77777777" w:rsidR="00B95BF0" w:rsidRDefault="00000000">
      <w:pPr>
        <w:pStyle w:val="Heading3"/>
      </w:pPr>
      <w:bookmarkStart w:id="300" w:name="create-charts-chart-options-1"/>
      <w:bookmarkStart w:id="301" w:name="_Toc165390183"/>
      <w:bookmarkEnd w:id="298"/>
      <w:r>
        <w:rPr>
          <w:rStyle w:val="SectionNumber"/>
        </w:rPr>
        <w:t>6.4.5</w:t>
      </w:r>
      <w:r>
        <w:tab/>
        <w:t>Create Charts – Chart Options</w:t>
      </w:r>
      <w:bookmarkEnd w:id="301"/>
    </w:p>
    <w:p w14:paraId="42DA1724" w14:textId="77777777" w:rsidR="00B95BF0" w:rsidRDefault="00000000">
      <w:pPr>
        <w:pStyle w:val="FirstParagraph"/>
      </w:pPr>
      <w:r>
        <w:t>Next, you can make selections regarding the chart options.</w:t>
      </w:r>
    </w:p>
    <w:p w14:paraId="43B6A349" w14:textId="77777777" w:rsidR="00B95BF0" w:rsidRDefault="00000000">
      <w:pPr>
        <w:numPr>
          <w:ilvl w:val="0"/>
          <w:numId w:val="82"/>
        </w:numPr>
      </w:pPr>
      <w:r>
        <w:lastRenderedPageBreak/>
        <w:t xml:space="preserve">Select </w:t>
      </w:r>
      <w:r>
        <w:rPr>
          <w:b/>
          <w:bCs/>
        </w:rPr>
        <w:t>Bar Chart</w:t>
      </w:r>
      <w:r>
        <w:t xml:space="preserve">, </w:t>
      </w:r>
      <w:r>
        <w:rPr>
          <w:b/>
          <w:bCs/>
        </w:rPr>
        <w:t>Column Chart</w:t>
      </w:r>
      <w:r>
        <w:t xml:space="preserve">, </w:t>
      </w:r>
      <w:r>
        <w:rPr>
          <w:b/>
          <w:bCs/>
        </w:rPr>
        <w:t>Line Chart,</w:t>
      </w:r>
      <w:r>
        <w:t xml:space="preserve"> or </w:t>
      </w:r>
      <w:r>
        <w:rPr>
          <w:b/>
          <w:bCs/>
        </w:rPr>
        <w:t>Percentage Chart</w:t>
      </w:r>
      <w:r>
        <w:t xml:space="preserve"> (see exhibit 6-20). If the Percentiles Statistic is selected, you can also select from a </w:t>
      </w:r>
      <w:r>
        <w:rPr>
          <w:b/>
          <w:bCs/>
        </w:rPr>
        <w:t>Percentile Chart</w:t>
      </w:r>
      <w:r>
        <w:t xml:space="preserve"> option.</w:t>
      </w:r>
    </w:p>
    <w:p w14:paraId="50A2EDE0" w14:textId="77777777" w:rsidR="00B95BF0" w:rsidRDefault="00000000">
      <w:pPr>
        <w:numPr>
          <w:ilvl w:val="0"/>
          <w:numId w:val="82"/>
        </w:numPr>
      </w:pPr>
      <w:r>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(see exhibit 6-20). Any new variables that you created at step 3, </w:t>
      </w:r>
      <w:r>
        <w:rPr>
          <w:b/>
          <w:bCs/>
        </w:rPr>
        <w:t>Edit Reports</w:t>
      </w:r>
      <w:r>
        <w:t xml:space="preserve">, will be available for selection, but only if you selected the variables (by clicking the checkbox next to them) and pressed </w:t>
      </w:r>
      <w:r>
        <w:rPr>
          <w:b/>
          <w:bCs/>
        </w:rPr>
        <w:t>Done</w:t>
      </w:r>
      <w:r>
        <w:t xml:space="preserve"> after you edited the report.</w:t>
      </w:r>
    </w:p>
    <w:p w14:paraId="158C99B9" w14:textId="77777777" w:rsidR="00B95BF0" w:rsidRDefault="00000000">
      <w:pPr>
        <w:numPr>
          <w:ilvl w:val="0"/>
          <w:numId w:val="82"/>
        </w:numPr>
      </w:pPr>
      <w:r>
        <w:t xml:space="preserve">Create your chart by clicking the </w:t>
      </w:r>
      <w:r>
        <w:rPr>
          <w:b/>
          <w:bCs/>
        </w:rPr>
        <w:t>Create Chart</w:t>
      </w:r>
      <w:r>
        <w:t xml:space="preserve"> button in the lower-right corner (see exhibit 6-20).</w:t>
      </w:r>
    </w:p>
    <w:p w14:paraId="4DF1FE89" w14:textId="77777777" w:rsidR="00B95BF0" w:rsidRDefault="00000000">
      <w:pPr>
        <w:pStyle w:val="FirstParagraph"/>
      </w:pPr>
      <w:r>
        <w:lastRenderedPageBreak/>
        <w:t xml:space="preserve">Exhibit 6-20. Chart options </w:t>
      </w:r>
      <w:r>
        <w:rPr>
          <w:noProof/>
        </w:rPr>
        <w:drawing>
          <wp:inline distT="0" distB="0" distL="0" distR="0" wp14:anchorId="225C97CD" wp14:editId="55384AFE">
            <wp:extent cx="5334000" cy="6944456"/>
            <wp:effectExtent l="0" t="0" r="0" b="0"/>
            <wp:docPr id="638" name="Picture" descr="Exhibit 6-20 is a screenshot from the TALI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39" name="Picture" descr="images/chapter6/image17.png"/>
                    <pic:cNvPicPr>
                      <a:picLocks noChangeAspect="1" noChangeArrowheads="1"/>
                    </pic:cNvPicPr>
                  </pic:nvPicPr>
                  <pic:blipFill>
                    <a:blip r:embed="rId162"/>
                    <a:stretch>
                      <a:fillRect/>
                    </a:stretch>
                  </pic:blipFill>
                  <pic:spPr bwMode="auto">
                    <a:xfrm>
                      <a:off x="0" y="0"/>
                      <a:ext cx="5334000" cy="6944456"/>
                    </a:xfrm>
                    <a:prstGeom prst="rect">
                      <a:avLst/>
                    </a:prstGeom>
                    <a:noFill/>
                    <a:ln w="9525">
                      <a:noFill/>
                      <a:headEnd/>
                      <a:tailEnd/>
                    </a:ln>
                  </pic:spPr>
                </pic:pic>
              </a:graphicData>
            </a:graphic>
          </wp:inline>
        </w:drawing>
      </w:r>
    </w:p>
    <w:p w14:paraId="57BEADAD" w14:textId="77777777" w:rsidR="00B95BF0" w:rsidRDefault="00000000">
      <w:pPr>
        <w:pStyle w:val="BodyText"/>
      </w:pPr>
      <w:r>
        <w:t xml:space="preserve">While previewing your chart, you can do the following (see exhibit 6-21 as an example of a </w:t>
      </w:r>
      <w:r>
        <w:rPr>
          <w:b/>
          <w:bCs/>
        </w:rPr>
        <w:t>Percentile Chart</w:t>
      </w:r>
      <w:r>
        <w:t xml:space="preserve"> and exhibit 6-22 as an example of a </w:t>
      </w:r>
      <w:r>
        <w:rPr>
          <w:b/>
          <w:bCs/>
        </w:rPr>
        <w:t>Bar Chart</w:t>
      </w:r>
      <w:r>
        <w:t>):</w:t>
      </w:r>
    </w:p>
    <w:p w14:paraId="4919B2DE" w14:textId="77777777" w:rsidR="00B95BF0" w:rsidRDefault="00000000">
      <w:pPr>
        <w:numPr>
          <w:ilvl w:val="0"/>
          <w:numId w:val="83"/>
        </w:numPr>
      </w:pPr>
      <w:r>
        <w:t>Use the drop-down menus to change the jurisdiction and other variables as applicable.</w:t>
      </w:r>
    </w:p>
    <w:p w14:paraId="79EFD380" w14:textId="77777777" w:rsidR="00B95BF0" w:rsidRDefault="00000000">
      <w:pPr>
        <w:numPr>
          <w:ilvl w:val="0"/>
          <w:numId w:val="83"/>
        </w:numPr>
      </w:pPr>
      <w:r>
        <w:lastRenderedPageBreak/>
        <w:t>Place your cursor over the bars of the chart to see the data points and value label(s).</w:t>
      </w:r>
    </w:p>
    <w:p w14:paraId="0091C213" w14:textId="77777777" w:rsidR="00B95BF0" w:rsidRDefault="00000000">
      <w:pPr>
        <w:pStyle w:val="FirstParagraph"/>
      </w:pPr>
      <w:r>
        <w:t xml:space="preserve">Exhibit 6-21. Percentile chart </w:t>
      </w:r>
      <w:r>
        <w:rPr>
          <w:noProof/>
        </w:rPr>
        <w:drawing>
          <wp:inline distT="0" distB="0" distL="0" distR="0" wp14:anchorId="6BA1E2F7" wp14:editId="3C8CFEC3">
            <wp:extent cx="5334000" cy="4064895"/>
            <wp:effectExtent l="0" t="0" r="0" b="0"/>
            <wp:docPr id="641" name="Picture" descr="Exhibit 6-21 is a screenshot from the TALIS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42" name="Picture" descr="images/chapter6/image18.png"/>
                    <pic:cNvPicPr>
                      <a:picLocks noChangeAspect="1" noChangeArrowheads="1"/>
                    </pic:cNvPicPr>
                  </pic:nvPicPr>
                  <pic:blipFill>
                    <a:blip r:embed="rId163"/>
                    <a:stretch>
                      <a:fillRect/>
                    </a:stretch>
                  </pic:blipFill>
                  <pic:spPr bwMode="auto">
                    <a:xfrm>
                      <a:off x="0" y="0"/>
                      <a:ext cx="5334000" cy="4064895"/>
                    </a:xfrm>
                    <a:prstGeom prst="rect">
                      <a:avLst/>
                    </a:prstGeom>
                    <a:noFill/>
                    <a:ln w="9525">
                      <a:noFill/>
                      <a:headEnd/>
                      <a:tailEnd/>
                    </a:ln>
                  </pic:spPr>
                </pic:pic>
              </a:graphicData>
            </a:graphic>
          </wp:inline>
        </w:drawing>
      </w:r>
    </w:p>
    <w:p w14:paraId="72CF0E05" w14:textId="77777777" w:rsidR="00B95BF0" w:rsidRDefault="00000000">
      <w:pPr>
        <w:pStyle w:val="BodyText"/>
      </w:pPr>
      <w:r>
        <w:lastRenderedPageBreak/>
        <w:t>Exhibit 6-22. Bar chart</w:t>
      </w:r>
      <w:r>
        <w:rPr>
          <w:noProof/>
        </w:rPr>
        <w:drawing>
          <wp:inline distT="0" distB="0" distL="0" distR="0" wp14:anchorId="08166160" wp14:editId="5DA24DE1">
            <wp:extent cx="5334000" cy="4466085"/>
            <wp:effectExtent l="0" t="0" r="0" b="0"/>
            <wp:docPr id="644" name="Picture" descr="Exhibit 6-22 is a screenshot from the TALIS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45" name="Picture" descr="images/chapter6/image19.png"/>
                    <pic:cNvPicPr>
                      <a:picLocks noChangeAspect="1" noChangeArrowheads="1"/>
                    </pic:cNvPicPr>
                  </pic:nvPicPr>
                  <pic:blipFill>
                    <a:blip r:embed="rId164"/>
                    <a:stretch>
                      <a:fillRect/>
                    </a:stretch>
                  </pic:blipFill>
                  <pic:spPr bwMode="auto">
                    <a:xfrm>
                      <a:off x="0" y="0"/>
                      <a:ext cx="5334000" cy="4466085"/>
                    </a:xfrm>
                    <a:prstGeom prst="rect">
                      <a:avLst/>
                    </a:prstGeom>
                    <a:noFill/>
                    <a:ln w="9525">
                      <a:noFill/>
                      <a:headEnd/>
                      <a:tailEnd/>
                    </a:ln>
                  </pic:spPr>
                </pic:pic>
              </a:graphicData>
            </a:graphic>
          </wp:inline>
        </w:drawing>
      </w:r>
    </w:p>
    <w:p w14:paraId="0C59BBB9" w14:textId="77777777" w:rsidR="00B95BF0" w:rsidRDefault="00000000">
      <w:pPr>
        <w:pStyle w:val="BodyText"/>
      </w:pPr>
      <w:r>
        <w:t xml:space="preserve">You can choose </w:t>
      </w:r>
      <w:r>
        <w:rPr>
          <w:b/>
          <w:bCs/>
        </w:rPr>
        <w:t>“Back to Chart Options”</w:t>
      </w:r>
      <w:r>
        <w:t xml:space="preserve"> (located in the upper-left corner, below the </w:t>
      </w:r>
      <w:r>
        <w:rPr>
          <w:b/>
          <w:bCs/>
        </w:rPr>
        <w:t>Chart</w:t>
      </w:r>
      <w:r>
        <w:t xml:space="preserve"> link) to make more changes.</w:t>
      </w:r>
    </w:p>
    <w:p w14:paraId="6983686B" w14:textId="77777777" w:rsidR="00B95BF0"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7149C442" w14:textId="77777777" w:rsidR="00B95BF0"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Export Reports</w:t>
      </w:r>
      <w:r>
        <w:t>.)</w:t>
      </w:r>
    </w:p>
    <w:p w14:paraId="35FB0DB1" w14:textId="77777777" w:rsidR="00B95BF0" w:rsidRDefault="00000000">
      <w:pPr>
        <w:pStyle w:val="Heading3"/>
      </w:pPr>
      <w:bookmarkStart w:id="302" w:name="significance-tests-4"/>
      <w:bookmarkStart w:id="303" w:name="_Toc165390184"/>
      <w:bookmarkEnd w:id="300"/>
      <w:r>
        <w:rPr>
          <w:rStyle w:val="SectionNumber"/>
        </w:rPr>
        <w:lastRenderedPageBreak/>
        <w:t>6.4.6</w:t>
      </w:r>
      <w:r>
        <w:tab/>
        <w:t>Significance Tests</w:t>
      </w:r>
      <w:bookmarkEnd w:id="303"/>
    </w:p>
    <w:p w14:paraId="7B49008F" w14:textId="77777777" w:rsidR="00B95BF0" w:rsidRDefault="00000000">
      <w:pPr>
        <w:pStyle w:val="FirstParagraph"/>
      </w:pPr>
      <w:r>
        <w:t>Tests for statistical significance indicate whether observed differences between assessment results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3AA7762B" w14:textId="77777777" w:rsidR="00B95BF0"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 6-16).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Once the primary criterion is chosen, all other criteria must be restricted to a single value.</w:t>
      </w:r>
    </w:p>
    <w:p w14:paraId="456D3227" w14:textId="77777777" w:rsidR="00B95BF0" w:rsidRDefault="00000000">
      <w:pPr>
        <w:pStyle w:val="BodyText"/>
      </w:pPr>
      <w:r>
        <w:t>The general steps for running significance tests are as follows (see exhibit 6-23):</w:t>
      </w:r>
    </w:p>
    <w:p w14:paraId="0929D68A" w14:textId="77777777" w:rsidR="00B95BF0" w:rsidRDefault="00000000">
      <w:pPr>
        <w:numPr>
          <w:ilvl w:val="0"/>
          <w:numId w:val="84"/>
        </w:numPr>
      </w:pPr>
      <w:r>
        <w:t xml:space="preserve">In the </w:t>
      </w:r>
      <w:r>
        <w:rPr>
          <w:b/>
          <w:bCs/>
        </w:rPr>
        <w:t>Significance Test</w:t>
      </w:r>
      <w:r>
        <w:t xml:space="preserve"> window, select either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Grouping Variables</w:t>
      </w:r>
      <w:r>
        <w:t xml:space="preserve">, select one or more jurisdictions. For </w:t>
      </w:r>
      <w:r>
        <w:rPr>
          <w:b/>
          <w:bCs/>
        </w:rPr>
        <w:t>Across Years</w:t>
      </w:r>
      <w:r>
        <w:t>, more than one year needs to be selected.</w:t>
      </w:r>
    </w:p>
    <w:p w14:paraId="251833D7" w14:textId="77777777" w:rsidR="00B95BF0" w:rsidRDefault="00000000">
      <w:pPr>
        <w:numPr>
          <w:ilvl w:val="0"/>
          <w:numId w:val="84"/>
        </w:numPr>
      </w:pPr>
      <w:r>
        <w:t xml:space="preserve">Enter a </w:t>
      </w:r>
      <w:r>
        <w:rPr>
          <w:b/>
          <w:bCs/>
        </w:rPr>
        <w:t>Name</w:t>
      </w:r>
      <w:r>
        <w:t xml:space="preserve"> limited to 25 characters, using only letters, numbers, spaces, underscores, and hyphens (otherwise, by default, the test is named “Sig Test 1”).</w:t>
      </w:r>
    </w:p>
    <w:p w14:paraId="2C89926D" w14:textId="77777777" w:rsidR="00B95BF0" w:rsidRDefault="00000000">
      <w:pPr>
        <w:numPr>
          <w:ilvl w:val="0"/>
          <w:numId w:val="84"/>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the countries and subnational education systems that have been selected. The map output is only available when </w:t>
      </w:r>
      <w:r>
        <w:rPr>
          <w:b/>
          <w:bCs/>
        </w:rPr>
        <w:t>Between Jurisdictions</w:t>
      </w:r>
      <w:r>
        <w:t xml:space="preserve"> is selected in the first step.</w:t>
      </w:r>
    </w:p>
    <w:p w14:paraId="34C338D7" w14:textId="77777777" w:rsidR="00B95BF0" w:rsidRDefault="00000000">
      <w:pPr>
        <w:numPr>
          <w:ilvl w:val="0"/>
          <w:numId w:val="84"/>
        </w:numPr>
      </w:pPr>
      <w:r>
        <w:t xml:space="preserve">Additional options allow you to select </w:t>
      </w:r>
      <w:r>
        <w:rPr>
          <w:b/>
          <w:bCs/>
        </w:rPr>
        <w:t>Show Table Details</w:t>
      </w:r>
      <w:r>
        <w:t xml:space="preserve"> to display the estimates and standard errors for the table cells. If you selected a map, this option is not applicable, as the map will automatically show statistical details.</w:t>
      </w:r>
    </w:p>
    <w:p w14:paraId="40685065" w14:textId="77777777" w:rsidR="00B95BF0" w:rsidRDefault="00000000">
      <w:pPr>
        <w:numPr>
          <w:ilvl w:val="0"/>
          <w:numId w:val="84"/>
        </w:numPr>
      </w:pPr>
      <w:r>
        <w:t xml:space="preserve">Click the </w:t>
      </w:r>
      <w:r>
        <w:rPr>
          <w:b/>
          <w:bCs/>
        </w:rPr>
        <w:t>Preview</w:t>
      </w:r>
      <w:r>
        <w:t xml:space="preserve"> tab located in the upper-left corner, or the </w:t>
      </w:r>
      <w:r>
        <w:rPr>
          <w:b/>
          <w:bCs/>
        </w:rPr>
        <w:t>Preview</w:t>
      </w:r>
      <w:r>
        <w:t xml:space="preserve"> button located in the bottom-left corner.</w:t>
      </w:r>
    </w:p>
    <w:p w14:paraId="7CE106AF" w14:textId="77777777" w:rsidR="00B95BF0" w:rsidRDefault="00000000">
      <w:pPr>
        <w:numPr>
          <w:ilvl w:val="0"/>
          <w:numId w:val="84"/>
        </w:numPr>
      </w:pPr>
      <w:r>
        <w:t xml:space="preserve">Click the </w:t>
      </w:r>
      <w:r>
        <w:rPr>
          <w:b/>
          <w:bCs/>
        </w:rPr>
        <w:t>Edit</w:t>
      </w:r>
      <w:r>
        <w:t xml:space="preserve"> tab in the upper-left corner of the screen if you wish to go back and make changes to the selections you made for running the significance tests.</w:t>
      </w:r>
    </w:p>
    <w:p w14:paraId="5FCA592A" w14:textId="77777777" w:rsidR="00B95BF0" w:rsidRDefault="00000000">
      <w:pPr>
        <w:numPr>
          <w:ilvl w:val="0"/>
          <w:numId w:val="84"/>
        </w:numPr>
      </w:pPr>
      <w:r>
        <w:t xml:space="preserve">Click the </w:t>
      </w:r>
      <w:r>
        <w:rPr>
          <w:b/>
          <w:bCs/>
        </w:rPr>
        <w:t>Done</w:t>
      </w:r>
      <w:r>
        <w:t xml:space="preserve"> button in the upper- or lower-right corner of the screen to run the significance tests.</w:t>
      </w:r>
    </w:p>
    <w:p w14:paraId="70CB882E" w14:textId="77777777" w:rsidR="00B95BF0" w:rsidRDefault="00000000">
      <w:pPr>
        <w:pStyle w:val="FirstParagraph"/>
      </w:pPr>
      <w:r>
        <w:lastRenderedPageBreak/>
        <w:t xml:space="preserve">Exhibit 6-23. Significance test options </w:t>
      </w:r>
      <w:r>
        <w:rPr>
          <w:noProof/>
        </w:rPr>
        <w:drawing>
          <wp:inline distT="0" distB="0" distL="0" distR="0" wp14:anchorId="36929ECF" wp14:editId="31E33E85">
            <wp:extent cx="5334000" cy="4142397"/>
            <wp:effectExtent l="0" t="0" r="0" b="0"/>
            <wp:docPr id="648" name="Picture" descr="Exhibit 6-23 is a screenshot from the TALI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649" name="Picture" descr="images/chapter6/image20.png"/>
                    <pic:cNvPicPr>
                      <a:picLocks noChangeAspect="1" noChangeArrowheads="1"/>
                    </pic:cNvPicPr>
                  </pic:nvPicPr>
                  <pic:blipFill>
                    <a:blip r:embed="rId165"/>
                    <a:stretch>
                      <a:fillRect/>
                    </a:stretch>
                  </pic:blipFill>
                  <pic:spPr bwMode="auto">
                    <a:xfrm>
                      <a:off x="0" y="0"/>
                      <a:ext cx="5334000" cy="4142397"/>
                    </a:xfrm>
                    <a:prstGeom prst="rect">
                      <a:avLst/>
                    </a:prstGeom>
                    <a:noFill/>
                    <a:ln w="9525">
                      <a:noFill/>
                      <a:headEnd/>
                      <a:tailEnd/>
                    </a:ln>
                  </pic:spPr>
                </pic:pic>
              </a:graphicData>
            </a:graphic>
          </wp:inline>
        </w:drawing>
      </w:r>
    </w:p>
    <w:p w14:paraId="4B344A71" w14:textId="77777777" w:rsidR="00B95BF0"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6-24).</w:t>
      </w:r>
    </w:p>
    <w:p w14:paraId="3018A319" w14:textId="77777777" w:rsidR="00B95BF0"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-tests. Comparisons between jurisdictions are treated as independent. Comparisons across years are treated as independent. A part-whole adjustment is implemented for comparisons between a jurisdiction and a group that the jurisdiction is part of (e.g. Average of All Jurisdictions).</w:t>
      </w:r>
    </w:p>
    <w:p w14:paraId="3C35CBF3" w14:textId="77777777" w:rsidR="00B95BF0" w:rsidRDefault="00000000">
      <w:pPr>
        <w:pStyle w:val="BodyText"/>
      </w:pPr>
      <w:r>
        <w:lastRenderedPageBreak/>
        <w:t xml:space="preserve">Exhibit 6-24. Significance test table output </w:t>
      </w:r>
      <w:r>
        <w:rPr>
          <w:noProof/>
        </w:rPr>
        <w:drawing>
          <wp:inline distT="0" distB="0" distL="0" distR="0" wp14:anchorId="75E24D8E" wp14:editId="05C6273E">
            <wp:extent cx="5334000" cy="4666679"/>
            <wp:effectExtent l="0" t="0" r="0" b="0"/>
            <wp:docPr id="651" name="Picture" descr="Exhibit 6-24 is a screenshot from the TALI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652" name="Picture" descr="images/chapter6/image21.png"/>
                    <pic:cNvPicPr>
                      <a:picLocks noChangeAspect="1" noChangeArrowheads="1"/>
                    </pic:cNvPicPr>
                  </pic:nvPicPr>
                  <pic:blipFill>
                    <a:blip r:embed="rId166"/>
                    <a:stretch>
                      <a:fillRect/>
                    </a:stretch>
                  </pic:blipFill>
                  <pic:spPr bwMode="auto">
                    <a:xfrm>
                      <a:off x="0" y="0"/>
                      <a:ext cx="5334000" cy="4666679"/>
                    </a:xfrm>
                    <a:prstGeom prst="rect">
                      <a:avLst/>
                    </a:prstGeom>
                    <a:noFill/>
                    <a:ln w="9525">
                      <a:noFill/>
                      <a:headEnd/>
                      <a:tailEnd/>
                    </a:ln>
                  </pic:spPr>
                </pic:pic>
              </a:graphicData>
            </a:graphic>
          </wp:inline>
        </w:drawing>
      </w:r>
    </w:p>
    <w:p w14:paraId="76DE0942" w14:textId="77777777" w:rsidR="00B95BF0" w:rsidRDefault="00000000">
      <w:pPr>
        <w:pStyle w:val="BodyText"/>
      </w:pPr>
      <w:r>
        <w:t xml:space="preserve">When the </w:t>
      </w:r>
      <w:r>
        <w:rPr>
          <w:b/>
          <w:bCs/>
        </w:rPr>
        <w:t>map option</w:t>
      </w:r>
      <w:r>
        <w:t xml:space="preserve"> is selected, a global map is shown with the countries and subnational education systems selected shaded (see exhibit 6-25). The focal jurisdiction is shaded in teal green, with all other countries compared to it. The other countries are shaded in colors that indicate whether they are higher, lower, or not significantly different from the focal jurisdiction on whatever dependent variable has been selected. Note that a light shade of gray is the default color for jurisdictions not selected for comparison.</w:t>
      </w:r>
    </w:p>
    <w:p w14:paraId="3F161CF7" w14:textId="77777777" w:rsidR="00B95BF0" w:rsidRDefault="00000000">
      <w:pPr>
        <w:pStyle w:val="BodyText"/>
      </w:pPr>
      <w:r>
        <w:t>When you hover over a jurisdiction, a text bubble displays the numerical difference in estimates between that jurisdiction and the focal jurisdiction. At any point, you may choose a different focal jurisdiction by clicking on another country. You may also choose a different variable category for comparison by using the drop-down menu above the map.</w:t>
      </w:r>
    </w:p>
    <w:p w14:paraId="4E621076" w14:textId="77777777" w:rsidR="00B95BF0" w:rsidRDefault="00000000">
      <w:pPr>
        <w:pStyle w:val="BodyText"/>
      </w:pPr>
      <w:r>
        <w:lastRenderedPageBreak/>
        <w:t xml:space="preserve">Exhibit 6-25. Map of significance tests </w:t>
      </w:r>
      <w:r>
        <w:rPr>
          <w:noProof/>
        </w:rPr>
        <w:drawing>
          <wp:inline distT="0" distB="0" distL="0" distR="0" wp14:anchorId="1DDC234F" wp14:editId="21434081">
            <wp:extent cx="5334000" cy="6132389"/>
            <wp:effectExtent l="0" t="0" r="0" b="0"/>
            <wp:docPr id="654" name="Picture" descr="Exhibit 6-25 is a screenshot from the TALI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655" name="Picture" descr="images/chapter6/image22.png"/>
                    <pic:cNvPicPr>
                      <a:picLocks noChangeAspect="1" noChangeArrowheads="1"/>
                    </pic:cNvPicPr>
                  </pic:nvPicPr>
                  <pic:blipFill>
                    <a:blip r:embed="rId167"/>
                    <a:stretch>
                      <a:fillRect/>
                    </a:stretch>
                  </pic:blipFill>
                  <pic:spPr bwMode="auto">
                    <a:xfrm>
                      <a:off x="0" y="0"/>
                      <a:ext cx="5334000" cy="6132389"/>
                    </a:xfrm>
                    <a:prstGeom prst="rect">
                      <a:avLst/>
                    </a:prstGeom>
                    <a:noFill/>
                    <a:ln w="9525">
                      <a:noFill/>
                      <a:headEnd/>
                      <a:tailEnd/>
                    </a:ln>
                  </pic:spPr>
                </pic:pic>
              </a:graphicData>
            </a:graphic>
          </wp:inline>
        </w:drawing>
      </w:r>
    </w:p>
    <w:p w14:paraId="231E6BD1" w14:textId="77777777" w:rsidR="00B95BF0" w:rsidRDefault="00000000">
      <w:pPr>
        <w:pStyle w:val="BodyText"/>
      </w:pPr>
      <w:r>
        <w:t>Please note that the IDE does not apply adjustments for multiple comparisons. This is consistent with current NCES statistical standards and practice.</w:t>
      </w:r>
    </w:p>
    <w:p w14:paraId="611AE872" w14:textId="77777777" w:rsidR="00B95BF0" w:rsidRDefault="00000000">
      <w:pPr>
        <w:pStyle w:val="Heading3"/>
      </w:pPr>
      <w:bookmarkStart w:id="304" w:name="gap-analysis-4"/>
      <w:bookmarkStart w:id="305" w:name="_Toc165390185"/>
      <w:bookmarkEnd w:id="302"/>
      <w:r>
        <w:rPr>
          <w:rStyle w:val="SectionNumber"/>
        </w:rPr>
        <w:t>6.4.7</w:t>
      </w:r>
      <w:r>
        <w:tab/>
        <w:t>Gap Analysis</w:t>
      </w:r>
      <w:bookmarkEnd w:id="305"/>
    </w:p>
    <w:p w14:paraId="60544E1B" w14:textId="77777777" w:rsidR="00B95BF0" w:rsidRDefault="00000000">
      <w:pPr>
        <w:pStyle w:val="FirstParagraph"/>
      </w:pPr>
      <w:r>
        <w:t>Gap analysis is included in the IDE to compare differences in gaps shown in a table, map, or chart. Gap differences can be compared between jurisdictions and/or across years.</w:t>
      </w:r>
    </w:p>
    <w:p w14:paraId="1D4542D8" w14:textId="77777777" w:rsidR="00B95BF0" w:rsidRDefault="00000000">
      <w:pPr>
        <w:pStyle w:val="BodyText"/>
      </w:pPr>
      <w:r>
        <w:lastRenderedPageBreak/>
        <w:t xml:space="preserve">Exhibit 6-26. Gap analysis link selection </w:t>
      </w:r>
      <w:r>
        <w:rPr>
          <w:noProof/>
        </w:rPr>
        <w:drawing>
          <wp:inline distT="0" distB="0" distL="0" distR="0" wp14:anchorId="2C0E4E2F" wp14:editId="3BDA3931">
            <wp:extent cx="5334000" cy="2589497"/>
            <wp:effectExtent l="0" t="0" r="0" b="0"/>
            <wp:docPr id="657" name="Picture" descr="Exhibit 6-26 is a screenshot from the TALI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658" name="Picture" descr="images/chapter6/image15.png"/>
                    <pic:cNvPicPr>
                      <a:picLocks noChangeAspect="1" noChangeArrowheads="1"/>
                    </pic:cNvPicPr>
                  </pic:nvPicPr>
                  <pic:blipFill>
                    <a:blip r:embed="rId160"/>
                    <a:stretch>
                      <a:fillRect/>
                    </a:stretch>
                  </pic:blipFill>
                  <pic:spPr bwMode="auto">
                    <a:xfrm>
                      <a:off x="0" y="0"/>
                      <a:ext cx="5334000" cy="2589497"/>
                    </a:xfrm>
                    <a:prstGeom prst="rect">
                      <a:avLst/>
                    </a:prstGeom>
                    <a:noFill/>
                    <a:ln w="9525">
                      <a:noFill/>
                      <a:headEnd/>
                      <a:tailEnd/>
                    </a:ln>
                  </pic:spPr>
                </pic:pic>
              </a:graphicData>
            </a:graphic>
          </wp:inline>
        </w:drawing>
      </w:r>
    </w:p>
    <w:p w14:paraId="05221491" w14:textId="77777777" w:rsidR="00B95BF0"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6-26). You will need to decide which variable you would like to test (e.g., principal job satisfaction, good teacher-student relationships) and the criterion by which you want to test it (i.e., between jurisdictions or across years). The difference measure, or gap, can be viewed </w:t>
      </w:r>
      <w:r>
        <w:rPr>
          <w:b/>
          <w:bCs/>
        </w:rPr>
        <w:t>Between Groups</w:t>
      </w:r>
      <w:r>
        <w:t xml:space="preserve">, </w:t>
      </w:r>
      <w:r>
        <w:rPr>
          <w:b/>
          <w:bCs/>
        </w:rPr>
        <w:t>Between Years</w:t>
      </w:r>
      <w:r>
        <w:t xml:space="preserve">, </w:t>
      </w:r>
      <w:r>
        <w:rPr>
          <w:b/>
          <w:bCs/>
        </w:rPr>
        <w:t>Between Groups and Years</w:t>
      </w:r>
      <w:r>
        <w:t xml:space="preserve">, or </w:t>
      </w:r>
      <w:r>
        <w:rPr>
          <w:b/>
          <w:bCs/>
        </w:rPr>
        <w:t>Between Percentiles</w:t>
      </w:r>
      <w:r>
        <w:t xml:space="preserve"> within the selected variable. For example, if you compute the difference in administrative and leadership tasks for principals from different age groups for two countries, you can:</w:t>
      </w:r>
    </w:p>
    <w:p w14:paraId="077BA5B8" w14:textId="77777777" w:rsidR="00B95BF0" w:rsidRDefault="00000000">
      <w:pPr>
        <w:numPr>
          <w:ilvl w:val="0"/>
          <w:numId w:val="85"/>
        </w:numPr>
      </w:pPr>
      <w:r>
        <w:t>at one time point, compare the age group (e.g., ages below 40 and between 40-49) gap in one country/subnational education system to the age-group gap in another country/subnational education system;</w:t>
      </w:r>
    </w:p>
    <w:p w14:paraId="2D91294F" w14:textId="77777777" w:rsidR="00B95BF0" w:rsidRDefault="00000000">
      <w:pPr>
        <w:numPr>
          <w:ilvl w:val="0"/>
          <w:numId w:val="85"/>
        </w:numPr>
      </w:pPr>
      <w:r>
        <w:t>compare the age-group gap at two time points within a country/subnational education system;</w:t>
      </w:r>
    </w:p>
    <w:p w14:paraId="34EA8EA5" w14:textId="77777777" w:rsidR="00B95BF0" w:rsidRDefault="00000000">
      <w:pPr>
        <w:numPr>
          <w:ilvl w:val="0"/>
          <w:numId w:val="85"/>
        </w:numPr>
      </w:pPr>
      <w:r>
        <w:t>compare the difference between the age-group gap at two time points in country/subnational education system to the difference between the age-group gap at two time points in another country/subnational education system; or</w:t>
      </w:r>
    </w:p>
    <w:p w14:paraId="256F2CB4" w14:textId="77777777" w:rsidR="00B95BF0" w:rsidRDefault="00000000">
      <w:pPr>
        <w:numPr>
          <w:ilvl w:val="0"/>
          <w:numId w:val="85"/>
        </w:numPr>
      </w:pPr>
      <w:r>
        <w:t>compare the gap for ages below 40 at two time points in one country/subnational education system to the gap for ages below 40 at two time points in another country/subnational education system.</w:t>
      </w:r>
    </w:p>
    <w:p w14:paraId="3512CA49" w14:textId="77777777" w:rsidR="00B95BF0" w:rsidRDefault="00000000">
      <w:pPr>
        <w:pStyle w:val="FirstParagraph"/>
      </w:pPr>
      <w:r>
        <w:lastRenderedPageBreak/>
        <w:t xml:space="preserve">Exhibit 6-27. Gap analysis options </w:t>
      </w:r>
      <w:r>
        <w:rPr>
          <w:noProof/>
        </w:rPr>
        <w:drawing>
          <wp:inline distT="0" distB="0" distL="0" distR="0" wp14:anchorId="3DD0D7A8" wp14:editId="0FEE0D1E">
            <wp:extent cx="5334000" cy="4130432"/>
            <wp:effectExtent l="0" t="0" r="0" b="0"/>
            <wp:docPr id="660" name="Picture" descr="Exhibit 6-27 is a screenshot from the TALI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661" name="Picture" descr="images/chapter6/image23.png"/>
                    <pic:cNvPicPr>
                      <a:picLocks noChangeAspect="1" noChangeArrowheads="1"/>
                    </pic:cNvPicPr>
                  </pic:nvPicPr>
                  <pic:blipFill>
                    <a:blip r:embed="rId168"/>
                    <a:stretch>
                      <a:fillRect/>
                    </a:stretch>
                  </pic:blipFill>
                  <pic:spPr bwMode="auto">
                    <a:xfrm>
                      <a:off x="0" y="0"/>
                      <a:ext cx="5334000" cy="4130432"/>
                    </a:xfrm>
                    <a:prstGeom prst="rect">
                      <a:avLst/>
                    </a:prstGeom>
                    <a:noFill/>
                    <a:ln w="9525">
                      <a:noFill/>
                      <a:headEnd/>
                      <a:tailEnd/>
                    </a:ln>
                  </pic:spPr>
                </pic:pic>
              </a:graphicData>
            </a:graphic>
          </wp:inline>
        </w:drawing>
      </w:r>
    </w:p>
    <w:p w14:paraId="2CE724A4" w14:textId="77777777" w:rsidR="00B95BF0" w:rsidRDefault="00000000">
      <w:pPr>
        <w:pStyle w:val="BodyText"/>
      </w:pPr>
      <w:r>
        <w:t xml:space="preserve">The steps for running a gap analysis (exhibit 6-27) are similar to those for conducting a statistical significance test. Thus, to run a gap analysis, follow the instructions under </w:t>
      </w:r>
      <w:r>
        <w:rPr>
          <w:b/>
          <w:bCs/>
        </w:rPr>
        <w:t>Section Significance Tests</w:t>
      </w:r>
      <w:r>
        <w:t>, noting the following differences:</w:t>
      </w:r>
    </w:p>
    <w:p w14:paraId="3A75846A" w14:textId="77777777" w:rsidR="00B95BF0" w:rsidRDefault="00000000">
      <w:pPr>
        <w:numPr>
          <w:ilvl w:val="0"/>
          <w:numId w:val="86"/>
        </w:numPr>
      </w:pPr>
      <w:r>
        <w:t xml:space="preserve">The </w:t>
      </w:r>
      <w:r>
        <w:rPr>
          <w:b/>
          <w:bCs/>
        </w:rPr>
        <w:t>Gap Analysis</w:t>
      </w:r>
      <w:r>
        <w:t xml:space="preserve"> link should be selected, not the </w:t>
      </w:r>
      <w:r>
        <w:rPr>
          <w:b/>
          <w:bCs/>
        </w:rPr>
        <w:t>Significance Test</w:t>
      </w:r>
      <w:r>
        <w:t xml:space="preserve"> link.</w:t>
      </w:r>
    </w:p>
    <w:p w14:paraId="4965B25F" w14:textId="77777777" w:rsidR="00B95BF0" w:rsidRDefault="00000000">
      <w:pPr>
        <w:numPr>
          <w:ilvl w:val="0"/>
          <w:numId w:val="86"/>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p>
    <w:p w14:paraId="5D78B483" w14:textId="77777777" w:rsidR="00B95BF0" w:rsidRDefault="00000000">
      <w:pPr>
        <w:numPr>
          <w:ilvl w:val="0"/>
          <w:numId w:val="86"/>
        </w:numPr>
      </w:pPr>
      <w:r>
        <w:t xml:space="preserve">The difference measure (gap) of analysis must be selected from the following: </w:t>
      </w:r>
      <w:r>
        <w:rPr>
          <w:b/>
          <w:bCs/>
        </w:rPr>
        <w:t>Between Groups, Between Years, Between Groups and Years,</w:t>
      </w:r>
      <w:r>
        <w:t xml:space="preserve"> and </w:t>
      </w:r>
      <w:r>
        <w:rPr>
          <w:b/>
          <w:bCs/>
        </w:rPr>
        <w:t>Between Percentages</w:t>
      </w:r>
      <w:r>
        <w:t xml:space="preserve"> (if variables are selected for which a difference measure is not feasible, the difference measure option will not appear as available in the </w:t>
      </w:r>
      <w:r>
        <w:rPr>
          <w:b/>
          <w:bCs/>
        </w:rPr>
        <w:t>Gap Analysis</w:t>
      </w:r>
      <w:r>
        <w:t xml:space="preserve"> menu).</w:t>
      </w:r>
    </w:p>
    <w:p w14:paraId="7AB1E2CC" w14:textId="77777777" w:rsidR="00B95BF0"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6-28 shows cross-national differences in the percentage gaps between two age groups (principals who are below 40 and who are 60 and above).</w:t>
      </w:r>
    </w:p>
    <w:p w14:paraId="1556AAD1" w14:textId="77777777" w:rsidR="00B95BF0" w:rsidRDefault="00000000">
      <w:pPr>
        <w:pStyle w:val="BodyText"/>
      </w:pPr>
      <w:r>
        <w:lastRenderedPageBreak/>
        <w:t>The gap analysis function computes and statistically tests differences between average, percentage, or percentile gaps. Note that the reference group for the gaps is kept constant during the analysis, as opposed to taking the absolute value of the gaps. Therefore, the gap analysis tests whether the magnitude of the gaps differ from each other only when the gaps go in the same direction.</w:t>
      </w:r>
    </w:p>
    <w:p w14:paraId="38E3CD66" w14:textId="77777777" w:rsidR="00B95BF0" w:rsidRDefault="00000000">
      <w:pPr>
        <w:pStyle w:val="BodyText"/>
      </w:pPr>
      <w:r>
        <w:t xml:space="preserve">Exhibit 28. Gap analysis output </w:t>
      </w:r>
      <w:r>
        <w:rPr>
          <w:noProof/>
        </w:rPr>
        <w:drawing>
          <wp:inline distT="0" distB="0" distL="0" distR="0" wp14:anchorId="3A79FD82" wp14:editId="74FF343F">
            <wp:extent cx="5181598" cy="4567669"/>
            <wp:effectExtent l="0" t="0" r="0" b="0"/>
            <wp:docPr id="663" name="Picture" descr="Exhibit 6-28 is a screenshot from the TALI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664" name="Picture" descr="images/chapter6/image24.png"/>
                    <pic:cNvPicPr>
                      <a:picLocks noChangeAspect="1" noChangeArrowheads="1"/>
                    </pic:cNvPicPr>
                  </pic:nvPicPr>
                  <pic:blipFill>
                    <a:blip r:embed="rId169"/>
                    <a:stretch>
                      <a:fillRect/>
                    </a:stretch>
                  </pic:blipFill>
                  <pic:spPr bwMode="auto">
                    <a:xfrm>
                      <a:off x="0" y="0"/>
                      <a:ext cx="5181598" cy="4567669"/>
                    </a:xfrm>
                    <a:prstGeom prst="rect">
                      <a:avLst/>
                    </a:prstGeom>
                    <a:noFill/>
                    <a:ln w="9525">
                      <a:noFill/>
                      <a:headEnd/>
                      <a:tailEnd/>
                    </a:ln>
                  </pic:spPr>
                </pic:pic>
              </a:graphicData>
            </a:graphic>
          </wp:inline>
        </w:drawing>
      </w:r>
    </w:p>
    <w:p w14:paraId="164B81BF" w14:textId="77777777" w:rsidR="00B95BF0" w:rsidRDefault="00000000">
      <w:pPr>
        <w:pStyle w:val="BodyText"/>
      </w:pPr>
      <w:r>
        <w:t xml:space="preserve">NOTE: A gap analysis across years cannot be combined with the </w:t>
      </w:r>
      <w:r>
        <w:rPr>
          <w:b/>
          <w:bCs/>
        </w:rPr>
        <w:t>Between Years</w:t>
      </w:r>
      <w:r>
        <w:t xml:space="preserve"> or </w:t>
      </w:r>
      <w:r>
        <w:rPr>
          <w:b/>
          <w:bCs/>
        </w:rPr>
        <w:t>Between Groups and</w:t>
      </w:r>
      <w:r>
        <w:t xml:space="preserve"> </w:t>
      </w:r>
      <w:r>
        <w:rPr>
          <w:b/>
          <w:bCs/>
        </w:rPr>
        <w:t>Years</w:t>
      </w:r>
      <w:r>
        <w:t xml:space="preserve"> difference measures, so you will select the difference measure </w:t>
      </w:r>
      <w:r>
        <w:rPr>
          <w:b/>
          <w:bCs/>
        </w:rPr>
        <w:t>Between Groups,</w:t>
      </w:r>
      <w:r>
        <w:t xml:space="preserve"> or, if you have selected percentiles as one of your statistics, you may choose </w:t>
      </w:r>
      <w:r>
        <w:rPr>
          <w:b/>
          <w:bCs/>
        </w:rPr>
        <w:t>Between Percentiles.</w:t>
      </w:r>
    </w:p>
    <w:p w14:paraId="69BD3EFF" w14:textId="77777777" w:rsidR="00B95BF0" w:rsidRDefault="00000000">
      <w:pPr>
        <w:pStyle w:val="Heading3"/>
      </w:pPr>
      <w:bookmarkStart w:id="306" w:name="regression-analysis-4"/>
      <w:bookmarkStart w:id="307" w:name="_Toc165390186"/>
      <w:bookmarkEnd w:id="304"/>
      <w:r>
        <w:rPr>
          <w:rStyle w:val="SectionNumber"/>
        </w:rPr>
        <w:t>6.4.8</w:t>
      </w:r>
      <w:r>
        <w:tab/>
        <w:t>Regression Analysis</w:t>
      </w:r>
      <w:bookmarkEnd w:id="307"/>
    </w:p>
    <w:p w14:paraId="1C26A8D6" w14:textId="77777777" w:rsidR="00B95BF0" w:rsidRDefault="00000000">
      <w:pPr>
        <w:pStyle w:val="FirstParagraph"/>
      </w:pPr>
      <w:r>
        <w:t xml:space="preserve">Regression analysis is included in the IDE to test for trends across more than two data points. The type of analysis performed in this feature of the IDE is referred to within the field of statistics as linear regression.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6-29).</w:t>
      </w:r>
    </w:p>
    <w:p w14:paraId="1227D84F" w14:textId="77777777" w:rsidR="00B95BF0" w:rsidRDefault="00000000">
      <w:pPr>
        <w:pStyle w:val="BodyText"/>
      </w:pPr>
      <w:r>
        <w:lastRenderedPageBreak/>
        <w:t xml:space="preserve">Exhibit 6-29. Regression analysis link selection </w:t>
      </w:r>
      <w:r>
        <w:rPr>
          <w:noProof/>
        </w:rPr>
        <w:drawing>
          <wp:inline distT="0" distB="0" distL="0" distR="0" wp14:anchorId="7D8454C9" wp14:editId="58B5A59E">
            <wp:extent cx="5334000" cy="2589497"/>
            <wp:effectExtent l="0" t="0" r="0" b="0"/>
            <wp:docPr id="666" name="Picture" descr="Exhibit 6-29 is a screenshot from the TALI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667" name="Picture" descr="images/chapter6/image15.png"/>
                    <pic:cNvPicPr>
                      <a:picLocks noChangeAspect="1" noChangeArrowheads="1"/>
                    </pic:cNvPicPr>
                  </pic:nvPicPr>
                  <pic:blipFill>
                    <a:blip r:embed="rId160"/>
                    <a:stretch>
                      <a:fillRect/>
                    </a:stretch>
                  </pic:blipFill>
                  <pic:spPr bwMode="auto">
                    <a:xfrm>
                      <a:off x="0" y="0"/>
                      <a:ext cx="5334000" cy="2589497"/>
                    </a:xfrm>
                    <a:prstGeom prst="rect">
                      <a:avLst/>
                    </a:prstGeom>
                    <a:noFill/>
                    <a:ln w="9525">
                      <a:noFill/>
                      <a:headEnd/>
                      <a:tailEnd/>
                    </a:ln>
                  </pic:spPr>
                </pic:pic>
              </a:graphicData>
            </a:graphic>
          </wp:inline>
        </w:drawing>
      </w:r>
    </w:p>
    <w:p w14:paraId="1DA21BE1" w14:textId="77777777" w:rsidR="00B95BF0" w:rsidRDefault="00000000">
      <w:pPr>
        <w:pStyle w:val="BodyText"/>
      </w:pPr>
      <w:r>
        <w:t>The general steps for running a regression analysis are as follows (see exhibit 6-30):</w:t>
      </w:r>
    </w:p>
    <w:p w14:paraId="6F143DA8" w14:textId="77777777" w:rsidR="00B95BF0" w:rsidRDefault="00000000">
      <w:pPr>
        <w:numPr>
          <w:ilvl w:val="0"/>
          <w:numId w:val="87"/>
        </w:numPr>
      </w:pPr>
      <w:r>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768E5BB3" w14:textId="77777777" w:rsidR="00B95BF0" w:rsidRDefault="00000000">
      <w:pPr>
        <w:numPr>
          <w:ilvl w:val="0"/>
          <w:numId w:val="87"/>
        </w:numPr>
      </w:pPr>
      <w:r>
        <w:t xml:space="preserve">Select the appropriate jurisdiction, year, and variable(s) for analysis. Please note that you may only choose one jurisdiction and year at a time to be in your report, but you may choose up to three variables. In order to use up to three variables, you must have already created and selected a cross-tabulated report (by selecting three variables in Step 2, </w:t>
      </w:r>
      <w:r>
        <w:rPr>
          <w:b/>
          <w:bCs/>
        </w:rPr>
        <w:t>Select Grouping Variables</w:t>
      </w:r>
      <w:r>
        <w:t>).</w:t>
      </w:r>
    </w:p>
    <w:p w14:paraId="4E60E407" w14:textId="77777777" w:rsidR="00B95BF0" w:rsidRDefault="00000000">
      <w:pPr>
        <w:numPr>
          <w:ilvl w:val="0"/>
          <w:numId w:val="87"/>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7618C013" w14:textId="77777777" w:rsidR="00B95BF0" w:rsidRDefault="00000000">
      <w:pPr>
        <w:numPr>
          <w:ilvl w:val="0"/>
          <w:numId w:val="87"/>
        </w:numPr>
      </w:pPr>
      <w:r>
        <w:t xml:space="preserve">Click the </w:t>
      </w:r>
      <w:r>
        <w:rPr>
          <w:b/>
          <w:bCs/>
        </w:rPr>
        <w:t>Done</w:t>
      </w:r>
      <w:r>
        <w:t xml:space="preserve"> button in the upper- or lower-right corner of the screen to run the regression analysis.</w:t>
      </w:r>
    </w:p>
    <w:p w14:paraId="2E8D8972" w14:textId="77777777" w:rsidR="00B95BF0" w:rsidRDefault="00000000">
      <w:pPr>
        <w:pStyle w:val="FirstParagraph"/>
      </w:pPr>
      <w:r>
        <w:t xml:space="preserve">Click the </w:t>
      </w:r>
      <w:r>
        <w:rPr>
          <w:b/>
          <w:bCs/>
        </w:rPr>
        <w:t>Edit</w:t>
      </w:r>
      <w:r>
        <w:t xml:space="preserve"> tab in the upper-left corner of the screen if you wish to go back and make changes to the selections you made for running the analysis.</w:t>
      </w:r>
    </w:p>
    <w:p w14:paraId="06DEADAA" w14:textId="77777777" w:rsidR="00B95BF0" w:rsidRDefault="00000000">
      <w:pPr>
        <w:pStyle w:val="BodyText"/>
      </w:pPr>
      <w:r>
        <w:lastRenderedPageBreak/>
        <w:t xml:space="preserve">Exhibit 6-30. Regression analysis options </w:t>
      </w:r>
      <w:r>
        <w:rPr>
          <w:noProof/>
        </w:rPr>
        <w:drawing>
          <wp:inline distT="0" distB="0" distL="0" distR="0" wp14:anchorId="4B9F8F51" wp14:editId="4349E600">
            <wp:extent cx="5334000" cy="2808898"/>
            <wp:effectExtent l="0" t="0" r="0" b="0"/>
            <wp:docPr id="669" name="Picture" descr="Exhibit 6-30 is a screenshot from the TALI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670" name="Picture" descr="images/chapter6/image25.png"/>
                    <pic:cNvPicPr>
                      <a:picLocks noChangeAspect="1" noChangeArrowheads="1"/>
                    </pic:cNvPicPr>
                  </pic:nvPicPr>
                  <pic:blipFill>
                    <a:blip r:embed="rId170"/>
                    <a:stretch>
                      <a:fillRect/>
                    </a:stretch>
                  </pic:blipFill>
                  <pic:spPr bwMode="auto">
                    <a:xfrm>
                      <a:off x="0" y="0"/>
                      <a:ext cx="5334000" cy="2808898"/>
                    </a:xfrm>
                    <a:prstGeom prst="rect">
                      <a:avLst/>
                    </a:prstGeom>
                    <a:noFill/>
                    <a:ln w="9525">
                      <a:noFill/>
                      <a:headEnd/>
                      <a:tailEnd/>
                    </a:ln>
                  </pic:spPr>
                </pic:pic>
              </a:graphicData>
            </a:graphic>
          </wp:inline>
        </w:drawing>
      </w:r>
    </w:p>
    <w:p w14:paraId="27B8FEAB" w14:textId="77777777" w:rsidR="00B95BF0" w:rsidRDefault="00000000">
      <w:pPr>
        <w:pStyle w:val="BodyText"/>
      </w:pPr>
      <w:r>
        <w:t xml:space="preserve">After you have clicked </w:t>
      </w:r>
      <w:r>
        <w:rPr>
          <w:b/>
          <w:bCs/>
        </w:rPr>
        <w:t>Done</w:t>
      </w:r>
      <w:r>
        <w:t xml:space="preserve">, your regression analysis output will load onto the screen (see exhibit 6-31). A 0-1 contrast coding is used to code the independent variable, where the first subgroup of the independent variable is the reference group. Using dummy-coded variables in a linear regression is useful for comparing each subgroup against a reference group. For example, in exhibit 6-31, the reference group for the independent variable </w:t>
      </w:r>
      <w:r>
        <w:rPr>
          <w:b/>
          <w:bCs/>
        </w:rPr>
        <w:t>Principal Age Groups (</w:t>
      </w:r>
      <w:r>
        <w:t>SC10003</w:t>
      </w:r>
      <w:r>
        <w:rPr>
          <w:b/>
          <w:bCs/>
        </w:rPr>
        <w:t>)</w:t>
      </w:r>
      <w:r>
        <w:t xml:space="preserve"> is the subgroup “Below 40,” and it is coded as 0. Except for the reference group, each subgroup (e.g., ages “40-49,” “50-59,” and “60 and above”) is contrast coded in a separate dummy variable (code 1) against all the other subgroups of the variable (coded 0).</w:t>
      </w:r>
    </w:p>
    <w:p w14:paraId="7F0EAA87" w14:textId="77777777" w:rsidR="00B95BF0" w:rsidRDefault="00000000">
      <w:pPr>
        <w:pStyle w:val="BodyText"/>
      </w:pPr>
      <w:r>
        <w:t xml:space="preserve">Exhibit 6-31. Regression analysis output </w:t>
      </w:r>
      <w:r>
        <w:rPr>
          <w:noProof/>
        </w:rPr>
        <w:drawing>
          <wp:inline distT="0" distB="0" distL="0" distR="0" wp14:anchorId="05096419" wp14:editId="5451BB3E">
            <wp:extent cx="5334000" cy="2680107"/>
            <wp:effectExtent l="0" t="0" r="0" b="0"/>
            <wp:docPr id="672" name="Picture" descr="Exhibit 6-31 is a screenshot from the TALI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673" name="Picture" descr="images/chapter6/image26.png"/>
                    <pic:cNvPicPr>
                      <a:picLocks noChangeAspect="1" noChangeArrowheads="1"/>
                    </pic:cNvPicPr>
                  </pic:nvPicPr>
                  <pic:blipFill>
                    <a:blip r:embed="rId171"/>
                    <a:stretch>
                      <a:fillRect/>
                    </a:stretch>
                  </pic:blipFill>
                  <pic:spPr bwMode="auto">
                    <a:xfrm>
                      <a:off x="0" y="0"/>
                      <a:ext cx="5334000" cy="2680107"/>
                    </a:xfrm>
                    <a:prstGeom prst="rect">
                      <a:avLst/>
                    </a:prstGeom>
                    <a:noFill/>
                    <a:ln w="9525">
                      <a:noFill/>
                      <a:headEnd/>
                      <a:tailEnd/>
                    </a:ln>
                  </pic:spPr>
                </pic:pic>
              </a:graphicData>
            </a:graphic>
          </wp:inline>
        </w:drawing>
      </w:r>
    </w:p>
    <w:p w14:paraId="70B0F706" w14:textId="77777777" w:rsidR="00B95BF0" w:rsidRDefault="00000000">
      <w:pPr>
        <w:pStyle w:val="BodyText"/>
      </w:pPr>
      <w:r>
        <w:t>Using the output from exhibit 6-31, you can compare the mean percentage of principals below age 40 to the mean percentage of those age 40 and above. When a single dummy-</w:t>
      </w:r>
      <w:r>
        <w:lastRenderedPageBreak/>
        <w:t xml:space="preserve">coded variable is used in a regression, the </w:t>
      </w:r>
      <w:r>
        <w:rPr>
          <w:i/>
          <w:iCs/>
        </w:rPr>
        <w:t>intercept</w:t>
      </w:r>
      <w:r>
        <w:t xml:space="preserve"> is the mean of the reference group (e.g., 40.3598), and the </w:t>
      </w:r>
      <w:r>
        <w:rPr>
          <w:i/>
          <w:iCs/>
        </w:rPr>
        <w:t>regression coefficient</w:t>
      </w:r>
      <w:r>
        <w:t xml:space="preserve"> is the difference between the mean of the reference group and the group identified (coded 1) with the dummy-coded variable (e.g., -19.6928 for 40 to 49 years old). Since the regression coefficients are presented with a standard error and a </w:t>
      </w:r>
      <w:r>
        <w:rPr>
          <w:i/>
          <w:iCs/>
        </w:rPr>
        <w:t>t</w:t>
      </w:r>
      <w:r>
        <w:t xml:space="preserve"> value, they can be used to test whether a difference between means is statistically significant. Under the </w:t>
      </w:r>
      <w:r>
        <w:rPr>
          <w:b/>
          <w:bCs/>
        </w:rPr>
        <w:t>Significance</w:t>
      </w:r>
      <w:r>
        <w:t xml:space="preserve"> column in the output, you will see three possible signs: (1) &lt; signifies a significant negative difference, (2) &gt; signifies a significant positive difference, and (3) x signifies the difference is not significant.</w:t>
      </w:r>
    </w:p>
    <w:p w14:paraId="5001964B" w14:textId="77777777" w:rsidR="00B95BF0" w:rsidRDefault="00000000">
      <w:pPr>
        <w:pStyle w:val="Heading3"/>
      </w:pPr>
      <w:bookmarkStart w:id="308" w:name="export-reports-4"/>
      <w:bookmarkStart w:id="309" w:name="_Toc165390187"/>
      <w:bookmarkEnd w:id="306"/>
      <w:r>
        <w:rPr>
          <w:rStyle w:val="SectionNumber"/>
        </w:rPr>
        <w:t>6.4.9</w:t>
      </w:r>
      <w:r>
        <w:tab/>
        <w:t>Export Reports</w:t>
      </w:r>
      <w:bookmarkEnd w:id="309"/>
    </w:p>
    <w:p w14:paraId="67EF917D" w14:textId="77777777" w:rsidR="00B95BF0"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(see exhibit 6-29)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6CAD44DF" w14:textId="77777777" w:rsidR="00B95BF0"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6-32). All reports that you select at the same time will be exported in one file. In the Excel format, you will be able to increase the decimal places (wherever more precision is available in the database). Because there are many different operating systems in use, you may get an error message with Excel or one of the other formats. Usually, this will not affect your ability to export, so please wait for the software errors to resolve.</w:t>
      </w:r>
    </w:p>
    <w:p w14:paraId="4E37FE65" w14:textId="77777777" w:rsidR="00B95BF0" w:rsidRDefault="00000000">
      <w:pPr>
        <w:pStyle w:val="BodyText"/>
      </w:pPr>
      <w:r>
        <w:t xml:space="preserve">Exhibit 6-32. Export report options  </w:t>
      </w:r>
      <w:r>
        <w:rPr>
          <w:noProof/>
        </w:rPr>
        <w:drawing>
          <wp:inline distT="0" distB="0" distL="0" distR="0" wp14:anchorId="5E892126" wp14:editId="4DC990A9">
            <wp:extent cx="2436125" cy="3104643"/>
            <wp:effectExtent l="0" t="0" r="0" b="0"/>
            <wp:docPr id="676" name="Picture" descr="Exhibit 6-32 is a screenshot from the TALI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677" name="Picture" descr="images/chapter6/image27.png"/>
                    <pic:cNvPicPr>
                      <a:picLocks noChangeAspect="1" noChangeArrowheads="1"/>
                    </pic:cNvPicPr>
                  </pic:nvPicPr>
                  <pic:blipFill>
                    <a:blip r:embed="rId172"/>
                    <a:stretch>
                      <a:fillRect/>
                    </a:stretch>
                  </pic:blipFill>
                  <pic:spPr bwMode="auto">
                    <a:xfrm>
                      <a:off x="0" y="0"/>
                      <a:ext cx="2436125" cy="3104643"/>
                    </a:xfrm>
                    <a:prstGeom prst="rect">
                      <a:avLst/>
                    </a:prstGeom>
                    <a:noFill/>
                    <a:ln w="9525">
                      <a:noFill/>
                      <a:headEnd/>
                      <a:tailEnd/>
                    </a:ln>
                  </pic:spPr>
                </pic:pic>
              </a:graphicData>
            </a:graphic>
          </wp:inline>
        </w:drawing>
      </w:r>
    </w:p>
    <w:p w14:paraId="55274B5F" w14:textId="77777777" w:rsidR="00B95BF0" w:rsidRDefault="00000000">
      <w:pPr>
        <w:pStyle w:val="BodyText"/>
      </w:pPr>
      <w:r>
        <w:t xml:space="preserve">If you wish to edit tables or charts before saving or printing them, remember to do this via the </w:t>
      </w:r>
      <w:r>
        <w:rPr>
          <w:b/>
          <w:bCs/>
        </w:rPr>
        <w:t>Export Reports</w:t>
      </w:r>
      <w:r>
        <w:t xml:space="preserve"> function before leaving the </w:t>
      </w:r>
      <w:r>
        <w:rPr>
          <w:b/>
          <w:bCs/>
        </w:rPr>
        <w:t>Build Reports</w:t>
      </w:r>
      <w:r>
        <w:t xml:space="preserve"> screen. If you return to prior screens to edit the table formats or change variables or criteria, you will overwrite the tables and charts.</w:t>
      </w:r>
    </w:p>
    <w:p w14:paraId="5F835DD1" w14:textId="77777777" w:rsidR="00B95BF0" w:rsidRDefault="00000000">
      <w:pPr>
        <w:pStyle w:val="Heading1"/>
      </w:pPr>
      <w:bookmarkStart w:id="310" w:name="icilswalkthrough"/>
      <w:bookmarkStart w:id="311" w:name="_Toc165390188"/>
      <w:bookmarkEnd w:id="248"/>
      <w:bookmarkEnd w:id="290"/>
      <w:bookmarkEnd w:id="308"/>
      <w:r>
        <w:rPr>
          <w:rStyle w:val="SectionNumber"/>
        </w:rPr>
        <w:lastRenderedPageBreak/>
        <w:t>7</w:t>
      </w:r>
      <w:r>
        <w:tab/>
        <w:t>ICILS IDE Walkthrough</w:t>
      </w:r>
      <w:bookmarkEnd w:id="311"/>
    </w:p>
    <w:p w14:paraId="4DB300C1" w14:textId="77777777" w:rsidR="00B95BF0" w:rsidRDefault="00000000">
      <w:pPr>
        <w:pStyle w:val="FirstParagraph"/>
      </w:pPr>
      <w:r>
        <w:t>There are four general steps for exploring each IDE page (see exhibit 7-1). Each step is described in more detail in the following sub-sections.</w:t>
      </w:r>
    </w:p>
    <w:p w14:paraId="6730C02E" w14:textId="77777777" w:rsidR="00B95BF0" w:rsidRDefault="00000000">
      <w:pPr>
        <w:pStyle w:val="BodyText"/>
      </w:pPr>
      <w:r>
        <w:t xml:space="preserve">Exhibit 7-1. What you will see in the IDE environment and what each step entails </w:t>
      </w:r>
      <w:r>
        <w:rPr>
          <w:noProof/>
        </w:rPr>
        <w:drawing>
          <wp:inline distT="0" distB="0" distL="0" distR="0" wp14:anchorId="48BF85C6" wp14:editId="767BE9B9">
            <wp:extent cx="5334000" cy="2134514"/>
            <wp:effectExtent l="0" t="0" r="0" b="0"/>
            <wp:docPr id="682" name="Picture"/>
            <wp:cNvGraphicFramePr/>
            <a:graphic xmlns:a="http://schemas.openxmlformats.org/drawingml/2006/main">
              <a:graphicData uri="http://schemas.openxmlformats.org/drawingml/2006/picture">
                <pic:pic xmlns:pic="http://schemas.openxmlformats.org/drawingml/2006/picture">
                  <pic:nvPicPr>
                    <pic:cNvPr id="683" name="Picture" descr="images/chapter7/four-steps.png"/>
                    <pic:cNvPicPr>
                      <a:picLocks noChangeAspect="1" noChangeArrowheads="1"/>
                    </pic:cNvPicPr>
                  </pic:nvPicPr>
                  <pic:blipFill>
                    <a:blip r:embed="rId23"/>
                    <a:stretch>
                      <a:fillRect/>
                    </a:stretch>
                  </pic:blipFill>
                  <pic:spPr bwMode="auto">
                    <a:xfrm>
                      <a:off x="0" y="0"/>
                      <a:ext cx="5334000" cy="2134514"/>
                    </a:xfrm>
                    <a:prstGeom prst="rect">
                      <a:avLst/>
                    </a:prstGeom>
                    <a:noFill/>
                    <a:ln w="9525">
                      <a:noFill/>
                      <a:headEnd/>
                      <a:tailEnd/>
                    </a:ln>
                  </pic:spPr>
                </pic:pic>
              </a:graphicData>
            </a:graphic>
          </wp:inline>
        </w:drawing>
      </w:r>
    </w:p>
    <w:p w14:paraId="54499D45" w14:textId="77777777" w:rsidR="00B95BF0" w:rsidRDefault="00000000">
      <w:pPr>
        <w:pStyle w:val="Heading2"/>
      </w:pPr>
      <w:bookmarkStart w:id="312" w:name="select-criteria-5"/>
      <w:bookmarkStart w:id="313" w:name="_Toc165390189"/>
      <w:r>
        <w:rPr>
          <w:rStyle w:val="SectionNumber"/>
        </w:rPr>
        <w:t>7.1</w:t>
      </w:r>
      <w:r>
        <w:tab/>
        <w:t>Select Criteria</w:t>
      </w:r>
      <w:bookmarkEnd w:id="313"/>
    </w:p>
    <w:p w14:paraId="272343DF" w14:textId="77777777" w:rsidR="00B95BF0" w:rsidRDefault="00000000">
      <w:pPr>
        <w:pStyle w:val="Heading3"/>
      </w:pPr>
      <w:bookmarkStart w:id="314" w:name="overview-21"/>
      <w:bookmarkStart w:id="315" w:name="_Toc165390190"/>
      <w:r>
        <w:rPr>
          <w:rStyle w:val="SectionNumber"/>
        </w:rPr>
        <w:t>7.1.1</w:t>
      </w:r>
      <w:r>
        <w:tab/>
        <w:t>Overview</w:t>
      </w:r>
      <w:bookmarkEnd w:id="315"/>
    </w:p>
    <w:p w14:paraId="0EEF99C2" w14:textId="77777777" w:rsidR="00B95BF0" w:rsidRDefault="00000000">
      <w:pPr>
        <w:pStyle w:val="FirstParagraph"/>
      </w:pPr>
      <w:r>
        <w:t xml:space="preserve">Your data query in the ICILS IDE begins on the </w:t>
      </w:r>
      <w:r>
        <w:rPr>
          <w:b/>
          <w:bCs/>
        </w:rPr>
        <w:t>Select Criteria</w:t>
      </w:r>
      <w:r>
        <w:t xml:space="preserve"> screen (see exhibit 7-1).</w:t>
      </w:r>
    </w:p>
    <w:p w14:paraId="18EA4F7E" w14:textId="77777777" w:rsidR="00B95BF0" w:rsidRDefault="00000000">
      <w:pPr>
        <w:pStyle w:val="BodyText"/>
      </w:pPr>
      <w:r>
        <w:t xml:space="preserve">Select a </w:t>
      </w:r>
      <w:r>
        <w:rPr>
          <w:b/>
          <w:bCs/>
        </w:rPr>
        <w:t>Display</w:t>
      </w:r>
      <w:r>
        <w:t xml:space="preserve"> from the drop-down menu. Once the screen resets, you can choose one or more </w:t>
      </w:r>
      <w:r>
        <w:rPr>
          <w:b/>
          <w:bCs/>
        </w:rPr>
        <w:t>Years</w:t>
      </w:r>
      <w:r>
        <w:t xml:space="preserve">, </w:t>
      </w:r>
      <w:r>
        <w:rPr>
          <w:b/>
          <w:bCs/>
        </w:rPr>
        <w:t>Dependent Variables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6FF84819" w14:textId="77777777" w:rsidR="00B95BF0" w:rsidRDefault="00000000">
      <w:pPr>
        <w:pStyle w:val="BodyText"/>
      </w:pPr>
      <w:r>
        <w:t>Click on a blue sideways-facing arrow (►) to open up a category and click on a blue downward‑facing arrow (▼) to close a category.</w:t>
      </w:r>
    </w:p>
    <w:p w14:paraId="22F2D12F" w14:textId="77777777" w:rsidR="00B95BF0" w:rsidRDefault="00000000">
      <w:pPr>
        <w:pStyle w:val="BodyText"/>
      </w:pPr>
      <w:r>
        <w:lastRenderedPageBreak/>
        <w:t xml:space="preserve">Exhibit 7-2. Selecting criteria </w:t>
      </w:r>
      <w:r>
        <w:rPr>
          <w:noProof/>
        </w:rPr>
        <w:drawing>
          <wp:inline distT="0" distB="0" distL="0" distR="0" wp14:anchorId="0AC25486" wp14:editId="5C3144F6">
            <wp:extent cx="5334000" cy="4194826"/>
            <wp:effectExtent l="0" t="0" r="0" b="0"/>
            <wp:docPr id="685" name="Picture" descr="Exhibit 7-2 is a screenshot from the ICILS IDE tool showing the Select Criteria tab."/>
            <wp:cNvGraphicFramePr/>
            <a:graphic xmlns:a="http://schemas.openxmlformats.org/drawingml/2006/main">
              <a:graphicData uri="http://schemas.openxmlformats.org/drawingml/2006/picture">
                <pic:pic xmlns:pic="http://schemas.openxmlformats.org/drawingml/2006/picture">
                  <pic:nvPicPr>
                    <pic:cNvPr id="686" name="Picture" descr="images/chapter7/image2.png"/>
                    <pic:cNvPicPr>
                      <a:picLocks noChangeAspect="1" noChangeArrowheads="1"/>
                    </pic:cNvPicPr>
                  </pic:nvPicPr>
                  <pic:blipFill>
                    <a:blip r:embed="rId173"/>
                    <a:stretch>
                      <a:fillRect/>
                    </a:stretch>
                  </pic:blipFill>
                  <pic:spPr bwMode="auto">
                    <a:xfrm>
                      <a:off x="0" y="0"/>
                      <a:ext cx="5334000" cy="4194826"/>
                    </a:xfrm>
                    <a:prstGeom prst="rect">
                      <a:avLst/>
                    </a:prstGeom>
                    <a:noFill/>
                    <a:ln w="9525">
                      <a:noFill/>
                      <a:headEnd/>
                      <a:tailEnd/>
                    </a:ln>
                  </pic:spPr>
                </pic:pic>
              </a:graphicData>
            </a:graphic>
          </wp:inline>
        </w:drawing>
      </w:r>
    </w:p>
    <w:p w14:paraId="584FB357" w14:textId="77777777" w:rsidR="00B95BF0" w:rsidRDefault="00000000">
      <w:pPr>
        <w:pStyle w:val="Heading3"/>
      </w:pPr>
      <w:bookmarkStart w:id="316" w:name="choose-display"/>
      <w:bookmarkStart w:id="317" w:name="_Toc165390191"/>
      <w:bookmarkEnd w:id="314"/>
      <w:r>
        <w:rPr>
          <w:rStyle w:val="SectionNumber"/>
        </w:rPr>
        <w:t>7.1.2</w:t>
      </w:r>
      <w:r>
        <w:tab/>
        <w:t>Choose Display</w:t>
      </w:r>
      <w:bookmarkEnd w:id="317"/>
    </w:p>
    <w:p w14:paraId="04A00473" w14:textId="77777777" w:rsidR="00B95BF0" w:rsidRDefault="00000000">
      <w:pPr>
        <w:pStyle w:val="FirstParagraph"/>
      </w:pPr>
      <w:r>
        <w:t xml:space="preserve">Under </w:t>
      </w:r>
      <w:r>
        <w:rPr>
          <w:b/>
          <w:bCs/>
        </w:rPr>
        <w:t>Display</w:t>
      </w:r>
      <w:r>
        <w:t xml:space="preserve">, you have the choice of </w:t>
      </w:r>
      <w:r>
        <w:rPr>
          <w:b/>
          <w:bCs/>
        </w:rPr>
        <w:t>Student</w:t>
      </w:r>
      <w:r>
        <w:t xml:space="preserve"> and </w:t>
      </w:r>
      <w:r>
        <w:rPr>
          <w:b/>
          <w:bCs/>
        </w:rPr>
        <w:t>Teacher</w:t>
      </w:r>
      <w:r>
        <w:t xml:space="preserve">, which corresponds to running either a student- or teacher-level analysis. Selecting the Student option in the display drop-down list provides student or school information that is an attribute of students (with estimates reported, for example, as the “percentage of students”), while selecting the Teacher option provides teacher or school information that is an attribute of teachers (with estimates reported, for example, in terms of the “percentage of teachers”). Once a display is chosen, the screen resets and you can select </w:t>
      </w:r>
      <w:r>
        <w:rPr>
          <w:b/>
          <w:bCs/>
        </w:rPr>
        <w:t>Year</w:t>
      </w:r>
      <w:r>
        <w:t xml:space="preserve">(s), </w:t>
      </w:r>
      <w:r>
        <w:rPr>
          <w:b/>
          <w:bCs/>
        </w:rPr>
        <w:t>Dependent Variable</w:t>
      </w:r>
      <w:r>
        <w:t xml:space="preserve">(s), and </w:t>
      </w:r>
      <w:r>
        <w:rPr>
          <w:b/>
          <w:bCs/>
        </w:rPr>
        <w:t>Jurisdiction</w:t>
      </w:r>
      <w:r>
        <w:t>(s).</w:t>
      </w:r>
    </w:p>
    <w:p w14:paraId="09D75C37" w14:textId="77777777" w:rsidR="00B95BF0" w:rsidRDefault="00000000">
      <w:pPr>
        <w:pStyle w:val="Heading3"/>
      </w:pPr>
      <w:bookmarkStart w:id="318" w:name="choose-year-2"/>
      <w:bookmarkStart w:id="319" w:name="_Toc165390192"/>
      <w:bookmarkEnd w:id="316"/>
      <w:r>
        <w:rPr>
          <w:rStyle w:val="SectionNumber"/>
        </w:rPr>
        <w:t>7.1.3</w:t>
      </w:r>
      <w:r>
        <w:tab/>
        <w:t>Choose Year</w:t>
      </w:r>
      <w:bookmarkEnd w:id="319"/>
    </w:p>
    <w:p w14:paraId="25F95272" w14:textId="77777777" w:rsidR="00B95BF0" w:rsidRDefault="00000000">
      <w:pPr>
        <w:pStyle w:val="FirstParagraph"/>
      </w:pPr>
      <w:r>
        <w:t xml:space="preserve">At the top of the </w:t>
      </w:r>
      <w:r>
        <w:rPr>
          <w:b/>
          <w:bCs/>
        </w:rPr>
        <w:t>Dependent Variable</w:t>
      </w:r>
      <w:r>
        <w:t xml:space="preserve"> and </w:t>
      </w:r>
      <w:r>
        <w:rPr>
          <w:b/>
          <w:bCs/>
        </w:rPr>
        <w:t>Jurisdiction</w:t>
      </w:r>
      <w:r>
        <w:t xml:space="preserve"> sections, you have the choice of selecting 2018 and/or 2013 by checking the appropriate box. To include data from both years, check the “All Years” box to the left of the individual years. CIL data is available for both years, and CT data is available for 2018.</w:t>
      </w:r>
    </w:p>
    <w:p w14:paraId="68DC962F" w14:textId="77777777" w:rsidR="00B95BF0" w:rsidRDefault="00000000">
      <w:pPr>
        <w:pStyle w:val="Heading3"/>
      </w:pPr>
      <w:bookmarkStart w:id="320" w:name="choose-dependent-variable-2"/>
      <w:bookmarkStart w:id="321" w:name="_Toc165390193"/>
      <w:bookmarkEnd w:id="318"/>
      <w:r>
        <w:rPr>
          <w:rStyle w:val="SectionNumber"/>
        </w:rPr>
        <w:t>7.1.4</w:t>
      </w:r>
      <w:r>
        <w:tab/>
        <w:t>Choose Dependent Variable</w:t>
      </w:r>
      <w:bookmarkEnd w:id="321"/>
    </w:p>
    <w:p w14:paraId="717A80CF" w14:textId="77777777" w:rsidR="00B95BF0" w:rsidRDefault="00000000">
      <w:pPr>
        <w:pStyle w:val="FirstParagraph"/>
      </w:pPr>
      <w:r>
        <w:t xml:space="preserve">After choosing a display, you can choose one or more outcome variables under Dependent Variable, including the overall scales for CIL or CT (Student display only) and other </w:t>
      </w:r>
      <w:r>
        <w:lastRenderedPageBreak/>
        <w:t>continuous variables. These variables fall into different categories. For example, the variable “Age of student” can be found in the Student demographics category in the Student display, and the variable “About You/ Year Teaching Started” can be found in the Teacher demographics category in the Teacher display.</w:t>
      </w:r>
    </w:p>
    <w:p w14:paraId="03AC6915" w14:textId="77777777" w:rsidR="00B95BF0" w:rsidRDefault="00000000">
      <w:pPr>
        <w:pStyle w:val="BodyText"/>
      </w:pPr>
      <w:r>
        <w:t xml:space="preserve">Some of the continuous variables may have missing values if there are cases that did not answer the assessment or the questionnaire. In both the Student and Teacher displays, selecting the variable “Percentage across full sample” under the </w:t>
      </w:r>
      <w:r>
        <w:rPr>
          <w:i/>
          <w:iCs/>
        </w:rPr>
        <w:t>Population</w:t>
      </w:r>
      <w:r>
        <w:t xml:space="preserve"> category will allow you to calculate percentage statistics based on the full sample.</w:t>
      </w:r>
    </w:p>
    <w:p w14:paraId="0848030E" w14:textId="77777777" w:rsidR="00B95BF0" w:rsidRDefault="00000000">
      <w:pPr>
        <w:pStyle w:val="Heading3"/>
      </w:pPr>
      <w:bookmarkStart w:id="322" w:name="choose-jurisdiction-3"/>
      <w:bookmarkStart w:id="323" w:name="_Toc165390194"/>
      <w:bookmarkEnd w:id="320"/>
      <w:r>
        <w:rPr>
          <w:rStyle w:val="SectionNumber"/>
        </w:rPr>
        <w:t>7.1.5</w:t>
      </w:r>
      <w:r>
        <w:tab/>
        <w:t>Choose Jurisdiction</w:t>
      </w:r>
      <w:bookmarkEnd w:id="323"/>
    </w:p>
    <w:p w14:paraId="4DA9DAF2" w14:textId="77777777" w:rsidR="00B95BF0" w:rsidRDefault="00000000">
      <w:pPr>
        <w:pStyle w:val="FirstParagraph"/>
      </w:pPr>
      <w:r>
        <w:t xml:space="preserve">With your </w:t>
      </w:r>
      <w:r>
        <w:rPr>
          <w:b/>
          <w:bCs/>
        </w:rPr>
        <w:t>Dependent Variable</w:t>
      </w:r>
      <w:r>
        <w:t xml:space="preserve">(s) and </w:t>
      </w:r>
      <w:r>
        <w:rPr>
          <w:b/>
          <w:bCs/>
        </w:rPr>
        <w:t>Year</w:t>
      </w:r>
      <w:r>
        <w:t xml:space="preserve">(s) selected, next choose at least one </w:t>
      </w:r>
      <w:r>
        <w:rPr>
          <w:b/>
          <w:bCs/>
        </w:rPr>
        <w:t>Jurisdiction</w:t>
      </w:r>
      <w:r>
        <w:t>.</w:t>
      </w:r>
    </w:p>
    <w:p w14:paraId="08414BDC" w14:textId="77777777" w:rsidR="00B95BF0" w:rsidRDefault="00000000">
      <w:pPr>
        <w:pStyle w:val="BodyText"/>
      </w:pPr>
      <w:r>
        <w:t xml:space="preserve">Jurisdictions are found under the following groups: </w:t>
      </w:r>
      <w:r>
        <w:rPr>
          <w:b/>
          <w:bCs/>
        </w:rPr>
        <w:t>Countries</w:t>
      </w:r>
      <w:r>
        <w:t xml:space="preserve"> and </w:t>
      </w:r>
      <w:r>
        <w:rPr>
          <w:b/>
          <w:bCs/>
        </w:rPr>
        <w:t>Benchmarking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the Selected Jurisdictions</w:t>
      </w:r>
      <w:r>
        <w:t>.</w:t>
      </w:r>
    </w:p>
    <w:p w14:paraId="4C07F782" w14:textId="77777777" w:rsidR="00B95BF0" w:rsidRDefault="00000000">
      <w:pPr>
        <w:pStyle w:val="BodyText"/>
      </w:pPr>
      <w:r>
        <w:t>The general procedures for selecting one or more jurisdictions are as follows:</w:t>
      </w:r>
    </w:p>
    <w:p w14:paraId="68AF2618" w14:textId="77777777" w:rsidR="00B95BF0" w:rsidRDefault="00000000">
      <w:pPr>
        <w:numPr>
          <w:ilvl w:val="0"/>
          <w:numId w:val="88"/>
        </w:numPr>
      </w:pPr>
      <w:r>
        <w:t>To open or close jurisdictions, click on the arrow. Jurisdictions in the group are open and can be selected when the blue arrow points down (see exhibit 7-3).</w:t>
      </w:r>
    </w:p>
    <w:p w14:paraId="225547D4" w14:textId="77777777" w:rsidR="00B95BF0" w:rsidRDefault="00000000">
      <w:pPr>
        <w:numPr>
          <w:ilvl w:val="0"/>
          <w:numId w:val="88"/>
        </w:numPr>
      </w:pPr>
      <w:r>
        <w:t>Click the checkboxes next to the specific jurisdictions that you are interested in or uncheck those jurisdictions that you wish to deselect. If you click the checkbox next to the group name (e.g., “Countries”), you will select all the jurisdictions within that group. If desired, uncheck the group name to deselect all.</w:t>
      </w:r>
    </w:p>
    <w:p w14:paraId="3CB15314" w14:textId="77777777" w:rsidR="00B95BF0" w:rsidRDefault="00000000">
      <w:pPr>
        <w:numPr>
          <w:ilvl w:val="0"/>
          <w:numId w:val="88"/>
        </w:numPr>
      </w:pPr>
      <w:r>
        <w:t>If you want to close a group (for example, close the list of countries in order to readily see the Benchmarking participant jurisdictions), click the blue arrow next to the group name. The closed group’s arrow points to the right. Be advised that closing the group will not deselect your choices.</w:t>
      </w:r>
    </w:p>
    <w:p w14:paraId="79CCEF8B" w14:textId="77777777" w:rsidR="00B95BF0" w:rsidRDefault="00000000">
      <w:pPr>
        <w:pStyle w:val="FirstParagraph"/>
      </w:pPr>
      <w:r>
        <w:lastRenderedPageBreak/>
        <w:t xml:space="preserve">Exhibit 7-3. Choosing jurisdictions </w:t>
      </w:r>
      <w:r>
        <w:rPr>
          <w:noProof/>
        </w:rPr>
        <w:drawing>
          <wp:inline distT="0" distB="0" distL="0" distR="0" wp14:anchorId="692F789E" wp14:editId="5D332AC6">
            <wp:extent cx="5334000" cy="4210212"/>
            <wp:effectExtent l="0" t="0" r="0" b="0"/>
            <wp:docPr id="692" name="Picture" descr="Exhibit 7-3 is a screenshot from the ICIL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693" name="Picture" descr="images/chapter7/image3.png"/>
                    <pic:cNvPicPr>
                      <a:picLocks noChangeAspect="1" noChangeArrowheads="1"/>
                    </pic:cNvPicPr>
                  </pic:nvPicPr>
                  <pic:blipFill>
                    <a:blip r:embed="rId174"/>
                    <a:stretch>
                      <a:fillRect/>
                    </a:stretch>
                  </pic:blipFill>
                  <pic:spPr bwMode="auto">
                    <a:xfrm>
                      <a:off x="0" y="0"/>
                      <a:ext cx="5334000" cy="4210212"/>
                    </a:xfrm>
                    <a:prstGeom prst="rect">
                      <a:avLst/>
                    </a:prstGeom>
                    <a:noFill/>
                    <a:ln w="9525">
                      <a:noFill/>
                      <a:headEnd/>
                      <a:tailEnd/>
                    </a:ln>
                  </pic:spPr>
                </pic:pic>
              </a:graphicData>
            </a:graphic>
          </wp:inline>
        </w:drawing>
      </w:r>
    </w:p>
    <w:p w14:paraId="460E9A10" w14:textId="77777777" w:rsidR="00B95BF0" w:rsidRDefault="00000000">
      <w:pPr>
        <w:pStyle w:val="BodyText"/>
      </w:pPr>
      <w:r>
        <w:t xml:space="preserve">To continue in the IDE, click the </w:t>
      </w:r>
      <w:r>
        <w:rPr>
          <w:b/>
          <w:bCs/>
        </w:rPr>
        <w:t>Select Grouping Variables</w:t>
      </w:r>
      <w:r>
        <w:t xml:space="preserve"> button at the bottom right of the page or the tab at the top of the page to go to the next screen (see exhibit 7-3).</w:t>
      </w:r>
    </w:p>
    <w:p w14:paraId="39392750" w14:textId="77777777" w:rsidR="00B95BF0" w:rsidRDefault="00000000">
      <w:pPr>
        <w:pStyle w:val="Heading2"/>
      </w:pPr>
      <w:bookmarkStart w:id="324" w:name="select-grouping-variables-5"/>
      <w:bookmarkStart w:id="325" w:name="_Toc165390195"/>
      <w:bookmarkEnd w:id="312"/>
      <w:bookmarkEnd w:id="322"/>
      <w:r>
        <w:rPr>
          <w:rStyle w:val="SectionNumber"/>
        </w:rPr>
        <w:t>7.2</w:t>
      </w:r>
      <w:r>
        <w:tab/>
        <w:t>Select Grouping Variables</w:t>
      </w:r>
      <w:bookmarkEnd w:id="325"/>
    </w:p>
    <w:p w14:paraId="60A5F72F" w14:textId="77777777" w:rsidR="00B95BF0" w:rsidRDefault="00000000">
      <w:pPr>
        <w:pStyle w:val="Heading3"/>
      </w:pPr>
      <w:bookmarkStart w:id="326" w:name="overview-22"/>
      <w:bookmarkStart w:id="327" w:name="_Toc165390196"/>
      <w:r>
        <w:rPr>
          <w:rStyle w:val="SectionNumber"/>
        </w:rPr>
        <w:t>7.2.1</w:t>
      </w:r>
      <w:r>
        <w:tab/>
        <w:t>Overview</w:t>
      </w:r>
      <w:bookmarkEnd w:id="327"/>
    </w:p>
    <w:p w14:paraId="5A08BF15" w14:textId="77777777" w:rsidR="00B95BF0"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1C976FE2" w14:textId="77777777" w:rsidR="00B95BF0"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7-4). You can return to this screen to change variable selections at any time.</w:t>
      </w:r>
    </w:p>
    <w:p w14:paraId="78ABF01D" w14:textId="77777777" w:rsidR="00B95BF0" w:rsidRDefault="00000000">
      <w:pPr>
        <w:pStyle w:val="BodyText"/>
      </w:pPr>
      <w:r>
        <w:lastRenderedPageBreak/>
        <w:t xml:space="preserve">Exhibit 7-4. Select grouping variables overview </w:t>
      </w:r>
      <w:r>
        <w:rPr>
          <w:noProof/>
        </w:rPr>
        <w:drawing>
          <wp:inline distT="0" distB="0" distL="0" distR="0" wp14:anchorId="0EFCE4EB" wp14:editId="16E6CFEF">
            <wp:extent cx="5334000" cy="3668264"/>
            <wp:effectExtent l="0" t="0" r="0" b="0"/>
            <wp:docPr id="697" name="Picture" descr="Exhibit 7-4 is a screenshot from the ICILS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698" name="Picture" descr="images/chapter7/image4.png"/>
                    <pic:cNvPicPr>
                      <a:picLocks noChangeAspect="1" noChangeArrowheads="1"/>
                    </pic:cNvPicPr>
                  </pic:nvPicPr>
                  <pic:blipFill>
                    <a:blip r:embed="rId175"/>
                    <a:stretch>
                      <a:fillRect/>
                    </a:stretch>
                  </pic:blipFill>
                  <pic:spPr bwMode="auto">
                    <a:xfrm>
                      <a:off x="0" y="0"/>
                      <a:ext cx="5334000" cy="3668264"/>
                    </a:xfrm>
                    <a:prstGeom prst="rect">
                      <a:avLst/>
                    </a:prstGeom>
                    <a:noFill/>
                    <a:ln w="9525">
                      <a:noFill/>
                      <a:headEnd/>
                      <a:tailEnd/>
                    </a:ln>
                  </pic:spPr>
                </pic:pic>
              </a:graphicData>
            </a:graphic>
          </wp:inline>
        </w:drawing>
      </w:r>
    </w:p>
    <w:p w14:paraId="77277F85" w14:textId="77777777" w:rsidR="00B95BF0" w:rsidRDefault="00000000">
      <w:pPr>
        <w:pStyle w:val="Heading3"/>
      </w:pPr>
      <w:bookmarkStart w:id="328" w:name="Xcd6a8e436683f29877dc8d8a079410b94edbc42"/>
      <w:bookmarkStart w:id="329" w:name="_Toc165390197"/>
      <w:bookmarkEnd w:id="326"/>
      <w:r>
        <w:rPr>
          <w:rStyle w:val="SectionNumber"/>
        </w:rPr>
        <w:t>7.2.2</w:t>
      </w:r>
      <w:r>
        <w:tab/>
        <w:t>Search Using Category and Sub Category Lists</w:t>
      </w:r>
      <w:bookmarkEnd w:id="329"/>
    </w:p>
    <w:p w14:paraId="4153FC3D" w14:textId="77777777" w:rsidR="00B95BF0" w:rsidRDefault="00000000">
      <w:pPr>
        <w:pStyle w:val="FirstParagraph"/>
      </w:pPr>
      <w:r>
        <w:t xml:space="preserve">On the </w:t>
      </w:r>
      <w:r>
        <w:rPr>
          <w:b/>
          <w:bCs/>
        </w:rPr>
        <w:t>Select Grouping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cases</w:t>
      </w:r>
      <w:r>
        <w:t xml:space="preserve"> in the </w:t>
      </w:r>
      <w:r>
        <w:rPr>
          <w:b/>
          <w:bCs/>
        </w:rPr>
        <w:t>All cases</w:t>
      </w:r>
      <w:r>
        <w:t xml:space="preserve"> category.</w:t>
      </w:r>
    </w:p>
    <w:p w14:paraId="4E0091CB" w14:textId="77777777" w:rsidR="00B95BF0" w:rsidRDefault="00000000">
      <w:pPr>
        <w:pStyle w:val="BodyText"/>
      </w:pPr>
      <w:r>
        <w:t>The variables shown are tied to the criteria you selected at step 1 (</w:t>
      </w:r>
      <w:r>
        <w:rPr>
          <w:b/>
          <w:bCs/>
        </w:rPr>
        <w:t>Dependent Variable</w:t>
      </w:r>
      <w:r>
        <w:t xml:space="preserve">, </w:t>
      </w:r>
      <w:r>
        <w:rPr>
          <w:b/>
          <w:bCs/>
        </w:rPr>
        <w:t>Year</w:t>
      </w:r>
      <w:r>
        <w:t xml:space="preserve">, and </w:t>
      </w:r>
      <w:r>
        <w:rPr>
          <w:b/>
          <w:bCs/>
        </w:rPr>
        <w:t>Jurisdiction</w:t>
      </w:r>
      <w:r>
        <w:t xml:space="preserve">), which are indicated at the top of the screen. To change any of these criteria, return to step 1, </w:t>
      </w:r>
      <w:r>
        <w:rPr>
          <w:b/>
          <w:bCs/>
        </w:rPr>
        <w:t>Select Criteria</w:t>
      </w:r>
      <w:r>
        <w:t>.</w:t>
      </w:r>
    </w:p>
    <w:p w14:paraId="06E5E63A" w14:textId="77777777" w:rsidR="00B95BF0" w:rsidRDefault="00000000">
      <w:pPr>
        <w:pStyle w:val="BodyText"/>
      </w:pPr>
      <w:r>
        <w:t>To browse for variables, get details about them, select them, and view them:</w:t>
      </w:r>
    </w:p>
    <w:p w14:paraId="3CBDEB81" w14:textId="77777777" w:rsidR="00B95BF0" w:rsidRDefault="00000000">
      <w:pPr>
        <w:numPr>
          <w:ilvl w:val="0"/>
          <w:numId w:val="89"/>
        </w:numPr>
      </w:pPr>
      <w:r>
        <w:t>Click the blue arrows to open and close categories and subcategories of variables (see exhibit 7-5).</w:t>
      </w:r>
    </w:p>
    <w:p w14:paraId="5D0082B0" w14:textId="77777777" w:rsidR="00B95BF0" w:rsidRDefault="00000000">
      <w:pPr>
        <w:numPr>
          <w:ilvl w:val="0"/>
          <w:numId w:val="89"/>
        </w:numPr>
      </w:pPr>
      <w:r>
        <w:t xml:space="preserve">Click </w:t>
      </w:r>
      <w:r>
        <w:rPr>
          <w:b/>
          <w:bCs/>
        </w:rPr>
        <w:t>details</w:t>
      </w:r>
      <w:r>
        <w:t xml:space="preserve"> or </w:t>
      </w:r>
      <w:r>
        <w:rPr>
          <w:b/>
          <w:bCs/>
        </w:rPr>
        <w:t>hide details</w:t>
      </w:r>
      <w:r>
        <w:t xml:space="preserve"> to show or hide the full title of a given variable, the ICILS ID, and the values (i.e., value labels). Note that some variables have the same or similar short titles, but comparing details will show you how they differ. See the example in exhibit 7-5, which shows two </w:t>
      </w:r>
      <w:r>
        <w:rPr>
          <w:b/>
          <w:bCs/>
        </w:rPr>
        <w:t>Immigration status</w:t>
      </w:r>
      <w:r>
        <w:t xml:space="preserve"> variables (SIMMIG and SIMMBGR). The differences between these two variables are described in the details.</w:t>
      </w:r>
    </w:p>
    <w:p w14:paraId="77A27712" w14:textId="77777777" w:rsidR="00B95BF0" w:rsidRDefault="00000000">
      <w:pPr>
        <w:numPr>
          <w:ilvl w:val="0"/>
          <w:numId w:val="89"/>
        </w:numPr>
      </w:pPr>
      <w:r>
        <w:t xml:space="preserve">Click the checkbox next to a variable to select it for your analysis/report. You will see the count increase next to </w:t>
      </w:r>
      <w:r>
        <w:rPr>
          <w:b/>
          <w:bCs/>
        </w:rPr>
        <w:t>View Selected</w:t>
      </w:r>
      <w:r>
        <w:t>.</w:t>
      </w:r>
    </w:p>
    <w:p w14:paraId="2EBEE547" w14:textId="77777777" w:rsidR="00B95BF0" w:rsidRDefault="00000000">
      <w:pPr>
        <w:numPr>
          <w:ilvl w:val="0"/>
          <w:numId w:val="89"/>
        </w:numPr>
      </w:pPr>
      <w:r>
        <w:lastRenderedPageBreak/>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6C6E9275" w14:textId="77777777" w:rsidR="00B95BF0" w:rsidRDefault="00000000">
      <w:pPr>
        <w:numPr>
          <w:ilvl w:val="0"/>
          <w:numId w:val="89"/>
        </w:numPr>
      </w:pPr>
      <w:r>
        <w:t>Remember to select the year for which you wish to build a report and make sure that data are available for your chosen year and variables.</w:t>
      </w:r>
    </w:p>
    <w:p w14:paraId="68F57F26" w14:textId="77777777" w:rsidR="00B95BF0" w:rsidRDefault="00000000">
      <w:pPr>
        <w:numPr>
          <w:ilvl w:val="0"/>
          <w:numId w:val="89"/>
        </w:numPr>
      </w:pPr>
      <w:r>
        <w:t xml:space="preserve">Searching for variables is an option from the </w:t>
      </w:r>
      <w:r>
        <w:rPr>
          <w:b/>
          <w:bCs/>
        </w:rPr>
        <w:t>Search</w:t>
      </w:r>
      <w:r>
        <w:t xml:space="preserve"> box. See </w:t>
      </w:r>
      <w:r>
        <w:rPr>
          <w:b/>
          <w:bCs/>
        </w:rPr>
        <w:t>Section Search Function</w:t>
      </w:r>
      <w:r>
        <w:t xml:space="preserve"> for more details about this function.</w:t>
      </w:r>
    </w:p>
    <w:p w14:paraId="2D1BBD55" w14:textId="77777777" w:rsidR="00B95BF0" w:rsidRDefault="00000000">
      <w:pPr>
        <w:pStyle w:val="FirstParagraph"/>
      </w:pPr>
      <w:r>
        <w:t xml:space="preserve">Exhibit 7-5. Select grouping variables using category and sub category lists </w:t>
      </w:r>
      <w:r>
        <w:rPr>
          <w:noProof/>
        </w:rPr>
        <w:drawing>
          <wp:inline distT="0" distB="0" distL="0" distR="0" wp14:anchorId="2FC3BF05" wp14:editId="0383E954">
            <wp:extent cx="5334000" cy="3688780"/>
            <wp:effectExtent l="0" t="0" r="0" b="0"/>
            <wp:docPr id="701" name="Picture" descr="Exhibit 7-5 is a screenshot from the ICILS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702" name="Picture" descr="images/chapter7/image5.png"/>
                    <pic:cNvPicPr>
                      <a:picLocks noChangeAspect="1" noChangeArrowheads="1"/>
                    </pic:cNvPicPr>
                  </pic:nvPicPr>
                  <pic:blipFill>
                    <a:blip r:embed="rId176"/>
                    <a:stretch>
                      <a:fillRect/>
                    </a:stretch>
                  </pic:blipFill>
                  <pic:spPr bwMode="auto">
                    <a:xfrm>
                      <a:off x="0" y="0"/>
                      <a:ext cx="5334000" cy="3688780"/>
                    </a:xfrm>
                    <a:prstGeom prst="rect">
                      <a:avLst/>
                    </a:prstGeom>
                    <a:noFill/>
                    <a:ln w="9525">
                      <a:noFill/>
                      <a:headEnd/>
                      <a:tailEnd/>
                    </a:ln>
                  </pic:spPr>
                </pic:pic>
              </a:graphicData>
            </a:graphic>
          </wp:inline>
        </w:drawing>
      </w:r>
    </w:p>
    <w:p w14:paraId="1C3B2845" w14:textId="77777777" w:rsidR="00B95BF0"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24848FFF" w14:textId="77777777" w:rsidR="00B95BF0" w:rsidRDefault="00000000">
      <w:pPr>
        <w:pStyle w:val="Heading3"/>
      </w:pPr>
      <w:bookmarkStart w:id="330" w:name="search-function-4"/>
      <w:bookmarkStart w:id="331" w:name="_Toc165390198"/>
      <w:bookmarkEnd w:id="328"/>
      <w:r>
        <w:rPr>
          <w:rStyle w:val="SectionNumber"/>
        </w:rPr>
        <w:t>7.2.3</w:t>
      </w:r>
      <w:r>
        <w:tab/>
        <w:t>Search Function</w:t>
      </w:r>
      <w:bookmarkEnd w:id="331"/>
    </w:p>
    <w:p w14:paraId="0C94F492" w14:textId="77777777" w:rsidR="00B95BF0"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49772ABA" w14:textId="77777777" w:rsidR="00B95BF0"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7-6). If you use multiple keywords, “and” is assumed. You can narrow your search by using “or,” “not,” or “and not.” The search function operates on an exact phrase if it is contained in quotes. The variable(s) that include the search term(s) in the question or its details will be listed in the search results.</w:t>
      </w:r>
    </w:p>
    <w:p w14:paraId="7BAF096B" w14:textId="77777777" w:rsidR="00B95BF0" w:rsidRDefault="00000000">
      <w:pPr>
        <w:pStyle w:val="BodyText"/>
      </w:pPr>
      <w:r>
        <w:lastRenderedPageBreak/>
        <w:t xml:space="preserve">Exhibit 7-6. Select grouping variables using the search function </w:t>
      </w:r>
      <w:r>
        <w:rPr>
          <w:noProof/>
        </w:rPr>
        <w:drawing>
          <wp:inline distT="0" distB="0" distL="0" distR="0" wp14:anchorId="769AEC11" wp14:editId="305F3CFE">
            <wp:extent cx="5334000" cy="3676242"/>
            <wp:effectExtent l="0" t="0" r="0" b="0"/>
            <wp:docPr id="705" name="Picture" descr="Exhibit 7-6 is a screenshot from the ICIL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706" name="Picture" descr="images/chapter7/image6.png"/>
                    <pic:cNvPicPr>
                      <a:picLocks noChangeAspect="1" noChangeArrowheads="1"/>
                    </pic:cNvPicPr>
                  </pic:nvPicPr>
                  <pic:blipFill>
                    <a:blip r:embed="rId177"/>
                    <a:stretch>
                      <a:fillRect/>
                    </a:stretch>
                  </pic:blipFill>
                  <pic:spPr bwMode="auto">
                    <a:xfrm>
                      <a:off x="0" y="0"/>
                      <a:ext cx="5334000" cy="3676242"/>
                    </a:xfrm>
                    <a:prstGeom prst="rect">
                      <a:avLst/>
                    </a:prstGeom>
                    <a:noFill/>
                    <a:ln w="9525">
                      <a:noFill/>
                      <a:headEnd/>
                      <a:tailEnd/>
                    </a:ln>
                  </pic:spPr>
                </pic:pic>
              </a:graphicData>
            </a:graphic>
          </wp:inline>
        </w:drawing>
      </w:r>
    </w:p>
    <w:p w14:paraId="050944A3" w14:textId="77777777" w:rsidR="00B95BF0"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4F9AD0F2" w14:textId="77777777" w:rsidR="00B95BF0" w:rsidRDefault="00000000">
      <w:pPr>
        <w:pStyle w:val="Heading2"/>
      </w:pPr>
      <w:bookmarkStart w:id="332" w:name="edit-reports-5"/>
      <w:bookmarkStart w:id="333" w:name="_Toc165390199"/>
      <w:bookmarkEnd w:id="324"/>
      <w:bookmarkEnd w:id="330"/>
      <w:r>
        <w:rPr>
          <w:rStyle w:val="SectionNumber"/>
        </w:rPr>
        <w:t>7.3</w:t>
      </w:r>
      <w:r>
        <w:tab/>
        <w:t>Edit Reports</w:t>
      </w:r>
      <w:bookmarkEnd w:id="333"/>
    </w:p>
    <w:p w14:paraId="014EA271" w14:textId="77777777" w:rsidR="00B95BF0" w:rsidRDefault="00000000">
      <w:pPr>
        <w:pStyle w:val="Heading3"/>
      </w:pPr>
      <w:bookmarkStart w:id="334" w:name="overview-23"/>
      <w:bookmarkStart w:id="335" w:name="_Toc165390200"/>
      <w:r>
        <w:rPr>
          <w:rStyle w:val="SectionNumber"/>
        </w:rPr>
        <w:t>7.3.1</w:t>
      </w:r>
      <w:r>
        <w:tab/>
        <w:t>Overview</w:t>
      </w:r>
      <w:bookmarkEnd w:id="335"/>
    </w:p>
    <w:p w14:paraId="40BA8A50" w14:textId="77777777" w:rsidR="00B95BF0"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The IDE will automatically build reports based on your selections from steps 1 and 2. However, at step 3, you may modify your selections for each report.</w:t>
      </w:r>
    </w:p>
    <w:p w14:paraId="4F5900EB" w14:textId="77777777" w:rsidR="00B95BF0" w:rsidRDefault="00000000">
      <w:pPr>
        <w:pStyle w:val="BodyText"/>
      </w:pPr>
      <w:r>
        <w:t>At this step, you can</w:t>
      </w:r>
    </w:p>
    <w:p w14:paraId="24852538" w14:textId="77777777" w:rsidR="00B95BF0" w:rsidRDefault="00000000">
      <w:pPr>
        <w:numPr>
          <w:ilvl w:val="0"/>
          <w:numId w:val="90"/>
        </w:numPr>
      </w:pPr>
      <w:r>
        <w:t>preview and edit the layout of your reports;</w:t>
      </w:r>
    </w:p>
    <w:p w14:paraId="22F193C3" w14:textId="77777777" w:rsidR="00B95BF0" w:rsidRDefault="00000000">
      <w:pPr>
        <w:numPr>
          <w:ilvl w:val="0"/>
          <w:numId w:val="90"/>
        </w:numPr>
      </w:pPr>
      <w:r>
        <w:t>copy reports or create new reports based on the variables selected;</w:t>
      </w:r>
    </w:p>
    <w:p w14:paraId="28BE5F15" w14:textId="77777777" w:rsidR="00B95BF0" w:rsidRDefault="00000000">
      <w:pPr>
        <w:numPr>
          <w:ilvl w:val="0"/>
          <w:numId w:val="90"/>
        </w:numPr>
      </w:pPr>
      <w:r>
        <w:t>change formatting options, such as the number of decimal places to display, for all reports (these may also be changed in individual reports);</w:t>
      </w:r>
    </w:p>
    <w:p w14:paraId="2A5267CC" w14:textId="77777777" w:rsidR="00B95BF0" w:rsidRDefault="00000000">
      <w:pPr>
        <w:numPr>
          <w:ilvl w:val="0"/>
          <w:numId w:val="90"/>
        </w:numPr>
      </w:pPr>
      <w:r>
        <w:t>change statistics options, such as averages, for all reports (these may also be changed in individual reports, but statistics options can overwrite previous edits);</w:t>
      </w:r>
    </w:p>
    <w:p w14:paraId="3664B54E" w14:textId="77777777" w:rsidR="00B95BF0" w:rsidRDefault="00000000">
      <w:pPr>
        <w:numPr>
          <w:ilvl w:val="0"/>
          <w:numId w:val="90"/>
        </w:numPr>
      </w:pPr>
      <w:r>
        <w:t xml:space="preserve">select reports to be built into tables and charts at step 4, </w:t>
      </w:r>
      <w:r>
        <w:rPr>
          <w:b/>
          <w:bCs/>
        </w:rPr>
        <w:t>Build Reports</w:t>
      </w:r>
      <w:r>
        <w:t>; and</w:t>
      </w:r>
    </w:p>
    <w:p w14:paraId="508C5404" w14:textId="77777777" w:rsidR="00B95BF0" w:rsidRDefault="00000000">
      <w:pPr>
        <w:numPr>
          <w:ilvl w:val="0"/>
          <w:numId w:val="90"/>
        </w:numPr>
      </w:pPr>
      <w:r>
        <w:lastRenderedPageBreak/>
        <w:t>delete reports.</w:t>
      </w:r>
    </w:p>
    <w:p w14:paraId="327FFFC3" w14:textId="77777777" w:rsidR="00B95BF0" w:rsidRDefault="00000000">
      <w:pPr>
        <w:pStyle w:val="FirstParagraph"/>
      </w:pPr>
      <w:r>
        <w:t xml:space="preserve">Using your chosen criteria, the IDE will return a separate data report for each variable you have chosen. If you have selected two or three variables (not counting </w:t>
      </w:r>
      <w:r>
        <w:rPr>
          <w:b/>
          <w:bCs/>
        </w:rPr>
        <w:t>All Cases</w:t>
      </w:r>
      <w:r>
        <w:t>), you will also see a cross-tabulated report for these variables. If you have chosen four or more variables, you will get tables for each variable, but you won’t get the cross-tabulation. If your selected criteria include more than one dependent variable (e.g., an overall scale and one or more continuous variables), a separate set of data reports will be generated for each dependent variable (see exhibit 7-7).</w:t>
      </w:r>
    </w:p>
    <w:p w14:paraId="73839B4D" w14:textId="77777777" w:rsidR="00B95BF0" w:rsidRDefault="00000000">
      <w:pPr>
        <w:pStyle w:val="BodyText"/>
      </w:pPr>
      <w:r>
        <w:t xml:space="preserve">Exhibit 7-7. Edit reports overview </w:t>
      </w:r>
      <w:r>
        <w:rPr>
          <w:noProof/>
        </w:rPr>
        <w:drawing>
          <wp:inline distT="0" distB="0" distL="0" distR="0" wp14:anchorId="50B396A4" wp14:editId="14A6FE87">
            <wp:extent cx="5334000" cy="3059641"/>
            <wp:effectExtent l="0" t="0" r="0" b="0"/>
            <wp:docPr id="710" name="Picture" descr="Exhibit 7-7 is a screenshot from the ICIL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711" name="Picture" descr="images/chapter7/image7.png"/>
                    <pic:cNvPicPr>
                      <a:picLocks noChangeAspect="1" noChangeArrowheads="1"/>
                    </pic:cNvPicPr>
                  </pic:nvPicPr>
                  <pic:blipFill>
                    <a:blip r:embed="rId178"/>
                    <a:stretch>
                      <a:fillRect/>
                    </a:stretch>
                  </pic:blipFill>
                  <pic:spPr bwMode="auto">
                    <a:xfrm>
                      <a:off x="0" y="0"/>
                      <a:ext cx="5334000" cy="3059641"/>
                    </a:xfrm>
                    <a:prstGeom prst="rect">
                      <a:avLst/>
                    </a:prstGeom>
                    <a:noFill/>
                    <a:ln w="9525">
                      <a:noFill/>
                      <a:headEnd/>
                      <a:tailEnd/>
                    </a:ln>
                  </pic:spPr>
                </pic:pic>
              </a:graphicData>
            </a:graphic>
          </wp:inline>
        </w:drawing>
      </w:r>
    </w:p>
    <w:p w14:paraId="1AE9D368" w14:textId="77777777" w:rsidR="00B95BF0" w:rsidRDefault="00000000">
      <w:pPr>
        <w:pStyle w:val="BodyText"/>
      </w:pPr>
      <w:r>
        <w:t xml:space="preserve">The </w:t>
      </w:r>
      <w:r>
        <w:rPr>
          <w:b/>
          <w:bCs/>
        </w:rPr>
        <w:t>Edit Reports</w:t>
      </w:r>
      <w:r>
        <w:t xml:space="preserve"> step shows overview information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for the report-building phase, either by selecting </w:t>
      </w:r>
      <w:r>
        <w:rPr>
          <w:b/>
          <w:bCs/>
        </w:rPr>
        <w:t>All</w:t>
      </w:r>
      <w:r>
        <w:t xml:space="preserve"> or selecting individual reports. The </w:t>
      </w:r>
      <w:r>
        <w:rPr>
          <w:b/>
          <w:bCs/>
        </w:rPr>
        <w:t>Action</w:t>
      </w:r>
      <w:r>
        <w:t xml:space="preserve"> column gives you the option to </w:t>
      </w:r>
      <w:r>
        <w:rPr>
          <w:b/>
          <w:bCs/>
        </w:rPr>
        <w:t>Preview</w:t>
      </w:r>
      <w:r>
        <w:t xml:space="preserve">, </w:t>
      </w:r>
      <w:r>
        <w:rPr>
          <w:b/>
          <w:bCs/>
        </w:rPr>
        <w:t>Edit</w:t>
      </w:r>
      <w:r>
        <w:t xml:space="preserve">, </w:t>
      </w:r>
      <w:r>
        <w:rPr>
          <w:b/>
          <w:bCs/>
        </w:rPr>
        <w:t>Delete</w:t>
      </w:r>
      <w:r>
        <w:t xml:space="preserve">, or </w:t>
      </w:r>
      <w:r>
        <w:rPr>
          <w:b/>
          <w:bCs/>
        </w:rPr>
        <w:t>Copy</w:t>
      </w:r>
      <w:r>
        <w:t xml:space="preserve"> the report. The </w:t>
      </w:r>
      <w:r>
        <w:rPr>
          <w:b/>
          <w:bCs/>
        </w:rPr>
        <w:t>Dependent Variable</w:t>
      </w:r>
      <w:r>
        <w:t xml:space="preserve"> column shows which dependent variable the report will portray. The </w:t>
      </w:r>
      <w:r>
        <w:rPr>
          <w:b/>
          <w:bCs/>
        </w:rPr>
        <w:t>Grouping 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shows the countries and subnational education systems selected for comparison, and the </w:t>
      </w:r>
      <w:r>
        <w:rPr>
          <w:b/>
          <w:bCs/>
        </w:rPr>
        <w:t>Statistic</w:t>
      </w:r>
      <w:r>
        <w:t xml:space="preserve"> column provides the type of statistic output that will be generated in the report-building phase.</w:t>
      </w:r>
    </w:p>
    <w:p w14:paraId="17600F21" w14:textId="77777777" w:rsidR="00B95BF0" w:rsidRDefault="00000000">
      <w:pPr>
        <w:pStyle w:val="Heading3"/>
      </w:pPr>
      <w:bookmarkStart w:id="336" w:name="preview-report-5"/>
      <w:bookmarkStart w:id="337" w:name="_Toc165390201"/>
      <w:bookmarkEnd w:id="334"/>
      <w:r>
        <w:rPr>
          <w:rStyle w:val="SectionNumber"/>
        </w:rPr>
        <w:t>7.3.2</w:t>
      </w:r>
      <w:r>
        <w:tab/>
        <w:t>Preview Report</w:t>
      </w:r>
      <w:bookmarkEnd w:id="337"/>
    </w:p>
    <w:p w14:paraId="5B31305D" w14:textId="77777777" w:rsidR="00B95BF0" w:rsidRDefault="00000000">
      <w:pPr>
        <w:pStyle w:val="FirstParagraph"/>
      </w:pPr>
      <w:r>
        <w:t xml:space="preserve">Select </w:t>
      </w:r>
      <w:r>
        <w:rPr>
          <w:b/>
          <w:bCs/>
        </w:rPr>
        <w:t>Preview</w:t>
      </w:r>
      <w:r>
        <w:t xml:space="preserve">, in the </w:t>
      </w:r>
      <w:r>
        <w:rPr>
          <w:b/>
          <w:bCs/>
        </w:rPr>
        <w:t>Action</w:t>
      </w:r>
      <w:r>
        <w:t xml:space="preserve"> column (see exhibit 7-7), to see how your report will be laid out. The preview will not provide actual data but will show how the data will be arranged in rows and columns (see exhibit 7-8). You can select </w:t>
      </w:r>
      <w:r>
        <w:rPr>
          <w:b/>
          <w:bCs/>
        </w:rPr>
        <w:t>Preview</w:t>
      </w:r>
      <w:r>
        <w:t xml:space="preserve"> at any time to see how your changes will affect the report’s final layout.</w:t>
      </w:r>
    </w:p>
    <w:p w14:paraId="091955A7" w14:textId="77777777" w:rsidR="00B95BF0" w:rsidRDefault="00000000">
      <w:pPr>
        <w:pStyle w:val="BodyText"/>
      </w:pPr>
      <w:r>
        <w:lastRenderedPageBreak/>
        <w:t xml:space="preserve">Exhibit 7-8. Using preview report </w:t>
      </w:r>
      <w:r>
        <w:rPr>
          <w:noProof/>
        </w:rPr>
        <w:drawing>
          <wp:inline distT="0" distB="0" distL="0" distR="0" wp14:anchorId="657F3890" wp14:editId="5CA9DD01">
            <wp:extent cx="5334000" cy="2348441"/>
            <wp:effectExtent l="0" t="0" r="0" b="0"/>
            <wp:docPr id="714" name="Picture" descr="Exhibit 7-8 is a screenshot from the ICIL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15" name="Picture" descr="images/chapter7/image8.png"/>
                    <pic:cNvPicPr>
                      <a:picLocks noChangeAspect="1" noChangeArrowheads="1"/>
                    </pic:cNvPicPr>
                  </pic:nvPicPr>
                  <pic:blipFill>
                    <a:blip r:embed="rId179"/>
                    <a:stretch>
                      <a:fillRect/>
                    </a:stretch>
                  </pic:blipFill>
                  <pic:spPr bwMode="auto">
                    <a:xfrm>
                      <a:off x="0" y="0"/>
                      <a:ext cx="5334000" cy="2348441"/>
                    </a:xfrm>
                    <a:prstGeom prst="rect">
                      <a:avLst/>
                    </a:prstGeom>
                    <a:noFill/>
                    <a:ln w="9525">
                      <a:noFill/>
                      <a:headEnd/>
                      <a:tailEnd/>
                    </a:ln>
                  </pic:spPr>
                </pic:pic>
              </a:graphicData>
            </a:graphic>
          </wp:inline>
        </w:drawing>
      </w:r>
    </w:p>
    <w:p w14:paraId="2BF7906E" w14:textId="77777777" w:rsidR="00B95BF0" w:rsidRDefault="00000000">
      <w:pPr>
        <w:pStyle w:val="Heading3"/>
      </w:pPr>
      <w:bookmarkStart w:id="338" w:name="edit-report-5"/>
      <w:bookmarkStart w:id="339" w:name="_Toc165390202"/>
      <w:bookmarkEnd w:id="336"/>
      <w:r>
        <w:rPr>
          <w:rStyle w:val="SectionNumber"/>
        </w:rPr>
        <w:t>7.3.3</w:t>
      </w:r>
      <w:r>
        <w:tab/>
        <w:t>Edit Report</w:t>
      </w:r>
      <w:bookmarkEnd w:id="339"/>
    </w:p>
    <w:p w14:paraId="536C9E9B" w14:textId="77777777" w:rsidR="00B95BF0"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7-7). (Another way to edit a report is to select the </w:t>
      </w:r>
      <w:r>
        <w:rPr>
          <w:b/>
          <w:bCs/>
        </w:rPr>
        <w:t>Edit</w:t>
      </w:r>
      <w:r>
        <w:t xml:space="preserve"> tab when you are previewing a report.) The following can be done using the edit function (see exhibit 7-9):</w:t>
      </w:r>
    </w:p>
    <w:p w14:paraId="090D8790" w14:textId="77777777" w:rsidR="00B95BF0" w:rsidRDefault="00000000">
      <w:pPr>
        <w:numPr>
          <w:ilvl w:val="0"/>
          <w:numId w:val="91"/>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67165E53" w14:textId="77777777" w:rsidR="00B95BF0" w:rsidRDefault="00000000">
      <w:pPr>
        <w:numPr>
          <w:ilvl w:val="0"/>
          <w:numId w:val="91"/>
        </w:numPr>
      </w:pPr>
      <w:r>
        <w:t>Select a dependent variable. You can choose a dependent variable if more than one was selected at step 1.</w:t>
      </w:r>
    </w:p>
    <w:p w14:paraId="602D8D23" w14:textId="77777777" w:rsidR="00B95BF0" w:rsidRDefault="00000000">
      <w:pPr>
        <w:numPr>
          <w:ilvl w:val="0"/>
          <w:numId w:val="91"/>
        </w:numPr>
      </w:pPr>
      <w:r>
        <w:t xml:space="preserve">Select which jurisdictions, grouping variables, years (if applicable), and statistics to include (out of the selections previously made at steps 1 and 2). You can select up to two statistics options from the following: averages, standard deviations, percentages, and percentiles. (For further information, see </w:t>
      </w:r>
      <w:r>
        <w:rPr>
          <w:b/>
          <w:bCs/>
        </w:rPr>
        <w:t>Section Statistics Options</w:t>
      </w:r>
      <w:r>
        <w:t>.)</w:t>
      </w:r>
    </w:p>
    <w:p w14:paraId="4E8C62A3" w14:textId="77777777" w:rsidR="00B95BF0" w:rsidRDefault="00000000">
      <w:pPr>
        <w:numPr>
          <w:ilvl w:val="0"/>
          <w:numId w:val="91"/>
        </w:numPr>
      </w:pPr>
      <w:r>
        <w:t xml:space="preserve">To create a new variable while editing a report, click on </w:t>
      </w:r>
      <w:r>
        <w:rPr>
          <w:b/>
          <w:bCs/>
        </w:rPr>
        <w:t>Create New…</w:t>
      </w:r>
      <w:r>
        <w:t xml:space="preserve"> under the </w:t>
      </w:r>
      <w:r>
        <w:rPr>
          <w:b/>
          <w:bCs/>
        </w:rPr>
        <w:t>Grouping Variable</w:t>
      </w:r>
      <w:r>
        <w:t xml:space="preserve"> heading.</w:t>
      </w:r>
    </w:p>
    <w:p w14:paraId="7AB0E8C5" w14:textId="77777777" w:rsidR="00B95BF0" w:rsidRDefault="00000000">
      <w:pPr>
        <w:numPr>
          <w:ilvl w:val="0"/>
          <w:numId w:val="91"/>
        </w:numPr>
      </w:pPr>
      <w:r>
        <w:t>Change the table layout by dragging elements to determine which items will appear in rows and which will appear in columns. Some of the arrangements will not be permissible, but a pop-up alert will explain this.</w:t>
      </w:r>
    </w:p>
    <w:p w14:paraId="6FDEBA6F" w14:textId="77777777" w:rsidR="00B95BF0" w:rsidRDefault="00000000">
      <w:pPr>
        <w:pStyle w:val="FirstParagraph"/>
      </w:pPr>
      <w:r>
        <w:lastRenderedPageBreak/>
        <w:t xml:space="preserve">Exhibit 7-9. Editing reports </w:t>
      </w:r>
      <w:r>
        <w:rPr>
          <w:noProof/>
        </w:rPr>
        <w:drawing>
          <wp:inline distT="0" distB="0" distL="0" distR="0" wp14:anchorId="7B905064" wp14:editId="6A691525">
            <wp:extent cx="5334000" cy="3996510"/>
            <wp:effectExtent l="0" t="0" r="0" b="0"/>
            <wp:docPr id="718" name="Picture" descr="Exhibit 7-9 is a screenshot from the ICIL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19" name="Picture" descr="images/chapter7/image9.png"/>
                    <pic:cNvPicPr>
                      <a:picLocks noChangeAspect="1" noChangeArrowheads="1"/>
                    </pic:cNvPicPr>
                  </pic:nvPicPr>
                  <pic:blipFill>
                    <a:blip r:embed="rId180"/>
                    <a:stretch>
                      <a:fillRect/>
                    </a:stretch>
                  </pic:blipFill>
                  <pic:spPr bwMode="auto">
                    <a:xfrm>
                      <a:off x="0" y="0"/>
                      <a:ext cx="5334000" cy="3996510"/>
                    </a:xfrm>
                    <a:prstGeom prst="rect">
                      <a:avLst/>
                    </a:prstGeom>
                    <a:noFill/>
                    <a:ln w="9525">
                      <a:noFill/>
                      <a:headEnd/>
                      <a:tailEnd/>
                    </a:ln>
                  </pic:spPr>
                </pic:pic>
              </a:graphicData>
            </a:graphic>
          </wp:inline>
        </w:drawing>
      </w:r>
    </w:p>
    <w:p w14:paraId="4EA331AE" w14:textId="77777777" w:rsidR="00B95BF0"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65B5B5B4" w14:textId="77777777" w:rsidR="00B95BF0" w:rsidRDefault="00000000">
      <w:pPr>
        <w:pStyle w:val="Heading3"/>
      </w:pPr>
      <w:bookmarkStart w:id="340" w:name="create-new-variables-5"/>
      <w:bookmarkStart w:id="341" w:name="_Toc165390203"/>
      <w:bookmarkEnd w:id="338"/>
      <w:r>
        <w:rPr>
          <w:rStyle w:val="SectionNumber"/>
        </w:rPr>
        <w:t>7.3.4</w:t>
      </w:r>
      <w:r>
        <w:tab/>
        <w:t>Create New Variables</w:t>
      </w:r>
      <w:bookmarkEnd w:id="341"/>
    </w:p>
    <w:p w14:paraId="07089DE6" w14:textId="77777777" w:rsidR="00B95BF0" w:rsidRDefault="00000000">
      <w:pPr>
        <w:pStyle w:val="FirstParagraph"/>
      </w:pPr>
      <w:r>
        <w:t xml:space="preserve">The levels of a categorical variable can be collapsed to create a new variable. To do so, select </w:t>
      </w:r>
      <w:r>
        <w:rPr>
          <w:b/>
          <w:bCs/>
        </w:rPr>
        <w:t>Edit</w:t>
      </w:r>
      <w:r>
        <w:t xml:space="preserve">, in the </w:t>
      </w:r>
      <w:r>
        <w:rPr>
          <w:b/>
          <w:bCs/>
        </w:rPr>
        <w:t>Action</w:t>
      </w:r>
      <w:r>
        <w:t xml:space="preserve"> column, and select </w:t>
      </w:r>
      <w:r>
        <w:rPr>
          <w:b/>
          <w:bCs/>
        </w:rPr>
        <w:t>Create new…</w:t>
      </w:r>
      <w:r>
        <w:t xml:space="preserve"> under </w:t>
      </w:r>
      <w:r>
        <w:rPr>
          <w:b/>
          <w:bCs/>
        </w:rPr>
        <w:t>Grouping Variable</w:t>
      </w:r>
      <w:r>
        <w:t xml:space="preserve"> (see exhibit 7-9). The new variable is created by combining values for an existing variable. The steps are as follows:</w:t>
      </w:r>
    </w:p>
    <w:p w14:paraId="709E3C6B" w14:textId="77777777" w:rsidR="00B95BF0" w:rsidRDefault="00000000">
      <w:pPr>
        <w:numPr>
          <w:ilvl w:val="0"/>
          <w:numId w:val="92"/>
        </w:numPr>
      </w:pPr>
      <w:r>
        <w:t xml:space="preserve">Click </w:t>
      </w:r>
      <w:r>
        <w:rPr>
          <w:b/>
          <w:bCs/>
        </w:rPr>
        <w:t>Create new...</w:t>
      </w:r>
      <w:r>
        <w:t xml:space="preserve"> under the </w:t>
      </w:r>
      <w:r>
        <w:rPr>
          <w:b/>
          <w:bCs/>
        </w:rPr>
        <w:t>Grouping Variable</w:t>
      </w:r>
      <w:r>
        <w:t xml:space="preserve"> heading.</w:t>
      </w:r>
    </w:p>
    <w:p w14:paraId="0180DA19" w14:textId="77777777" w:rsidR="00B95BF0" w:rsidRDefault="00000000">
      <w:pPr>
        <w:numPr>
          <w:ilvl w:val="0"/>
          <w:numId w:val="92"/>
        </w:numPr>
      </w:pPr>
      <w:r>
        <w:t>Select the variable for which you wish to combine values.</w:t>
      </w:r>
    </w:p>
    <w:p w14:paraId="473BA30F" w14:textId="77777777" w:rsidR="00B95BF0" w:rsidRDefault="00000000">
      <w:pPr>
        <w:numPr>
          <w:ilvl w:val="0"/>
          <w:numId w:val="92"/>
        </w:numPr>
      </w:pPr>
      <w:r>
        <w:t>Select the values you want to combine by checking the boxes to the left of the values (see exhibit 7-10).</w:t>
      </w:r>
    </w:p>
    <w:p w14:paraId="55EB5635" w14:textId="77777777" w:rsidR="00B95BF0" w:rsidRDefault="00000000">
      <w:pPr>
        <w:numPr>
          <w:ilvl w:val="0"/>
          <w:numId w:val="92"/>
        </w:numPr>
      </w:pPr>
      <w:r>
        <w:t xml:space="preserve">Create a name for the new value, and press </w:t>
      </w:r>
      <w:r>
        <w:rPr>
          <w:b/>
          <w:bCs/>
        </w:rPr>
        <w:t>Create</w:t>
      </w:r>
      <w:r>
        <w:t>. The collapsed values will appear in gray to indicate that they have already been used.</w:t>
      </w:r>
    </w:p>
    <w:p w14:paraId="405719CD" w14:textId="77777777" w:rsidR="00B95BF0" w:rsidRDefault="00000000">
      <w:pPr>
        <w:numPr>
          <w:ilvl w:val="0"/>
          <w:numId w:val="92"/>
        </w:numPr>
      </w:pPr>
      <w:r>
        <w:t xml:space="preserve">Wait for the screen to refresh, and press </w:t>
      </w:r>
      <w:r>
        <w:rPr>
          <w:b/>
          <w:bCs/>
        </w:rPr>
        <w:t>Done</w:t>
      </w:r>
      <w:r>
        <w:t>.</w:t>
      </w:r>
    </w:p>
    <w:p w14:paraId="6885B28C" w14:textId="77777777" w:rsidR="00B95BF0" w:rsidRDefault="00000000">
      <w:pPr>
        <w:numPr>
          <w:ilvl w:val="0"/>
          <w:numId w:val="92"/>
        </w:numPr>
      </w:pPr>
      <w:r>
        <w:t xml:space="preserve">The new variable will appear in the </w:t>
      </w:r>
      <w:r>
        <w:rPr>
          <w:b/>
          <w:bCs/>
        </w:rPr>
        <w:t>Grouping Variable</w:t>
      </w:r>
      <w:r>
        <w:t xml:space="preserve"> list in the </w:t>
      </w:r>
      <w:r>
        <w:rPr>
          <w:b/>
          <w:bCs/>
        </w:rPr>
        <w:t>Edit Report</w:t>
      </w:r>
      <w:r>
        <w:t xml:space="preserve"> window or </w:t>
      </w:r>
      <w:r>
        <w:rPr>
          <w:b/>
          <w:bCs/>
        </w:rPr>
        <w:t>Create New Report</w:t>
      </w:r>
      <w:r>
        <w:t xml:space="preserve"> window, designated as “collapsed.”</w:t>
      </w:r>
    </w:p>
    <w:p w14:paraId="6C1FA655" w14:textId="77777777" w:rsidR="00B95BF0" w:rsidRDefault="00000000">
      <w:pPr>
        <w:numPr>
          <w:ilvl w:val="0"/>
          <w:numId w:val="92"/>
        </w:numPr>
      </w:pPr>
      <w:r>
        <w:lastRenderedPageBreak/>
        <w:t xml:space="preserve">Check the box next to the new variable to view it in the report. You can click </w:t>
      </w:r>
      <w:r>
        <w:rPr>
          <w:b/>
          <w:bCs/>
        </w:rPr>
        <w:t>Preview</w:t>
      </w:r>
      <w:r>
        <w:t xml:space="preserve"> to see how the table will be laid out before retrieving data.</w:t>
      </w:r>
    </w:p>
    <w:p w14:paraId="153D064A" w14:textId="77777777" w:rsidR="00B95BF0" w:rsidRDefault="00000000">
      <w:pPr>
        <w:pStyle w:val="FirstParagraph"/>
      </w:pPr>
      <w:r>
        <w:t xml:space="preserve">Exhibit 7-10. Creating new variables  </w:t>
      </w:r>
      <w:r>
        <w:rPr>
          <w:noProof/>
        </w:rPr>
        <w:drawing>
          <wp:inline distT="0" distB="0" distL="0" distR="0" wp14:anchorId="5C5D205B" wp14:editId="7BAF1CD2">
            <wp:extent cx="3282879" cy="3657600"/>
            <wp:effectExtent l="0" t="0" r="0" b="0"/>
            <wp:docPr id="722" name="Picture" descr="Exhibit 7-10 is a screenshot from the ICIL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23" name="Picture" descr="images/chapter7/image10.png"/>
                    <pic:cNvPicPr>
                      <a:picLocks noChangeAspect="1" noChangeArrowheads="1"/>
                    </pic:cNvPicPr>
                  </pic:nvPicPr>
                  <pic:blipFill>
                    <a:blip r:embed="rId181"/>
                    <a:stretch>
                      <a:fillRect/>
                    </a:stretch>
                  </pic:blipFill>
                  <pic:spPr bwMode="auto">
                    <a:xfrm>
                      <a:off x="0" y="0"/>
                      <a:ext cx="3282879" cy="3657600"/>
                    </a:xfrm>
                    <a:prstGeom prst="rect">
                      <a:avLst/>
                    </a:prstGeom>
                    <a:noFill/>
                    <a:ln w="9525">
                      <a:noFill/>
                      <a:headEnd/>
                      <a:tailEnd/>
                    </a:ln>
                  </pic:spPr>
                </pic:pic>
              </a:graphicData>
            </a:graphic>
          </wp:inline>
        </w:drawing>
      </w:r>
    </w:p>
    <w:p w14:paraId="6126FEA7" w14:textId="77777777" w:rsidR="00B95BF0" w:rsidRDefault="00000000">
      <w:pPr>
        <w:pStyle w:val="BodyText"/>
      </w:pPr>
      <w:r>
        <w:t xml:space="preserve">A new variable that you create is applicable only to a specific report; it does not apply to the other reports listed on the </w:t>
      </w:r>
      <w:r>
        <w:rPr>
          <w:b/>
          <w:bCs/>
        </w:rPr>
        <w:t>Edit Reports</w:t>
      </w:r>
      <w:r>
        <w:t xml:space="preserve"> screen. For example, if you selected multiple dependent variables of the overall scale CIL for analysis, then you would need to create the new variable for each dependent variable, or create a copy of the report and edit it accordingly. To do the latter, click on </w:t>
      </w:r>
      <w:r>
        <w:rPr>
          <w:b/>
          <w:bCs/>
        </w:rPr>
        <w:t>Copy</w:t>
      </w:r>
      <w:r>
        <w:t xml:space="preserve"> report on the </w:t>
      </w:r>
      <w:r>
        <w:rPr>
          <w:b/>
          <w:bCs/>
        </w:rPr>
        <w:t>Edit Reports</w:t>
      </w:r>
      <w:r>
        <w:t xml:space="preserve"> screen (see exhibit 7-7). The copied report will appear at the end of the list of reports. Then, for the new copy, click on </w:t>
      </w:r>
      <w:r>
        <w:rPr>
          <w:b/>
          <w:bCs/>
        </w:rPr>
        <w:t>Edit</w:t>
      </w:r>
      <w:r>
        <w:t xml:space="preserve"> (using the above example, you can change the dependent variable and give the report a new name).</w:t>
      </w:r>
    </w:p>
    <w:p w14:paraId="3004283B" w14:textId="77777777" w:rsidR="00B95BF0"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w:t>
      </w:r>
      <w:r>
        <w:rPr>
          <w:b/>
          <w:bCs/>
        </w:rPr>
        <w:t>Section Create New Report</w:t>
      </w:r>
      <w:r>
        <w:t>, below.)</w:t>
      </w:r>
    </w:p>
    <w:p w14:paraId="2A8837ED" w14:textId="77777777" w:rsidR="00B95BF0"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7-11). If you have chosen four or more variables (not counting </w:t>
      </w:r>
      <w:r>
        <w:rPr>
          <w:b/>
          <w:bCs/>
        </w:rPr>
        <w:t>All Cases</w:t>
      </w:r>
      <w:r>
        <w:t xml:space="preserve">), you won’t get the cross-tabulation. You can click </w:t>
      </w:r>
      <w:r>
        <w:rPr>
          <w:b/>
          <w:bCs/>
        </w:rPr>
        <w:t>Preview</w:t>
      </w:r>
      <w:r>
        <w:t xml:space="preserve"> to see how the table will be laid out before retrieving data.</w:t>
      </w:r>
    </w:p>
    <w:p w14:paraId="46D6466E" w14:textId="77777777" w:rsidR="00B95BF0" w:rsidRDefault="00000000">
      <w:pPr>
        <w:pStyle w:val="BodyText"/>
      </w:pPr>
      <w:r>
        <w:lastRenderedPageBreak/>
        <w:t xml:space="preserve">Exhibit 7-11. Edit reports with collapsed variables </w:t>
      </w:r>
      <w:r>
        <w:rPr>
          <w:noProof/>
        </w:rPr>
        <w:drawing>
          <wp:inline distT="0" distB="0" distL="0" distR="0" wp14:anchorId="07F1955C" wp14:editId="59FBA1A5">
            <wp:extent cx="5334000" cy="3996510"/>
            <wp:effectExtent l="0" t="0" r="0" b="0"/>
            <wp:docPr id="725" name="Picture" descr="Exhibit 7-11 is a screenshot from the ICIL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26" name="Picture" descr="images/chapter7/image11.png"/>
                    <pic:cNvPicPr>
                      <a:picLocks noChangeAspect="1" noChangeArrowheads="1"/>
                    </pic:cNvPicPr>
                  </pic:nvPicPr>
                  <pic:blipFill>
                    <a:blip r:embed="rId182"/>
                    <a:stretch>
                      <a:fillRect/>
                    </a:stretch>
                  </pic:blipFill>
                  <pic:spPr bwMode="auto">
                    <a:xfrm>
                      <a:off x="0" y="0"/>
                      <a:ext cx="5334000" cy="3996510"/>
                    </a:xfrm>
                    <a:prstGeom prst="rect">
                      <a:avLst/>
                    </a:prstGeom>
                    <a:noFill/>
                    <a:ln w="9525">
                      <a:noFill/>
                      <a:headEnd/>
                      <a:tailEnd/>
                    </a:ln>
                  </pic:spPr>
                </pic:pic>
              </a:graphicData>
            </a:graphic>
          </wp:inline>
        </w:drawing>
      </w:r>
    </w:p>
    <w:p w14:paraId="2558C0CE" w14:textId="77777777" w:rsidR="00B95BF0" w:rsidRDefault="00000000">
      <w:pPr>
        <w:pStyle w:val="Heading3"/>
      </w:pPr>
      <w:bookmarkStart w:id="342" w:name="create-new-report-5"/>
      <w:bookmarkStart w:id="343" w:name="_Toc165390204"/>
      <w:bookmarkEnd w:id="340"/>
      <w:r>
        <w:rPr>
          <w:rStyle w:val="SectionNumber"/>
        </w:rPr>
        <w:t>7.3.5</w:t>
      </w:r>
      <w:r>
        <w:tab/>
        <w:t>Create New Report</w:t>
      </w:r>
      <w:bookmarkEnd w:id="343"/>
    </w:p>
    <w:p w14:paraId="58E96651" w14:textId="77777777" w:rsidR="00B95BF0"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Grouping Variables</w:t>
      </w:r>
      <w:r>
        <w:t xml:space="preserve"> (see exhibit 7-12). Each new report you create will appear at the end of the list of reports. If you do not give the report a specific name, it will be called “New Report.”</w:t>
      </w:r>
    </w:p>
    <w:p w14:paraId="0D071635" w14:textId="77777777" w:rsidR="00B95BF0" w:rsidRDefault="00000000">
      <w:pPr>
        <w:pStyle w:val="BodyText"/>
      </w:pPr>
      <w:r>
        <w:lastRenderedPageBreak/>
        <w:t xml:space="preserve">Exhibit 7-12. Creating new reports </w:t>
      </w:r>
      <w:r>
        <w:rPr>
          <w:noProof/>
        </w:rPr>
        <w:drawing>
          <wp:inline distT="0" distB="0" distL="0" distR="0" wp14:anchorId="25750BC3" wp14:editId="165102FF">
            <wp:extent cx="5334000" cy="3983973"/>
            <wp:effectExtent l="0" t="0" r="0" b="0"/>
            <wp:docPr id="729" name="Picture" descr="Exhibit 7-12 is a screenshot from the ICILS IDE tool showing an example of the creating new report menu that is available in the Edit Reports tab."/>
            <wp:cNvGraphicFramePr/>
            <a:graphic xmlns:a="http://schemas.openxmlformats.org/drawingml/2006/main">
              <a:graphicData uri="http://schemas.openxmlformats.org/drawingml/2006/picture">
                <pic:pic xmlns:pic="http://schemas.openxmlformats.org/drawingml/2006/picture">
                  <pic:nvPicPr>
                    <pic:cNvPr id="730" name="Picture" descr="images/chapter7/image12.png"/>
                    <pic:cNvPicPr>
                      <a:picLocks noChangeAspect="1" noChangeArrowheads="1"/>
                    </pic:cNvPicPr>
                  </pic:nvPicPr>
                  <pic:blipFill>
                    <a:blip r:embed="rId183"/>
                    <a:stretch>
                      <a:fillRect/>
                    </a:stretch>
                  </pic:blipFill>
                  <pic:spPr bwMode="auto">
                    <a:xfrm>
                      <a:off x="0" y="0"/>
                      <a:ext cx="5334000" cy="3983973"/>
                    </a:xfrm>
                    <a:prstGeom prst="rect">
                      <a:avLst/>
                    </a:prstGeom>
                    <a:noFill/>
                    <a:ln w="9525">
                      <a:noFill/>
                      <a:headEnd/>
                      <a:tailEnd/>
                    </a:ln>
                  </pic:spPr>
                </pic:pic>
              </a:graphicData>
            </a:graphic>
          </wp:inline>
        </w:drawing>
      </w:r>
    </w:p>
    <w:p w14:paraId="63EBAE7E" w14:textId="77777777" w:rsidR="00B95BF0" w:rsidRDefault="00000000">
      <w:pPr>
        <w:pStyle w:val="Heading3"/>
      </w:pPr>
      <w:bookmarkStart w:id="344" w:name="format-options-5"/>
      <w:bookmarkStart w:id="345" w:name="_Toc165390205"/>
      <w:bookmarkEnd w:id="342"/>
      <w:r>
        <w:rPr>
          <w:rStyle w:val="SectionNumber"/>
        </w:rPr>
        <w:t>7.3.6</w:t>
      </w:r>
      <w:r>
        <w:tab/>
        <w:t>Format Options</w:t>
      </w:r>
      <w:bookmarkEnd w:id="345"/>
    </w:p>
    <w:p w14:paraId="6391FD4D" w14:textId="77777777" w:rsidR="00B95BF0"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7-13):</w:t>
      </w:r>
    </w:p>
    <w:p w14:paraId="72AF5188" w14:textId="77777777" w:rsidR="00B95BF0" w:rsidRDefault="00000000">
      <w:pPr>
        <w:numPr>
          <w:ilvl w:val="0"/>
          <w:numId w:val="93"/>
        </w:numPr>
      </w:pPr>
      <w:r>
        <w:rPr>
          <w:b/>
          <w:bCs/>
        </w:rPr>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4AD7B116" w14:textId="77777777" w:rsidR="00B95BF0" w:rsidRDefault="00000000">
      <w:pPr>
        <w:numPr>
          <w:ilvl w:val="0"/>
          <w:numId w:val="93"/>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4FB17B5F" w14:textId="77777777" w:rsidR="00B95BF0" w:rsidRDefault="00000000">
      <w:pPr>
        <w:numPr>
          <w:ilvl w:val="0"/>
          <w:numId w:val="93"/>
        </w:numPr>
      </w:pPr>
      <w:r>
        <w:rPr>
          <w:b/>
          <w:bCs/>
        </w:rPr>
        <w:t>Year Order</w:t>
      </w:r>
      <w:r>
        <w:t xml:space="preserve"> gives you the option to display either the most recent year first or the oldest year first.</w:t>
      </w:r>
    </w:p>
    <w:p w14:paraId="66D6D84E" w14:textId="77777777" w:rsidR="00B95BF0" w:rsidRDefault="00000000">
      <w:pPr>
        <w:numPr>
          <w:ilvl w:val="0"/>
          <w:numId w:val="93"/>
        </w:numPr>
      </w:pPr>
      <w:r>
        <w:rPr>
          <w:b/>
          <w:bCs/>
        </w:rPr>
        <w:lastRenderedPageBreak/>
        <w:t>Decimal Places</w:t>
      </w:r>
      <w:r>
        <w:t xml:space="preserve"> allows you to specify the level of precision for a particular statistic. Depending on the value range of the dependent variable—for example, the dependent variable “ICILS Computer and Information Literacy: Overall [PVCIL]” ranges from 100 to 700; the dependent variable “Computer experience in years [SEXCOMP]” ranges from 0 to 4—the default number of decimal places for a report can vary from zero to three. Also, standard errors will be shown to one more decimal place than is shown for their respective statistic. For example, if you request that average scores be displayed to one decimal place (by default, average scores are rounded to the nearest whole number), the corresponding standard errors will display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5B351EA5" w14:textId="77777777" w:rsidR="00B95BF0" w:rsidRDefault="00000000">
      <w:pPr>
        <w:numPr>
          <w:ilvl w:val="0"/>
          <w:numId w:val="93"/>
        </w:numPr>
      </w:pPr>
      <w:r>
        <w:rPr>
          <w:b/>
          <w:bCs/>
        </w:rPr>
        <w:t>Include</w:t>
      </w:r>
      <w:r>
        <w:t xml:space="preserve"> gives you the option of showing standard errors. By default, standard errors are shown inside parentheses, but you can choose to show them without parentheses. You can preview the effects of your selection in the </w:t>
      </w:r>
      <w:r>
        <w:rPr>
          <w:b/>
          <w:bCs/>
        </w:rPr>
        <w:t>Sample Display</w:t>
      </w:r>
      <w:r>
        <w:t xml:space="preserve"> area (see the blue‑shaded box at the bottom of exhibit 7-13 below).</w:t>
      </w:r>
    </w:p>
    <w:p w14:paraId="1FE598E1" w14:textId="77777777" w:rsidR="00B95BF0" w:rsidRDefault="00000000">
      <w:pPr>
        <w:pStyle w:val="FirstParagraph"/>
      </w:pPr>
      <w:r>
        <w:t xml:space="preserve">Exhibit 7-13. Format options  </w:t>
      </w:r>
      <w:r>
        <w:rPr>
          <w:noProof/>
        </w:rPr>
        <w:drawing>
          <wp:inline distT="0" distB="0" distL="0" distR="0" wp14:anchorId="3CECAB3B" wp14:editId="5E71D1EB">
            <wp:extent cx="2671198" cy="3955880"/>
            <wp:effectExtent l="0" t="0" r="0" b="0"/>
            <wp:docPr id="733" name="Picture" descr="Exhibit 7-13 is a screenshot from the ICIL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734" name="Picture" descr="images/chapter7/image13.png"/>
                    <pic:cNvPicPr>
                      <a:picLocks noChangeAspect="1" noChangeArrowheads="1"/>
                    </pic:cNvPicPr>
                  </pic:nvPicPr>
                  <pic:blipFill>
                    <a:blip r:embed="rId184"/>
                    <a:stretch>
                      <a:fillRect/>
                    </a:stretch>
                  </pic:blipFill>
                  <pic:spPr bwMode="auto">
                    <a:xfrm>
                      <a:off x="0" y="0"/>
                      <a:ext cx="2671198" cy="3955880"/>
                    </a:xfrm>
                    <a:prstGeom prst="rect">
                      <a:avLst/>
                    </a:prstGeom>
                    <a:noFill/>
                    <a:ln w="9525">
                      <a:noFill/>
                      <a:headEnd/>
                      <a:tailEnd/>
                    </a:ln>
                  </pic:spPr>
                </pic:pic>
              </a:graphicData>
            </a:graphic>
          </wp:inline>
        </w:drawing>
      </w:r>
    </w:p>
    <w:p w14:paraId="4626A9A8" w14:textId="77777777" w:rsidR="00B95BF0"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w:t>
      </w:r>
      <w:r>
        <w:lastRenderedPageBreak/>
        <w:t xml:space="preserve">restore the </w:t>
      </w:r>
      <w:r>
        <w:rPr>
          <w:b/>
          <w:bCs/>
        </w:rPr>
        <w:t>Format Options</w:t>
      </w:r>
      <w:r>
        <w:t xml:space="preserve"> to the default settings (although caution is advised, as this will also delete any new reports that you have created).</w:t>
      </w:r>
    </w:p>
    <w:p w14:paraId="54477B88" w14:textId="77777777" w:rsidR="00B95BF0" w:rsidRDefault="00000000">
      <w:pPr>
        <w:pStyle w:val="Heading3"/>
      </w:pPr>
      <w:bookmarkStart w:id="346" w:name="statistics-options-5"/>
      <w:bookmarkStart w:id="347" w:name="_Toc165390206"/>
      <w:bookmarkEnd w:id="344"/>
      <w:r>
        <w:rPr>
          <w:rStyle w:val="SectionNumber"/>
        </w:rPr>
        <w:t>7.3.7</w:t>
      </w:r>
      <w:r>
        <w:tab/>
        <w:t>Statistics Options</w:t>
      </w:r>
      <w:bookmarkEnd w:id="347"/>
    </w:p>
    <w:p w14:paraId="555AE0A7" w14:textId="77777777" w:rsidR="00B95BF0"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Edit Report</w:t>
      </w:r>
      <w:r>
        <w:t>.)</w:t>
      </w:r>
    </w:p>
    <w:p w14:paraId="1A69551D" w14:textId="77777777" w:rsidR="00B95BF0" w:rsidRDefault="00000000">
      <w:pPr>
        <w:pStyle w:val="BodyText"/>
      </w:pPr>
      <w:r>
        <w:t>The following statistics options are available (see exhibit 7-14):</w:t>
      </w:r>
    </w:p>
    <w:p w14:paraId="55F30955" w14:textId="77777777" w:rsidR="00B95BF0" w:rsidRDefault="00000000">
      <w:pPr>
        <w:numPr>
          <w:ilvl w:val="0"/>
          <w:numId w:val="94"/>
        </w:numPr>
      </w:pPr>
      <w:r>
        <w:rPr>
          <w:b/>
          <w:bCs/>
        </w:rPr>
        <w:t>Averages.</w:t>
      </w:r>
      <w:r>
        <w:t xml:space="preserve"> This statistic provides the average value for a selected continuous variable or score (i.e., the overall scale for CIL or CT). For the ICILS assessment, student performance is reported on scales that range from 100 to 700. By default, the standard errors of the scores are shown in parentheses.</w:t>
      </w:r>
    </w:p>
    <w:p w14:paraId="67B9ECE0" w14:textId="77777777" w:rsidR="00B95BF0" w:rsidRDefault="00000000">
      <w:pPr>
        <w:numPr>
          <w:ilvl w:val="0"/>
          <w:numId w:val="94"/>
        </w:numPr>
      </w:pPr>
      <w:r>
        <w:rPr>
          <w:b/>
          <w:bCs/>
        </w:rPr>
        <w:t>Standard deviations.</w:t>
      </w:r>
      <w:r>
        <w:t xml:space="preserve"> 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62C135E6" w14:textId="77777777" w:rsidR="00B95BF0" w:rsidRDefault="00000000">
      <w:pPr>
        <w:numPr>
          <w:ilvl w:val="0"/>
          <w:numId w:val="94"/>
        </w:numPr>
      </w:pPr>
      <w:r>
        <w:rPr>
          <w:b/>
          <w:bCs/>
        </w:rPr>
        <w:t>Percentages.</w:t>
      </w:r>
      <w:r>
        <w:t xml:space="preserve"> This statistic shows the percentage of students as a row percentage. For example, if the first column lists countries, then each country will display its own percentage distribution across its row. By default, percentage distributions do not include missing data. For information on how to show data for values categorized as missing, see </w:t>
      </w:r>
      <w:r>
        <w:rPr>
          <w:b/>
          <w:bCs/>
        </w:rPr>
        <w:t>Section Format Options</w:t>
      </w:r>
      <w:r>
        <w:t>.</w:t>
      </w:r>
    </w:p>
    <w:p w14:paraId="293DA14E" w14:textId="77777777" w:rsidR="00B95BF0" w:rsidRDefault="00000000">
      <w:pPr>
        <w:numPr>
          <w:ilvl w:val="0"/>
          <w:numId w:val="94"/>
        </w:numPr>
      </w:pPr>
      <w:r>
        <w:rPr>
          <w:b/>
          <w:bCs/>
        </w:rPr>
        <w:t>Percentiles.</w:t>
      </w:r>
      <w:r>
        <w:t xml:space="preserve"> This statistic shows the threshold (or cutpoint) score for the following:</w:t>
      </w:r>
    </w:p>
    <w:p w14:paraId="3C6204A1" w14:textId="77777777" w:rsidR="00B95BF0" w:rsidRDefault="00000000">
      <w:pPr>
        <w:numPr>
          <w:ilvl w:val="1"/>
          <w:numId w:val="95"/>
        </w:numPr>
      </w:pPr>
      <w:r>
        <w:t>10</w:t>
      </w:r>
      <w:r>
        <w:rPr>
          <w:vertAlign w:val="superscript"/>
        </w:rPr>
        <w:t>th</w:t>
      </w:r>
      <w:r>
        <w:t xml:space="preserve"> percentile – the bottom 10 percent of students</w:t>
      </w:r>
    </w:p>
    <w:p w14:paraId="17585F6B" w14:textId="77777777" w:rsidR="00B95BF0" w:rsidRDefault="00000000">
      <w:pPr>
        <w:numPr>
          <w:ilvl w:val="1"/>
          <w:numId w:val="95"/>
        </w:numPr>
      </w:pPr>
      <w:r>
        <w:t>25</w:t>
      </w:r>
      <w:r>
        <w:rPr>
          <w:vertAlign w:val="superscript"/>
        </w:rPr>
        <w:t>th</w:t>
      </w:r>
      <w:r>
        <w:t xml:space="preserve"> percentile – the bottom quarter of students</w:t>
      </w:r>
    </w:p>
    <w:p w14:paraId="345157ED" w14:textId="77777777" w:rsidR="00B95BF0" w:rsidRDefault="00000000">
      <w:pPr>
        <w:numPr>
          <w:ilvl w:val="1"/>
          <w:numId w:val="95"/>
        </w:numPr>
      </w:pPr>
      <w:r>
        <w:t>50</w:t>
      </w:r>
      <w:r>
        <w:rPr>
          <w:vertAlign w:val="superscript"/>
        </w:rPr>
        <w:t>th</w:t>
      </w:r>
      <w:r>
        <w:t xml:space="preserve"> percentile – the median (half the students scored below the cutpoint and half scored above it)</w:t>
      </w:r>
    </w:p>
    <w:p w14:paraId="2FA6E096" w14:textId="77777777" w:rsidR="00B95BF0" w:rsidRDefault="00000000">
      <w:pPr>
        <w:numPr>
          <w:ilvl w:val="1"/>
          <w:numId w:val="95"/>
        </w:numPr>
      </w:pPr>
      <w:r>
        <w:t>75</w:t>
      </w:r>
      <w:r>
        <w:rPr>
          <w:vertAlign w:val="superscript"/>
        </w:rPr>
        <w:t>th</w:t>
      </w:r>
      <w:r>
        <w:t xml:space="preserve"> percentile – the top quarter of students</w:t>
      </w:r>
    </w:p>
    <w:p w14:paraId="3002AAE4" w14:textId="77777777" w:rsidR="00B95BF0" w:rsidRDefault="00000000">
      <w:pPr>
        <w:numPr>
          <w:ilvl w:val="1"/>
          <w:numId w:val="95"/>
        </w:numPr>
      </w:pPr>
      <w:r>
        <w:t>90</w:t>
      </w:r>
      <w:r>
        <w:rPr>
          <w:vertAlign w:val="superscript"/>
        </w:rPr>
        <w:t>th</w:t>
      </w:r>
      <w:r>
        <w:t xml:space="preserve"> percentile – the top 10 percent of students</w:t>
      </w:r>
    </w:p>
    <w:p w14:paraId="7162C2D8" w14:textId="77777777" w:rsidR="00B95BF0" w:rsidRDefault="00000000">
      <w:pPr>
        <w:pStyle w:val="FirstParagraph"/>
      </w:pPr>
      <w:r>
        <w:lastRenderedPageBreak/>
        <w:t xml:space="preserve">Exhibit 7-14. Statistics options  </w:t>
      </w:r>
      <w:r>
        <w:rPr>
          <w:noProof/>
        </w:rPr>
        <w:drawing>
          <wp:inline distT="0" distB="0" distL="0" distR="0" wp14:anchorId="4F8F1C41" wp14:editId="403BDB6E">
            <wp:extent cx="3409950" cy="4343400"/>
            <wp:effectExtent l="0" t="0" r="0" b="0"/>
            <wp:docPr id="737" name="Picture" descr="Exhibit 7-14 is a screenshot from the ICIL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738" name="Picture" descr="images/chapter7/image14.png"/>
                    <pic:cNvPicPr>
                      <a:picLocks noChangeAspect="1" noChangeArrowheads="1"/>
                    </pic:cNvPicPr>
                  </pic:nvPicPr>
                  <pic:blipFill>
                    <a:blip r:embed="rId185"/>
                    <a:stretch>
                      <a:fillRect/>
                    </a:stretch>
                  </pic:blipFill>
                  <pic:spPr bwMode="auto">
                    <a:xfrm>
                      <a:off x="0" y="0"/>
                      <a:ext cx="3409950" cy="4343400"/>
                    </a:xfrm>
                    <a:prstGeom prst="rect">
                      <a:avLst/>
                    </a:prstGeom>
                    <a:noFill/>
                    <a:ln w="9525">
                      <a:noFill/>
                      <a:headEnd/>
                      <a:tailEnd/>
                    </a:ln>
                  </pic:spPr>
                </pic:pic>
              </a:graphicData>
            </a:graphic>
          </wp:inline>
        </w:drawing>
      </w:r>
    </w:p>
    <w:p w14:paraId="74D9C663" w14:textId="77777777" w:rsidR="00B95BF0"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Create New Report</w:t>
      </w:r>
      <w:r>
        <w:t>.) You can also make a copy of an individual report.</w:t>
      </w:r>
    </w:p>
    <w:p w14:paraId="619CAFC9" w14:textId="77777777" w:rsidR="00B95BF0"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53109A8B" w14:textId="77777777" w:rsidR="00B95BF0" w:rsidRDefault="00000000">
      <w:pPr>
        <w:pStyle w:val="BodyText"/>
      </w:pPr>
      <w:r>
        <w:t>Not all statistics are available for all reports. Their availability depends on other selections you have made to define the content and format of your report:</w:t>
      </w:r>
    </w:p>
    <w:p w14:paraId="3F05AF3F" w14:textId="77777777" w:rsidR="00B95BF0" w:rsidRDefault="00000000">
      <w:pPr>
        <w:numPr>
          <w:ilvl w:val="0"/>
          <w:numId w:val="96"/>
        </w:numPr>
      </w:pPr>
      <w:r>
        <w:t>Percentages will not display if jurisdictions or years appear in columns.</w:t>
      </w:r>
    </w:p>
    <w:p w14:paraId="5820DB2D" w14:textId="77777777" w:rsidR="00B95BF0" w:rsidRDefault="00000000">
      <w:pPr>
        <w:numPr>
          <w:ilvl w:val="0"/>
          <w:numId w:val="96"/>
        </w:numPr>
      </w:pPr>
      <w:r>
        <w:t>If proficiency levels are selected in the variable section, only average scores and percentages will be displayed.</w:t>
      </w:r>
    </w:p>
    <w:p w14:paraId="7F853EA3" w14:textId="77777777" w:rsidR="00B95BF0" w:rsidRDefault="00000000">
      <w:pPr>
        <w:pStyle w:val="FirstParagraph"/>
      </w:pPr>
      <w:r>
        <w:lastRenderedPageBreak/>
        <w:t>Please note that results obtained from the IDE might not always match those published by IEA or NCES. This is due to the use of different reporting standards, such as suppression rules related to sample size and suppression due to response rates.</w:t>
      </w:r>
    </w:p>
    <w:p w14:paraId="35C0E5A2" w14:textId="77777777" w:rsidR="00B95BF0" w:rsidRDefault="00000000">
      <w:pPr>
        <w:pStyle w:val="Heading3"/>
      </w:pPr>
      <w:bookmarkStart w:id="348" w:name="select-reports-to-build-5"/>
      <w:bookmarkStart w:id="349" w:name="_Toc165390207"/>
      <w:bookmarkEnd w:id="346"/>
      <w:r>
        <w:rPr>
          <w:rStyle w:val="SectionNumber"/>
        </w:rPr>
        <w:t>7.3.8</w:t>
      </w:r>
      <w:r>
        <w:tab/>
        <w:t>Select Reports to Build</w:t>
      </w:r>
      <w:bookmarkEnd w:id="349"/>
    </w:p>
    <w:p w14:paraId="4436396A" w14:textId="77777777" w:rsidR="00B95BF0"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w:t>
      </w:r>
      <w:r>
        <w:rPr>
          <w:b/>
          <w:bCs/>
        </w:rPr>
        <w:t>Section 3.C. Edit Report</w:t>
      </w:r>
      <w:r>
        <w:t xml:space="preserve">.) You may make copies of reports with these changes.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7-15), data will be retrieved for all reports.</w:t>
      </w:r>
    </w:p>
    <w:p w14:paraId="6F456EDF" w14:textId="77777777" w:rsidR="00B95BF0" w:rsidRDefault="00000000">
      <w:pPr>
        <w:pStyle w:val="BodyText"/>
      </w:pPr>
      <w:r>
        <w:t xml:space="preserve">Exhibit 7-15. Selecting reports to build </w:t>
      </w:r>
      <w:r>
        <w:rPr>
          <w:noProof/>
        </w:rPr>
        <w:drawing>
          <wp:inline distT="0" distB="0" distL="0" distR="0" wp14:anchorId="535DE16D" wp14:editId="539E03F7">
            <wp:extent cx="5334000" cy="3110360"/>
            <wp:effectExtent l="0" t="0" r="0" b="0"/>
            <wp:docPr id="741" name="Picture" descr="Exhibit 7-15 is a screenshot from the ICIL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742" name="Picture" descr="images/chapter7/image15.png"/>
                    <pic:cNvPicPr>
                      <a:picLocks noChangeAspect="1" noChangeArrowheads="1"/>
                    </pic:cNvPicPr>
                  </pic:nvPicPr>
                  <pic:blipFill>
                    <a:blip r:embed="rId186"/>
                    <a:stretch>
                      <a:fillRect/>
                    </a:stretch>
                  </pic:blipFill>
                  <pic:spPr bwMode="auto">
                    <a:xfrm>
                      <a:off x="0" y="0"/>
                      <a:ext cx="5334000" cy="3110360"/>
                    </a:xfrm>
                    <a:prstGeom prst="rect">
                      <a:avLst/>
                    </a:prstGeom>
                    <a:noFill/>
                    <a:ln w="9525">
                      <a:noFill/>
                      <a:headEnd/>
                      <a:tailEnd/>
                    </a:ln>
                  </pic:spPr>
                </pic:pic>
              </a:graphicData>
            </a:graphic>
          </wp:inline>
        </w:drawing>
      </w:r>
    </w:p>
    <w:p w14:paraId="55BB5945" w14:textId="77777777" w:rsidR="00B95BF0" w:rsidRDefault="00000000">
      <w:pPr>
        <w:pStyle w:val="BodyText"/>
      </w:pPr>
      <w:r>
        <w:t xml:space="preserve">If you wish to delete a report from the list of reports, click </w:t>
      </w:r>
      <w:r>
        <w:rPr>
          <w:b/>
          <w:bCs/>
        </w:rPr>
        <w:t>Delete</w:t>
      </w:r>
      <w:r>
        <w:t xml:space="preserve"> in the </w:t>
      </w:r>
      <w:r>
        <w:rPr>
          <w:b/>
          <w:bCs/>
        </w:rPr>
        <w:t>Action</w:t>
      </w:r>
      <w:r>
        <w:t xml:space="preserve"> column. Use the </w:t>
      </w:r>
      <w:r>
        <w:rPr>
          <w:b/>
          <w:bCs/>
        </w:rPr>
        <w:t>Reset</w:t>
      </w:r>
      <w:r>
        <w:t xml:space="preserve"> button, located in the upper-right portion of the screen, to restore the deleted reports (although caution is advised, as this will also delete any new reports that you created and restore the </w:t>
      </w:r>
      <w:r>
        <w:rPr>
          <w:b/>
          <w:bCs/>
        </w:rPr>
        <w:t>Format Options</w:t>
      </w:r>
      <w:r>
        <w:t xml:space="preserve"> and </w:t>
      </w:r>
      <w:r>
        <w:rPr>
          <w:b/>
          <w:bCs/>
        </w:rPr>
        <w:t>Statistics Options</w:t>
      </w:r>
      <w:r>
        <w:t xml:space="preserve"> to the default settings).</w:t>
      </w:r>
    </w:p>
    <w:p w14:paraId="0F5C9A70" w14:textId="77777777" w:rsidR="00B95BF0" w:rsidRDefault="00000000">
      <w:pPr>
        <w:pStyle w:val="BodyText"/>
      </w:pPr>
      <w:r>
        <w:t xml:space="preserve">To continue to the last step in the IDE, click the </w:t>
      </w:r>
      <w:r>
        <w:rPr>
          <w:b/>
          <w:bCs/>
        </w:rPr>
        <w:t>Build Reports</w:t>
      </w:r>
      <w:r>
        <w:t xml:space="preserve"> button at the bottom of the page or the tab at the top of the page to go to the next screen.</w:t>
      </w:r>
    </w:p>
    <w:p w14:paraId="6E9D8384" w14:textId="77777777" w:rsidR="00B95BF0" w:rsidRDefault="00000000">
      <w:pPr>
        <w:pStyle w:val="Heading2"/>
      </w:pPr>
      <w:bookmarkStart w:id="350" w:name="build-reports-5"/>
      <w:bookmarkStart w:id="351" w:name="_Toc165390208"/>
      <w:bookmarkEnd w:id="332"/>
      <w:bookmarkEnd w:id="348"/>
      <w:r>
        <w:rPr>
          <w:rStyle w:val="SectionNumber"/>
        </w:rPr>
        <w:lastRenderedPageBreak/>
        <w:t>7.4</w:t>
      </w:r>
      <w:r>
        <w:tab/>
        <w:t>Build Reports</w:t>
      </w:r>
      <w:bookmarkEnd w:id="351"/>
    </w:p>
    <w:p w14:paraId="2BCB4E13" w14:textId="77777777" w:rsidR="00B95BF0" w:rsidRDefault="00000000">
      <w:pPr>
        <w:pStyle w:val="Heading3"/>
      </w:pPr>
      <w:bookmarkStart w:id="352" w:name="overview-24"/>
      <w:bookmarkStart w:id="353" w:name="_Toc165390209"/>
      <w:r>
        <w:rPr>
          <w:rStyle w:val="SectionNumber"/>
        </w:rPr>
        <w:t>7.4.1</w:t>
      </w:r>
      <w:r>
        <w:tab/>
        <w:t>Overview</w:t>
      </w:r>
      <w:bookmarkEnd w:id="353"/>
    </w:p>
    <w:p w14:paraId="317EF0C4" w14:textId="77777777" w:rsidR="00B95BF0"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Cases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6DE75C14" w14:textId="77777777" w:rsidR="00B95BF0" w:rsidRDefault="00000000">
      <w:pPr>
        <w:numPr>
          <w:ilvl w:val="0"/>
          <w:numId w:val="97"/>
        </w:numPr>
      </w:pPr>
      <w:r>
        <w:t xml:space="preserve">Generate a data table for each report as shown in the </w:t>
      </w:r>
      <w:r>
        <w:rPr>
          <w:b/>
          <w:bCs/>
        </w:rPr>
        <w:t>Select Report</w:t>
      </w:r>
      <w:r>
        <w:t xml:space="preserve"> drop-down feature (see exhibit 7-16). By default, all reports are checked at step 3, although you can uncheck any reports for which you do not wish to retrieve data. (For further information, see </w:t>
      </w:r>
      <w:r>
        <w:rPr>
          <w:b/>
          <w:bCs/>
        </w:rPr>
        <w:t>Section Select Reports to Build</w:t>
      </w:r>
      <w:r>
        <w:t>.)</w:t>
      </w:r>
    </w:p>
    <w:p w14:paraId="5FC4530A" w14:textId="77777777" w:rsidR="00B95BF0" w:rsidRDefault="00000000">
      <w:pPr>
        <w:numPr>
          <w:ilvl w:val="0"/>
          <w:numId w:val="97"/>
        </w:numPr>
      </w:pPr>
      <w:r>
        <w:t xml:space="preserve">Export and save data tables into various formats using the </w:t>
      </w:r>
      <w:r>
        <w:rPr>
          <w:b/>
          <w:bCs/>
        </w:rPr>
        <w:t>Export Reports</w:t>
      </w:r>
      <w:r>
        <w:t xml:space="preserve"> button (see exhibit 7-16). The output formats include HTML (print-friendly), Microsoft Excel, Microsoft Word, and Adobe PDF.</w:t>
      </w:r>
    </w:p>
    <w:p w14:paraId="09B29681" w14:textId="77777777" w:rsidR="00B95BF0" w:rsidRDefault="00000000">
      <w:pPr>
        <w:numPr>
          <w:ilvl w:val="0"/>
          <w:numId w:val="97"/>
        </w:numPr>
      </w:pPr>
      <w:r>
        <w:t xml:space="preserve">Select the </w:t>
      </w:r>
      <w:r>
        <w:rPr>
          <w:b/>
          <w:bCs/>
        </w:rPr>
        <w:t>Chart</w:t>
      </w:r>
      <w:r>
        <w:t xml:space="preserve"> tab (see exhibit 7-16) to create and customize charts for each report and save them for export in the above formats.</w:t>
      </w:r>
    </w:p>
    <w:p w14:paraId="23448D9C" w14:textId="77777777" w:rsidR="00B95BF0" w:rsidRDefault="00000000">
      <w:pPr>
        <w:numPr>
          <w:ilvl w:val="0"/>
          <w:numId w:val="97"/>
        </w:numPr>
      </w:pPr>
      <w:r>
        <w:t xml:space="preserve">Select the </w:t>
      </w:r>
      <w:r>
        <w:rPr>
          <w:b/>
          <w:bCs/>
        </w:rPr>
        <w:t>Significance Test</w:t>
      </w:r>
      <w:r>
        <w:t xml:space="preserve"> tab (see exhibit 7-16) to run a significance test on your results, customize it, and export it.</w:t>
      </w:r>
    </w:p>
    <w:p w14:paraId="17F95CBC" w14:textId="77777777" w:rsidR="00B95BF0" w:rsidRDefault="00000000">
      <w:pPr>
        <w:numPr>
          <w:ilvl w:val="0"/>
          <w:numId w:val="97"/>
        </w:numPr>
      </w:pPr>
      <w:r>
        <w:t xml:space="preserve">Select the </w:t>
      </w:r>
      <w:r>
        <w:rPr>
          <w:b/>
          <w:bCs/>
        </w:rPr>
        <w:t>Gap Analysis</w:t>
      </w:r>
      <w:r>
        <w:t xml:space="preserve"> tab (see exhibit 7-16) to run a gap analysis on your results, customize it, and export it.</w:t>
      </w:r>
    </w:p>
    <w:p w14:paraId="54676193" w14:textId="77777777" w:rsidR="00B95BF0" w:rsidRDefault="00000000">
      <w:pPr>
        <w:numPr>
          <w:ilvl w:val="0"/>
          <w:numId w:val="97"/>
        </w:numPr>
      </w:pPr>
      <w:r>
        <w:t xml:space="preserve">Select the </w:t>
      </w:r>
      <w:r>
        <w:rPr>
          <w:b/>
          <w:bCs/>
        </w:rPr>
        <w:t>Regression Analysis</w:t>
      </w:r>
      <w:r>
        <w:t xml:space="preserve"> tab (see exhibit 7-16) to run a regression analysis on your results, customize it, and export it.</w:t>
      </w:r>
    </w:p>
    <w:p w14:paraId="1D1736F8" w14:textId="77777777" w:rsidR="00B95BF0" w:rsidRDefault="00000000">
      <w:pPr>
        <w:pStyle w:val="FirstParagraph"/>
      </w:pPr>
      <w:r>
        <w:lastRenderedPageBreak/>
        <w:t xml:space="preserve">Exhibit 7-16. Building reports overview </w:t>
      </w:r>
      <w:r>
        <w:rPr>
          <w:noProof/>
        </w:rPr>
        <w:drawing>
          <wp:inline distT="0" distB="0" distL="0" distR="0" wp14:anchorId="700AEDC0" wp14:editId="6E4FC27A">
            <wp:extent cx="5334000" cy="3913309"/>
            <wp:effectExtent l="0" t="0" r="0" b="0"/>
            <wp:docPr id="746" name="Picture" descr="Exhibit 7-16 is a screenshot from the ICILS IDE tool showing an overview of the Build Reports tab featuring the Select Report, Export Reports, Chart, Significance Test, Gap Analysis, and Regression Analysis options."/>
            <wp:cNvGraphicFramePr/>
            <a:graphic xmlns:a="http://schemas.openxmlformats.org/drawingml/2006/main">
              <a:graphicData uri="http://schemas.openxmlformats.org/drawingml/2006/picture">
                <pic:pic xmlns:pic="http://schemas.openxmlformats.org/drawingml/2006/picture">
                  <pic:nvPicPr>
                    <pic:cNvPr id="747" name="Picture" descr="images/chapter7/image16.png"/>
                    <pic:cNvPicPr>
                      <a:picLocks noChangeAspect="1" noChangeArrowheads="1"/>
                    </pic:cNvPicPr>
                  </pic:nvPicPr>
                  <pic:blipFill>
                    <a:blip r:embed="rId187"/>
                    <a:stretch>
                      <a:fillRect/>
                    </a:stretch>
                  </pic:blipFill>
                  <pic:spPr bwMode="auto">
                    <a:xfrm>
                      <a:off x="0" y="0"/>
                      <a:ext cx="5334000" cy="3913309"/>
                    </a:xfrm>
                    <a:prstGeom prst="rect">
                      <a:avLst/>
                    </a:prstGeom>
                    <a:noFill/>
                    <a:ln w="9525">
                      <a:noFill/>
                      <a:headEnd/>
                      <a:tailEnd/>
                    </a:ln>
                  </pic:spPr>
                </pic:pic>
              </a:graphicData>
            </a:graphic>
          </wp:inline>
        </w:drawing>
      </w:r>
    </w:p>
    <w:p w14:paraId="1EA49785" w14:textId="77777777" w:rsidR="00B95BF0" w:rsidRDefault="00000000">
      <w:pPr>
        <w:pStyle w:val="Heading3"/>
      </w:pPr>
      <w:bookmarkStart w:id="354" w:name="view-reports-as-data-tables-5"/>
      <w:bookmarkStart w:id="355" w:name="_Toc165390210"/>
      <w:bookmarkEnd w:id="352"/>
      <w:r>
        <w:rPr>
          <w:rStyle w:val="SectionNumber"/>
        </w:rPr>
        <w:t>7.4.2</w:t>
      </w:r>
      <w:r>
        <w:tab/>
        <w:t>View Reports as Data Tables</w:t>
      </w:r>
      <w:bookmarkEnd w:id="355"/>
    </w:p>
    <w:p w14:paraId="2B559179" w14:textId="77777777" w:rsidR="00B95BF0" w:rsidRDefault="00000000">
      <w:pPr>
        <w:pStyle w:val="FirstParagraph"/>
      </w:pPr>
      <w:r>
        <w:t xml:space="preserve">Some reports will take longer than others to process, so do not hit the “Back” button on your browser once you have clicked on </w:t>
      </w:r>
      <w:r>
        <w:rPr>
          <w:b/>
          <w:bCs/>
        </w:rPr>
        <w:t>Build Reports</w:t>
      </w:r>
      <w:r>
        <w:t xml:space="preserve"> (see exhibit 7-17). Your table will appear once the processing is complete. To select a different table to view, go to the </w:t>
      </w:r>
      <w:r>
        <w:rPr>
          <w:b/>
          <w:bCs/>
        </w:rPr>
        <w:t>Select Report</w:t>
      </w:r>
      <w:r>
        <w:t xml:space="preserve"> drop‑down menu (see exhibit 7-16) and choose the table of interest. To change the formatting or statistics options of a table or to generate a table from a report not included in your selection, return to step 3, </w:t>
      </w:r>
      <w:r>
        <w:rPr>
          <w:b/>
          <w:bCs/>
        </w:rPr>
        <w:t>Edit Reports</w:t>
      </w:r>
      <w:r>
        <w:t>.</w:t>
      </w:r>
    </w:p>
    <w:p w14:paraId="0CBAA5BA" w14:textId="77777777" w:rsidR="00B95BF0" w:rsidRDefault="00000000">
      <w:pPr>
        <w:pStyle w:val="BodyText"/>
      </w:pPr>
      <w:r>
        <w:lastRenderedPageBreak/>
        <w:t>Exhibit 7-17. Processing data</w:t>
      </w:r>
      <w:r>
        <w:rPr>
          <w:noProof/>
        </w:rPr>
        <w:drawing>
          <wp:inline distT="0" distB="0" distL="0" distR="0" wp14:anchorId="04E4B989" wp14:editId="55AE6FF2">
            <wp:extent cx="5334000" cy="2696633"/>
            <wp:effectExtent l="0" t="0" r="0" b="0"/>
            <wp:docPr id="750" name="Picture" descr="Exhibit 7-17 is a screenshot from the ICILS IDE tool showing data processing in the Build Reports tab."/>
            <wp:cNvGraphicFramePr/>
            <a:graphic xmlns:a="http://schemas.openxmlformats.org/drawingml/2006/main">
              <a:graphicData uri="http://schemas.openxmlformats.org/drawingml/2006/picture">
                <pic:pic xmlns:pic="http://schemas.openxmlformats.org/drawingml/2006/picture">
                  <pic:nvPicPr>
                    <pic:cNvPr id="751" name="Picture" descr="images/chapter7/image17.png"/>
                    <pic:cNvPicPr>
                      <a:picLocks noChangeAspect="1" noChangeArrowheads="1"/>
                    </pic:cNvPicPr>
                  </pic:nvPicPr>
                  <pic:blipFill>
                    <a:blip r:embed="rId188"/>
                    <a:stretch>
                      <a:fillRect/>
                    </a:stretch>
                  </pic:blipFill>
                  <pic:spPr bwMode="auto">
                    <a:xfrm>
                      <a:off x="0" y="0"/>
                      <a:ext cx="5334000" cy="2696633"/>
                    </a:xfrm>
                    <a:prstGeom prst="rect">
                      <a:avLst/>
                    </a:prstGeom>
                    <a:noFill/>
                    <a:ln w="9525">
                      <a:noFill/>
                      <a:headEnd/>
                      <a:tailEnd/>
                    </a:ln>
                  </pic:spPr>
                </pic:pic>
              </a:graphicData>
            </a:graphic>
          </wp:inline>
        </w:drawing>
      </w:r>
    </w:p>
    <w:p w14:paraId="6F749115" w14:textId="77777777" w:rsidR="00B95BF0" w:rsidRDefault="00000000">
      <w:pPr>
        <w:pStyle w:val="Heading3"/>
      </w:pPr>
      <w:bookmarkStart w:id="356" w:name="charts-5"/>
      <w:bookmarkStart w:id="357" w:name="_Toc165390211"/>
      <w:bookmarkEnd w:id="354"/>
      <w:r>
        <w:rPr>
          <w:rStyle w:val="SectionNumber"/>
        </w:rPr>
        <w:t>7.4.3</w:t>
      </w:r>
      <w:r>
        <w:tab/>
        <w:t>Charts</w:t>
      </w:r>
      <w:bookmarkEnd w:id="357"/>
    </w:p>
    <w:p w14:paraId="65EEBB87" w14:textId="77777777" w:rsidR="00B95BF0"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7-18).</w:t>
      </w:r>
    </w:p>
    <w:p w14:paraId="129D0F46" w14:textId="77777777" w:rsidR="00B95BF0" w:rsidRDefault="00000000">
      <w:pPr>
        <w:pStyle w:val="BodyText"/>
      </w:pPr>
      <w:r>
        <w:t xml:space="preserve">You will be able to create many types of charts and customize them. </w:t>
      </w:r>
      <w:r>
        <w:rPr>
          <w:b/>
          <w:bCs/>
        </w:rPr>
        <w:t>Section Create Charts – Chart Options</w:t>
      </w:r>
      <w:r>
        <w:t xml:space="preserve"> provides a summary of the available features and how they can be customized.</w:t>
      </w:r>
    </w:p>
    <w:p w14:paraId="2E5FB31E" w14:textId="77777777" w:rsidR="00B95BF0" w:rsidRDefault="00000000">
      <w:pPr>
        <w:pStyle w:val="BodyText"/>
      </w:pPr>
      <w:r>
        <w:t xml:space="preserve">Exhibit 7-18. Viewing reports as charts </w:t>
      </w:r>
      <w:r>
        <w:rPr>
          <w:noProof/>
        </w:rPr>
        <w:drawing>
          <wp:inline distT="0" distB="0" distL="0" distR="0" wp14:anchorId="20097314" wp14:editId="259089C7">
            <wp:extent cx="5334000" cy="1744377"/>
            <wp:effectExtent l="0" t="0" r="0" b="0"/>
            <wp:docPr id="754" name="Picture" descr="Exhibit 7-18 is a screenshot from the ICIL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55" name="Picture" descr="images/chapter7/image18.png"/>
                    <pic:cNvPicPr>
                      <a:picLocks noChangeAspect="1" noChangeArrowheads="1"/>
                    </pic:cNvPicPr>
                  </pic:nvPicPr>
                  <pic:blipFill>
                    <a:blip r:embed="rId189"/>
                    <a:stretch>
                      <a:fillRect/>
                    </a:stretch>
                  </pic:blipFill>
                  <pic:spPr bwMode="auto">
                    <a:xfrm>
                      <a:off x="0" y="0"/>
                      <a:ext cx="5334000" cy="1744377"/>
                    </a:xfrm>
                    <a:prstGeom prst="rect">
                      <a:avLst/>
                    </a:prstGeom>
                    <a:noFill/>
                    <a:ln w="9525">
                      <a:noFill/>
                      <a:headEnd/>
                      <a:tailEnd/>
                    </a:ln>
                  </pic:spPr>
                </pic:pic>
              </a:graphicData>
            </a:graphic>
          </wp:inline>
        </w:drawing>
      </w:r>
    </w:p>
    <w:p w14:paraId="286752B4" w14:textId="77777777" w:rsidR="00B95BF0" w:rsidRDefault="00000000">
      <w:pPr>
        <w:pStyle w:val="Heading3"/>
      </w:pPr>
      <w:bookmarkStart w:id="358" w:name="create-charts-3"/>
      <w:bookmarkStart w:id="359" w:name="_Toc165390212"/>
      <w:bookmarkEnd w:id="356"/>
      <w:r>
        <w:rPr>
          <w:rStyle w:val="SectionNumber"/>
        </w:rPr>
        <w:t>7.4.4</w:t>
      </w:r>
      <w:r>
        <w:tab/>
        <w:t>Create Charts</w:t>
      </w:r>
      <w:bookmarkEnd w:id="359"/>
    </w:p>
    <w:p w14:paraId="1EDC7DD6" w14:textId="77777777" w:rsidR="00B95BF0" w:rsidRDefault="00000000">
      <w:pPr>
        <w:pStyle w:val="FirstParagraph"/>
      </w:pPr>
      <w:r>
        <w:t xml:space="preserve">When you click </w:t>
      </w:r>
      <w:r>
        <w:rPr>
          <w:b/>
          <w:bCs/>
        </w:rPr>
        <w:t>Chart</w:t>
      </w:r>
      <w:r>
        <w:t xml:space="preserve">, you will first make selections of </w:t>
      </w:r>
      <w:r>
        <w:rPr>
          <w:b/>
          <w:bCs/>
        </w:rPr>
        <w:t>Jurisdiction</w:t>
      </w:r>
      <w:r>
        <w:t xml:space="preserve">, </w:t>
      </w:r>
      <w:r>
        <w:rPr>
          <w:b/>
          <w:bCs/>
        </w:rPr>
        <w:t>Year</w:t>
      </w:r>
      <w:r>
        <w:t xml:space="preserve">, </w:t>
      </w:r>
      <w:r>
        <w:rPr>
          <w:b/>
          <w:bCs/>
        </w:rPr>
        <w:t>and</w:t>
      </w:r>
      <w:r>
        <w:t xml:space="preserve"> </w:t>
      </w:r>
      <w:r>
        <w:rPr>
          <w:b/>
          <w:bCs/>
        </w:rPr>
        <w:t>Statistic</w:t>
      </w:r>
      <w:r>
        <w:t xml:space="preserve"> (see exhibit 7-19). All </w:t>
      </w:r>
      <w:r>
        <w:rPr>
          <w:b/>
          <w:bCs/>
        </w:rPr>
        <w:t>Jurisdictions</w:t>
      </w:r>
      <w:r>
        <w:t xml:space="preserve"> and </w:t>
      </w:r>
      <w:r>
        <w:rPr>
          <w:b/>
          <w:bCs/>
        </w:rPr>
        <w:t>Years</w:t>
      </w:r>
      <w:r>
        <w:t xml:space="preserve"> are selected by default, while you can only choose one </w:t>
      </w:r>
      <w:r>
        <w:rPr>
          <w:b/>
          <w:bCs/>
        </w:rPr>
        <w:t>Statistic</w:t>
      </w:r>
      <w:r>
        <w:t>. Uncheck any of the criteria that you do not wish to chart, as long as you have one selected in each category.</w:t>
      </w:r>
    </w:p>
    <w:p w14:paraId="0BD4484C" w14:textId="77777777" w:rsidR="00B95BF0" w:rsidRDefault="00000000">
      <w:pPr>
        <w:pStyle w:val="BodyText"/>
      </w:pPr>
      <w:r>
        <w:t xml:space="preserve">Only the statistics option(s) used to report data in the previous step will be presented, and only one statistics option can be selected at a time. For example, </w:t>
      </w:r>
      <w:r>
        <w:rPr>
          <w:b/>
          <w:bCs/>
        </w:rPr>
        <w:t>Percentiles</w:t>
      </w:r>
      <w:r>
        <w:t xml:space="preserve"> will appear as </w:t>
      </w:r>
      <w:r>
        <w:lastRenderedPageBreak/>
        <w:t>the only data option to build the chart if the table created in the previous step is reporting data with only percentiles selected as the statistics option.</w:t>
      </w:r>
    </w:p>
    <w:p w14:paraId="69E63F02" w14:textId="77777777" w:rsidR="00B95BF0"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410C20CB" w14:textId="77777777" w:rsidR="00B95BF0" w:rsidRDefault="00000000">
      <w:pPr>
        <w:pStyle w:val="BodyText"/>
      </w:pPr>
      <w:r>
        <w:t xml:space="preserve">Exhibit 7-19. Data options for charts </w:t>
      </w:r>
      <w:r>
        <w:rPr>
          <w:noProof/>
        </w:rPr>
        <w:drawing>
          <wp:inline distT="0" distB="0" distL="0" distR="0" wp14:anchorId="35026405" wp14:editId="37C3EDA8">
            <wp:extent cx="5334000" cy="5454242"/>
            <wp:effectExtent l="0" t="0" r="0" b="0"/>
            <wp:docPr id="758" name="Picture" descr="Exhibit 7-19 is a screenshot from the ICIL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59" name="Picture" descr="images/chapter7/image19.png"/>
                    <pic:cNvPicPr>
                      <a:picLocks noChangeAspect="1" noChangeArrowheads="1"/>
                    </pic:cNvPicPr>
                  </pic:nvPicPr>
                  <pic:blipFill>
                    <a:blip r:embed="rId190"/>
                    <a:stretch>
                      <a:fillRect/>
                    </a:stretch>
                  </pic:blipFill>
                  <pic:spPr bwMode="auto">
                    <a:xfrm>
                      <a:off x="0" y="0"/>
                      <a:ext cx="5334000" cy="5454242"/>
                    </a:xfrm>
                    <a:prstGeom prst="rect">
                      <a:avLst/>
                    </a:prstGeom>
                    <a:noFill/>
                    <a:ln w="9525">
                      <a:noFill/>
                      <a:headEnd/>
                      <a:tailEnd/>
                    </a:ln>
                  </pic:spPr>
                </pic:pic>
              </a:graphicData>
            </a:graphic>
          </wp:inline>
        </w:drawing>
      </w:r>
    </w:p>
    <w:p w14:paraId="0952E943" w14:textId="77777777" w:rsidR="00B95BF0" w:rsidRDefault="00000000">
      <w:pPr>
        <w:pStyle w:val="Heading3"/>
      </w:pPr>
      <w:bookmarkStart w:id="360" w:name="create-charts-chart-options-2"/>
      <w:bookmarkStart w:id="361" w:name="_Toc165390213"/>
      <w:bookmarkEnd w:id="358"/>
      <w:r>
        <w:rPr>
          <w:rStyle w:val="SectionNumber"/>
        </w:rPr>
        <w:t>7.4.5</w:t>
      </w:r>
      <w:r>
        <w:tab/>
        <w:t>Create Charts – Chart Options</w:t>
      </w:r>
      <w:bookmarkEnd w:id="361"/>
    </w:p>
    <w:p w14:paraId="4CCB56D4" w14:textId="77777777" w:rsidR="00B95BF0" w:rsidRDefault="00000000">
      <w:pPr>
        <w:pStyle w:val="FirstParagraph"/>
      </w:pPr>
      <w:r>
        <w:t>Next, you can make selections regarding the chart options located at the bottom of the same window.</w:t>
      </w:r>
    </w:p>
    <w:p w14:paraId="2FCED24B" w14:textId="77777777" w:rsidR="00B95BF0" w:rsidRDefault="00000000">
      <w:pPr>
        <w:numPr>
          <w:ilvl w:val="0"/>
          <w:numId w:val="98"/>
        </w:numPr>
      </w:pPr>
      <w:r>
        <w:t xml:space="preserve">Select </w:t>
      </w:r>
      <w:r>
        <w:rPr>
          <w:b/>
          <w:bCs/>
        </w:rPr>
        <w:t>Bar Chart</w:t>
      </w:r>
      <w:r>
        <w:t xml:space="preserve">, </w:t>
      </w:r>
      <w:r>
        <w:rPr>
          <w:b/>
          <w:bCs/>
        </w:rPr>
        <w:t>Column Chart</w:t>
      </w:r>
      <w:r>
        <w:t xml:space="preserve">, or </w:t>
      </w:r>
      <w:r>
        <w:rPr>
          <w:b/>
          <w:bCs/>
        </w:rPr>
        <w:t>Line Chart</w:t>
      </w:r>
      <w:r>
        <w:t xml:space="preserve"> (see exhibit 7-20). If the Percentages Statistic is selected, you can select from a </w:t>
      </w:r>
      <w:r>
        <w:rPr>
          <w:b/>
          <w:bCs/>
        </w:rPr>
        <w:t>Percentage Chart</w:t>
      </w:r>
      <w:r>
        <w:t xml:space="preserve"> option. If the Percentiles Statistic is selected, you can also select from a </w:t>
      </w:r>
      <w:r>
        <w:rPr>
          <w:b/>
          <w:bCs/>
        </w:rPr>
        <w:t>Percentiles Chart</w:t>
      </w:r>
      <w:r>
        <w:t xml:space="preserve"> option.</w:t>
      </w:r>
    </w:p>
    <w:p w14:paraId="2C664178" w14:textId="77777777" w:rsidR="00B95BF0" w:rsidRDefault="00000000">
      <w:pPr>
        <w:numPr>
          <w:ilvl w:val="0"/>
          <w:numId w:val="98"/>
        </w:numPr>
      </w:pPr>
      <w:r>
        <w:lastRenderedPageBreak/>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(see exhibit 7-20). Any new variables that you created at step 3, </w:t>
      </w:r>
      <w:r>
        <w:rPr>
          <w:b/>
          <w:bCs/>
        </w:rPr>
        <w:t>Edit Reports</w:t>
      </w:r>
      <w:r>
        <w:t xml:space="preserve">, will be available for selection, but only if you selected the variables (by clicking the checkbox next to them) and clicked </w:t>
      </w:r>
      <w:r>
        <w:rPr>
          <w:b/>
          <w:bCs/>
        </w:rPr>
        <w:t>Done</w:t>
      </w:r>
      <w:r>
        <w:t xml:space="preserve"> after you edited the report.</w:t>
      </w:r>
    </w:p>
    <w:p w14:paraId="69EA513D" w14:textId="77777777" w:rsidR="00B95BF0" w:rsidRDefault="00000000">
      <w:pPr>
        <w:numPr>
          <w:ilvl w:val="0"/>
          <w:numId w:val="98"/>
        </w:numPr>
      </w:pPr>
      <w:r>
        <w:t xml:space="preserve">Create your chart by clicking the </w:t>
      </w:r>
      <w:r>
        <w:rPr>
          <w:b/>
          <w:bCs/>
        </w:rPr>
        <w:t>Create Chart</w:t>
      </w:r>
      <w:r>
        <w:t xml:space="preserve"> button in the lower-right corner (see exhibit 7-20).</w:t>
      </w:r>
    </w:p>
    <w:p w14:paraId="5D3B7749" w14:textId="77777777" w:rsidR="00B95BF0" w:rsidRDefault="00000000">
      <w:pPr>
        <w:pStyle w:val="FirstParagraph"/>
      </w:pPr>
      <w:r>
        <w:t xml:space="preserve">Exhibit 7-20. Chart options </w:t>
      </w:r>
      <w:r>
        <w:rPr>
          <w:noProof/>
        </w:rPr>
        <w:drawing>
          <wp:inline distT="0" distB="0" distL="0" distR="0" wp14:anchorId="728117B3" wp14:editId="5D772DC7">
            <wp:extent cx="5334000" cy="5470769"/>
            <wp:effectExtent l="0" t="0" r="0" b="0"/>
            <wp:docPr id="762" name="Picture" descr="Exhibit 7-20 is a screenshot from the ICIL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63" name="Picture" descr="images/chapter7/image20.png"/>
                    <pic:cNvPicPr>
                      <a:picLocks noChangeAspect="1" noChangeArrowheads="1"/>
                    </pic:cNvPicPr>
                  </pic:nvPicPr>
                  <pic:blipFill>
                    <a:blip r:embed="rId191"/>
                    <a:stretch>
                      <a:fillRect/>
                    </a:stretch>
                  </pic:blipFill>
                  <pic:spPr bwMode="auto">
                    <a:xfrm>
                      <a:off x="0" y="0"/>
                      <a:ext cx="5334000" cy="5470769"/>
                    </a:xfrm>
                    <a:prstGeom prst="rect">
                      <a:avLst/>
                    </a:prstGeom>
                    <a:noFill/>
                    <a:ln w="9525">
                      <a:noFill/>
                      <a:headEnd/>
                      <a:tailEnd/>
                    </a:ln>
                  </pic:spPr>
                </pic:pic>
              </a:graphicData>
            </a:graphic>
          </wp:inline>
        </w:drawing>
      </w:r>
    </w:p>
    <w:p w14:paraId="4D5C1B76" w14:textId="77777777" w:rsidR="00B95BF0" w:rsidRDefault="00000000">
      <w:pPr>
        <w:pStyle w:val="BodyText"/>
      </w:pPr>
      <w:r>
        <w:t xml:space="preserve">While previewing your chart, you can do the following (see exhibit 7-21 as an example of a </w:t>
      </w:r>
      <w:r>
        <w:rPr>
          <w:b/>
          <w:bCs/>
        </w:rPr>
        <w:t>Percentile Chart</w:t>
      </w:r>
      <w:r>
        <w:t xml:space="preserve"> and exhibit 23 as an example of a </w:t>
      </w:r>
      <w:r>
        <w:rPr>
          <w:b/>
          <w:bCs/>
        </w:rPr>
        <w:t>Bar Chart</w:t>
      </w:r>
      <w:r>
        <w:t>):</w:t>
      </w:r>
    </w:p>
    <w:p w14:paraId="619665F1" w14:textId="77777777" w:rsidR="00B95BF0" w:rsidRDefault="00000000">
      <w:pPr>
        <w:numPr>
          <w:ilvl w:val="0"/>
          <w:numId w:val="99"/>
        </w:numPr>
      </w:pPr>
      <w:r>
        <w:t>Use the drop-down menus to change the jurisdiction and other variables as applicable.</w:t>
      </w:r>
    </w:p>
    <w:p w14:paraId="61D1B3DA" w14:textId="77777777" w:rsidR="00B95BF0" w:rsidRDefault="00000000">
      <w:pPr>
        <w:numPr>
          <w:ilvl w:val="0"/>
          <w:numId w:val="99"/>
        </w:numPr>
      </w:pPr>
      <w:r>
        <w:lastRenderedPageBreak/>
        <w:t>Place your cursor over the bars of the chart to see the data points and value label(s).</w:t>
      </w:r>
    </w:p>
    <w:p w14:paraId="44EDA237" w14:textId="77777777" w:rsidR="00B95BF0" w:rsidRDefault="00000000">
      <w:pPr>
        <w:pStyle w:val="FirstParagraph"/>
      </w:pPr>
      <w:r>
        <w:t xml:space="preserve">Exhibit 7-21. Percentile chart </w:t>
      </w:r>
      <w:r>
        <w:rPr>
          <w:noProof/>
        </w:rPr>
        <w:drawing>
          <wp:inline distT="0" distB="0" distL="0" distR="0" wp14:anchorId="40241FF5" wp14:editId="44EACCBA">
            <wp:extent cx="5334000" cy="4149236"/>
            <wp:effectExtent l="0" t="0" r="0" b="0"/>
            <wp:docPr id="765" name="Picture" descr="Exhibit 7-21 is a screenshot from the ICILS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66" name="Picture" descr="images/chapter7/image21.png"/>
                    <pic:cNvPicPr>
                      <a:picLocks noChangeAspect="1" noChangeArrowheads="1"/>
                    </pic:cNvPicPr>
                  </pic:nvPicPr>
                  <pic:blipFill>
                    <a:blip r:embed="rId192"/>
                    <a:stretch>
                      <a:fillRect/>
                    </a:stretch>
                  </pic:blipFill>
                  <pic:spPr bwMode="auto">
                    <a:xfrm>
                      <a:off x="0" y="0"/>
                      <a:ext cx="5334000" cy="4149236"/>
                    </a:xfrm>
                    <a:prstGeom prst="rect">
                      <a:avLst/>
                    </a:prstGeom>
                    <a:noFill/>
                    <a:ln w="9525">
                      <a:noFill/>
                      <a:headEnd/>
                      <a:tailEnd/>
                    </a:ln>
                  </pic:spPr>
                </pic:pic>
              </a:graphicData>
            </a:graphic>
          </wp:inline>
        </w:drawing>
      </w:r>
    </w:p>
    <w:p w14:paraId="6B74E0A9" w14:textId="77777777" w:rsidR="00B95BF0" w:rsidRDefault="00000000">
      <w:pPr>
        <w:pStyle w:val="BodyText"/>
      </w:pPr>
      <w:r>
        <w:lastRenderedPageBreak/>
        <w:t xml:space="preserve">Exhibit 7-22. Bar chart </w:t>
      </w:r>
      <w:r>
        <w:rPr>
          <w:noProof/>
        </w:rPr>
        <w:drawing>
          <wp:inline distT="0" distB="0" distL="0" distR="0" wp14:anchorId="7EBCC36C" wp14:editId="2AA20DDB">
            <wp:extent cx="5334000" cy="3513259"/>
            <wp:effectExtent l="0" t="0" r="0" b="0"/>
            <wp:docPr id="768" name="Picture" descr="Exhibit 7-22 is a screenshot from the ICILS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69" name="Picture" descr="images/chapter7/image22.png"/>
                    <pic:cNvPicPr>
                      <a:picLocks noChangeAspect="1" noChangeArrowheads="1"/>
                    </pic:cNvPicPr>
                  </pic:nvPicPr>
                  <pic:blipFill>
                    <a:blip r:embed="rId193"/>
                    <a:stretch>
                      <a:fillRect/>
                    </a:stretch>
                  </pic:blipFill>
                  <pic:spPr bwMode="auto">
                    <a:xfrm>
                      <a:off x="0" y="0"/>
                      <a:ext cx="5334000" cy="3513259"/>
                    </a:xfrm>
                    <a:prstGeom prst="rect">
                      <a:avLst/>
                    </a:prstGeom>
                    <a:noFill/>
                    <a:ln w="9525">
                      <a:noFill/>
                      <a:headEnd/>
                      <a:tailEnd/>
                    </a:ln>
                  </pic:spPr>
                </pic:pic>
              </a:graphicData>
            </a:graphic>
          </wp:inline>
        </w:drawing>
      </w:r>
    </w:p>
    <w:p w14:paraId="7DDB9493" w14:textId="77777777" w:rsidR="00B95BF0" w:rsidRDefault="00000000">
      <w:pPr>
        <w:pStyle w:val="BodyText"/>
      </w:pPr>
      <w:r>
        <w:t>You can choose “</w:t>
      </w:r>
      <w:r>
        <w:rPr>
          <w:b/>
          <w:bCs/>
        </w:rPr>
        <w:t>Back to Chart Options</w:t>
      </w:r>
      <w:r>
        <w:t xml:space="preserve">” (located in the upper-left corner, below the </w:t>
      </w:r>
      <w:r>
        <w:rPr>
          <w:b/>
          <w:bCs/>
        </w:rPr>
        <w:t>Chart</w:t>
      </w:r>
      <w:r>
        <w:t xml:space="preserve"> link) to make more changes.</w:t>
      </w:r>
    </w:p>
    <w:p w14:paraId="6BDFBBDE" w14:textId="77777777" w:rsidR="00B95BF0"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01372638" w14:textId="77777777" w:rsidR="00B95BF0"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Export Reports</w:t>
      </w:r>
      <w:r>
        <w:t>.)</w:t>
      </w:r>
    </w:p>
    <w:p w14:paraId="3BC1DB7B" w14:textId="77777777" w:rsidR="00B95BF0" w:rsidRDefault="00000000">
      <w:pPr>
        <w:pStyle w:val="Heading3"/>
      </w:pPr>
      <w:bookmarkStart w:id="362" w:name="significance-tests-5"/>
      <w:bookmarkStart w:id="363" w:name="_Toc165390214"/>
      <w:bookmarkEnd w:id="360"/>
      <w:r>
        <w:rPr>
          <w:rStyle w:val="SectionNumber"/>
        </w:rPr>
        <w:t>7.4.6</w:t>
      </w:r>
      <w:r>
        <w:tab/>
        <w:t>Significance Tests</w:t>
      </w:r>
      <w:bookmarkEnd w:id="363"/>
    </w:p>
    <w:p w14:paraId="170DCCD0" w14:textId="77777777" w:rsidR="00B95BF0"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0776FF50" w14:textId="77777777" w:rsidR="00B95BF0" w:rsidRDefault="00000000">
      <w:pPr>
        <w:pStyle w:val="BodyText"/>
      </w:pPr>
      <w:r>
        <w:lastRenderedPageBreak/>
        <w:t xml:space="preserve">With your report of interest selected, click the </w:t>
      </w:r>
      <w:r>
        <w:rPr>
          <w:b/>
          <w:bCs/>
        </w:rPr>
        <w:t>Significance Test</w:t>
      </w:r>
      <w:r>
        <w:t xml:space="preserve"> link, which is located to the right of the </w:t>
      </w:r>
      <w:r>
        <w:rPr>
          <w:b/>
          <w:bCs/>
        </w:rPr>
        <w:t>Chart</w:t>
      </w:r>
      <w:r>
        <w:t xml:space="preserve"> link (see exhibit 7-16), which will take you to the </w:t>
      </w:r>
      <w:r>
        <w:rPr>
          <w:b/>
          <w:bCs/>
        </w:rPr>
        <w:t>Significance Test</w:t>
      </w:r>
      <w:r>
        <w:t xml:space="preserve"> window (exhibit 7-23).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w:t>
      </w:r>
    </w:p>
    <w:p w14:paraId="7B2D58EE" w14:textId="77777777" w:rsidR="00B95BF0" w:rsidRDefault="00000000">
      <w:pPr>
        <w:pStyle w:val="BodyText"/>
      </w:pPr>
      <w:r>
        <w:t>The general steps for running significance tests are as follows (see exhibit 7-23):</w:t>
      </w:r>
    </w:p>
    <w:p w14:paraId="15B99D7F" w14:textId="77777777" w:rsidR="00B95BF0" w:rsidRDefault="00000000">
      <w:pPr>
        <w:numPr>
          <w:ilvl w:val="0"/>
          <w:numId w:val="100"/>
        </w:numPr>
      </w:pPr>
      <w:r>
        <w:t xml:space="preserve">In the </w:t>
      </w:r>
      <w:r>
        <w:rPr>
          <w:b/>
          <w:bCs/>
        </w:rPr>
        <w:t>Significance Test</w:t>
      </w:r>
      <w:r>
        <w:t xml:space="preserve"> window, select either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Grouping Variables</w:t>
      </w:r>
      <w:r>
        <w:t xml:space="preserve">, select at least two variables. For </w:t>
      </w:r>
      <w:r>
        <w:rPr>
          <w:b/>
          <w:bCs/>
        </w:rPr>
        <w:t>Across Years</w:t>
      </w:r>
      <w:r>
        <w:t>, more than one year needs to be selected.</w:t>
      </w:r>
    </w:p>
    <w:p w14:paraId="0CDBCE82" w14:textId="77777777" w:rsidR="00B95BF0" w:rsidRDefault="00000000">
      <w:pPr>
        <w:numPr>
          <w:ilvl w:val="0"/>
          <w:numId w:val="100"/>
        </w:numPr>
      </w:pPr>
      <w:r>
        <w:t xml:space="preserve">You can enter a </w:t>
      </w:r>
      <w:r>
        <w:rPr>
          <w:b/>
          <w:bCs/>
        </w:rPr>
        <w:t>Test Title</w:t>
      </w:r>
      <w:r>
        <w:t xml:space="preserve"> limited to 25 characters, using only letters, numbers, spaces, underscores, and hyphens (otherwise, by default, the test is named “Sig Test 1”).</w:t>
      </w:r>
    </w:p>
    <w:p w14:paraId="678DFBA2" w14:textId="77777777" w:rsidR="00B95BF0" w:rsidRDefault="00000000">
      <w:pPr>
        <w:numPr>
          <w:ilvl w:val="0"/>
          <w:numId w:val="100"/>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the countries and subnational education systems that have been selected. The map output is only available when </w:t>
      </w:r>
      <w:r>
        <w:rPr>
          <w:b/>
          <w:bCs/>
        </w:rPr>
        <w:t>Between Jurisdictions</w:t>
      </w:r>
      <w:r>
        <w:t xml:space="preserve"> is selected in the first step.</w:t>
      </w:r>
    </w:p>
    <w:p w14:paraId="4CFB6EB6" w14:textId="77777777" w:rsidR="00B95BF0" w:rsidRDefault="00000000">
      <w:pPr>
        <w:numPr>
          <w:ilvl w:val="0"/>
          <w:numId w:val="100"/>
        </w:numPr>
      </w:pPr>
      <w:r>
        <w:t xml:space="preserve">Additional options allow you to select </w:t>
      </w:r>
      <w:r>
        <w:rPr>
          <w:b/>
          <w:bCs/>
        </w:rPr>
        <w:t>Show Table Details</w:t>
      </w:r>
      <w:r>
        <w:t xml:space="preserve"> to display the estimates and standard errors for the table cells. If you selected a map, this option is not applicable, as the map will automatically show score details.</w:t>
      </w:r>
    </w:p>
    <w:p w14:paraId="64D3156E" w14:textId="77777777" w:rsidR="00B95BF0" w:rsidRDefault="00000000">
      <w:pPr>
        <w:numPr>
          <w:ilvl w:val="0"/>
          <w:numId w:val="100"/>
        </w:numPr>
      </w:pPr>
      <w:r>
        <w:t xml:space="preserve">Click the </w:t>
      </w:r>
      <w:r>
        <w:rPr>
          <w:b/>
          <w:bCs/>
        </w:rPr>
        <w:t>Preview</w:t>
      </w:r>
      <w:r>
        <w:t xml:space="preserve"> tab located in the upper-left corner or the </w:t>
      </w:r>
      <w:r>
        <w:rPr>
          <w:b/>
          <w:bCs/>
        </w:rPr>
        <w:t>Preview</w:t>
      </w:r>
      <w:r>
        <w:t xml:space="preserve"> button located in the bottom-left corner.</w:t>
      </w:r>
    </w:p>
    <w:p w14:paraId="10EA0A96" w14:textId="77777777" w:rsidR="00B95BF0" w:rsidRDefault="00000000">
      <w:pPr>
        <w:numPr>
          <w:ilvl w:val="0"/>
          <w:numId w:val="100"/>
        </w:numPr>
      </w:pPr>
      <w:r>
        <w:t xml:space="preserve">Click the </w:t>
      </w:r>
      <w:r>
        <w:rPr>
          <w:b/>
          <w:bCs/>
        </w:rPr>
        <w:t>Edit</w:t>
      </w:r>
      <w:r>
        <w:t xml:space="preserve"> tab in the upper-left corner of the screen if you wish to go back and make changes to the selections you made for running the significance tests.</w:t>
      </w:r>
    </w:p>
    <w:p w14:paraId="7DA4C600" w14:textId="77777777" w:rsidR="00B95BF0" w:rsidRDefault="00000000">
      <w:pPr>
        <w:numPr>
          <w:ilvl w:val="0"/>
          <w:numId w:val="100"/>
        </w:numPr>
      </w:pPr>
      <w:r>
        <w:t xml:space="preserve">Click the </w:t>
      </w:r>
      <w:r>
        <w:rPr>
          <w:b/>
          <w:bCs/>
        </w:rPr>
        <w:t>Done</w:t>
      </w:r>
      <w:r>
        <w:t xml:space="preserve"> button in the upper- or lower-right corner of the screen to run the significance tests.</w:t>
      </w:r>
    </w:p>
    <w:p w14:paraId="354CDFF8" w14:textId="77777777" w:rsidR="00B95BF0" w:rsidRDefault="00000000">
      <w:pPr>
        <w:pStyle w:val="FirstParagraph"/>
      </w:pPr>
      <w:r>
        <w:lastRenderedPageBreak/>
        <w:t xml:space="preserve">Exhibit 7-23. Significance test options </w:t>
      </w:r>
      <w:r>
        <w:rPr>
          <w:noProof/>
        </w:rPr>
        <w:drawing>
          <wp:inline distT="0" distB="0" distL="0" distR="0" wp14:anchorId="25FA5BB5" wp14:editId="109CFDBB">
            <wp:extent cx="5334000" cy="4144677"/>
            <wp:effectExtent l="0" t="0" r="0" b="0"/>
            <wp:docPr id="772" name="Picture" descr="Exhibit 7-23 is a screenshot from the ICIL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773" name="Picture" descr="images/chapter7/image23.png"/>
                    <pic:cNvPicPr>
                      <a:picLocks noChangeAspect="1" noChangeArrowheads="1"/>
                    </pic:cNvPicPr>
                  </pic:nvPicPr>
                  <pic:blipFill>
                    <a:blip r:embed="rId194"/>
                    <a:stretch>
                      <a:fillRect/>
                    </a:stretch>
                  </pic:blipFill>
                  <pic:spPr bwMode="auto">
                    <a:xfrm>
                      <a:off x="0" y="0"/>
                      <a:ext cx="5334000" cy="4144677"/>
                    </a:xfrm>
                    <a:prstGeom prst="rect">
                      <a:avLst/>
                    </a:prstGeom>
                    <a:noFill/>
                    <a:ln w="9525">
                      <a:noFill/>
                      <a:headEnd/>
                      <a:tailEnd/>
                    </a:ln>
                  </pic:spPr>
                </pic:pic>
              </a:graphicData>
            </a:graphic>
          </wp:inline>
        </w:drawing>
      </w:r>
    </w:p>
    <w:p w14:paraId="6138EB35" w14:textId="77777777" w:rsidR="00B95BF0"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7-24).</w:t>
      </w:r>
    </w:p>
    <w:p w14:paraId="5FA44058" w14:textId="77777777" w:rsidR="00B95BF0"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3B4565FB" w14:textId="77777777" w:rsidR="00B95BF0" w:rsidRDefault="00000000">
      <w:pPr>
        <w:pStyle w:val="BodyText"/>
      </w:pPr>
      <w:r>
        <w:t xml:space="preserve">ICILS assessments are linked across years. That is, the sets of items used to assess computer and information literacy (CIL) across years include a subset of common items, referred to as link items. To establish common reporting metrics for ICILS, the difficulty of the link items, measured on different occasions, is compared. The comparison of the item difficulties on the different occasions is used to determine a score transformation that allows the reporting of the data on a common scale. As each item provides slightly different information about the link transformation, it follows that the chosen sample of link items will influence the estimated transformation. The consequence is an uncertainty in the </w:t>
      </w:r>
      <w:r>
        <w:lastRenderedPageBreak/>
        <w:t>transformation due to the sampling of link items, just as there is an uncertainty in the country means due to the sampling of students. The uncertainty that results from the link-item sampling is referred to as the linking error, and this error must be taken into account when making certain comparisons using the ICILS assessment data. As with sampling errors, the likely range of magnitude for the errors is represented as a standard error. Significance tests for scores across years within the IDE take into account the linking errors applicable to each display.</w:t>
      </w:r>
    </w:p>
    <w:p w14:paraId="70662B3E" w14:textId="77777777" w:rsidR="00B95BF0" w:rsidRDefault="00000000">
      <w:pPr>
        <w:pStyle w:val="BodyText"/>
      </w:pPr>
      <w:r>
        <w:t xml:space="preserve">Exhibit 7-24. Significance test table output </w:t>
      </w:r>
      <w:r>
        <w:rPr>
          <w:noProof/>
        </w:rPr>
        <w:drawing>
          <wp:inline distT="0" distB="0" distL="0" distR="0" wp14:anchorId="71BEB3A4" wp14:editId="3BFE8A12">
            <wp:extent cx="5334000" cy="4568092"/>
            <wp:effectExtent l="0" t="0" r="0" b="0"/>
            <wp:docPr id="775" name="Picture" descr="Exhibit 7-24 is a screenshot from the ICIL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776" name="Picture" descr="images/chapter7/image24.png"/>
                    <pic:cNvPicPr>
                      <a:picLocks noChangeAspect="1" noChangeArrowheads="1"/>
                    </pic:cNvPicPr>
                  </pic:nvPicPr>
                  <pic:blipFill>
                    <a:blip r:embed="rId195"/>
                    <a:stretch>
                      <a:fillRect/>
                    </a:stretch>
                  </pic:blipFill>
                  <pic:spPr bwMode="auto">
                    <a:xfrm>
                      <a:off x="0" y="0"/>
                      <a:ext cx="5334000" cy="4568092"/>
                    </a:xfrm>
                    <a:prstGeom prst="rect">
                      <a:avLst/>
                    </a:prstGeom>
                    <a:noFill/>
                    <a:ln w="9525">
                      <a:noFill/>
                      <a:headEnd/>
                      <a:tailEnd/>
                    </a:ln>
                  </pic:spPr>
                </pic:pic>
              </a:graphicData>
            </a:graphic>
          </wp:inline>
        </w:drawing>
      </w:r>
    </w:p>
    <w:p w14:paraId="1A95DA4B" w14:textId="77777777" w:rsidR="00B95BF0" w:rsidRDefault="00000000">
      <w:pPr>
        <w:pStyle w:val="BodyText"/>
      </w:pPr>
      <w:r>
        <w:t xml:space="preserve">When the </w:t>
      </w:r>
      <w:r>
        <w:rPr>
          <w:b/>
          <w:bCs/>
        </w:rPr>
        <w:t>map option</w:t>
      </w:r>
      <w:r>
        <w:t xml:space="preserve"> is selected, a global map is shown with the countries and subnational education systems selected shaded in different colors (see exhibit 7-25). The focal jurisdiction is shaded in teal green, with all other countries compared to it. The other countries are shaded in colors that indicate whether they are higher, lower, or not significantly different from the focal jurisdiction on whatever dependent variable has been selected. (Note that a light shade of gray is the default color for jurisdictions not selected for comparison.) When you hover over a jurisdiction, a text bubble displays the numerical difference in estimates between that jurisdiction and the focal jurisdiction. At any point, you may choose a different focal jurisdiction by clicking on another country. You may also choose a different variable category for comparison by using the drop‑down menu above the map.</w:t>
      </w:r>
    </w:p>
    <w:p w14:paraId="01E430F6" w14:textId="77777777" w:rsidR="00B95BF0" w:rsidRDefault="00000000">
      <w:pPr>
        <w:pStyle w:val="BodyText"/>
      </w:pPr>
      <w:r>
        <w:lastRenderedPageBreak/>
        <w:t xml:space="preserve">Exhibit 7-25. Map of significance tests </w:t>
      </w:r>
      <w:r>
        <w:rPr>
          <w:noProof/>
        </w:rPr>
        <w:drawing>
          <wp:inline distT="0" distB="0" distL="0" distR="0" wp14:anchorId="2F03B92B" wp14:editId="3CE37E4A">
            <wp:extent cx="5334000" cy="6291954"/>
            <wp:effectExtent l="0" t="0" r="0" b="0"/>
            <wp:docPr id="778" name="Picture" descr="Exhibit 7-25 is a screenshot from the ICIL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779" name="Picture" descr="images/chapter7/image25.png"/>
                    <pic:cNvPicPr>
                      <a:picLocks noChangeAspect="1" noChangeArrowheads="1"/>
                    </pic:cNvPicPr>
                  </pic:nvPicPr>
                  <pic:blipFill>
                    <a:blip r:embed="rId196"/>
                    <a:stretch>
                      <a:fillRect/>
                    </a:stretch>
                  </pic:blipFill>
                  <pic:spPr bwMode="auto">
                    <a:xfrm>
                      <a:off x="0" y="0"/>
                      <a:ext cx="5334000" cy="6291954"/>
                    </a:xfrm>
                    <a:prstGeom prst="rect">
                      <a:avLst/>
                    </a:prstGeom>
                    <a:noFill/>
                    <a:ln w="9525">
                      <a:noFill/>
                      <a:headEnd/>
                      <a:tailEnd/>
                    </a:ln>
                  </pic:spPr>
                </pic:pic>
              </a:graphicData>
            </a:graphic>
          </wp:inline>
        </w:drawing>
      </w:r>
    </w:p>
    <w:p w14:paraId="2A370C4F" w14:textId="77777777" w:rsidR="00B95BF0" w:rsidRDefault="00000000">
      <w:pPr>
        <w:pStyle w:val="Heading3"/>
      </w:pPr>
      <w:bookmarkStart w:id="364" w:name="gap-analysis-5"/>
      <w:bookmarkStart w:id="365" w:name="_Toc165390215"/>
      <w:bookmarkEnd w:id="362"/>
      <w:r>
        <w:rPr>
          <w:rStyle w:val="SectionNumber"/>
        </w:rPr>
        <w:t>7.4.7</w:t>
      </w:r>
      <w:r>
        <w:tab/>
        <w:t>Gap Analysis</w:t>
      </w:r>
      <w:bookmarkEnd w:id="365"/>
    </w:p>
    <w:p w14:paraId="1CDFFC5C" w14:textId="77777777" w:rsidR="00B95BF0" w:rsidRDefault="00000000">
      <w:pPr>
        <w:pStyle w:val="FirstParagraph"/>
      </w:pPr>
      <w:r>
        <w:t>Gap analysis is included in the IDE to compare differences in gaps shown in a map, table, or chart. Gap differences can be compared between jurisdictions and/or across years.</w:t>
      </w:r>
    </w:p>
    <w:p w14:paraId="57E10EBE" w14:textId="77777777" w:rsidR="00B95BF0" w:rsidRDefault="00000000">
      <w:pPr>
        <w:pStyle w:val="BodyText"/>
      </w:pPr>
      <w:r>
        <w:lastRenderedPageBreak/>
        <w:t xml:space="preserve">Exhibit 7-26. Gap analysis link selection </w:t>
      </w:r>
      <w:r>
        <w:rPr>
          <w:noProof/>
        </w:rPr>
        <w:drawing>
          <wp:inline distT="0" distB="0" distL="0" distR="0" wp14:anchorId="7E70A449" wp14:editId="425B88B1">
            <wp:extent cx="5334000" cy="1756344"/>
            <wp:effectExtent l="0" t="0" r="0" b="0"/>
            <wp:docPr id="782" name="Picture" descr="Exhibit 7-26 is a screenshot from the ICIL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783" name="Picture" descr="images/chapter7/image26.png"/>
                    <pic:cNvPicPr>
                      <a:picLocks noChangeAspect="1" noChangeArrowheads="1"/>
                    </pic:cNvPicPr>
                  </pic:nvPicPr>
                  <pic:blipFill>
                    <a:blip r:embed="rId197"/>
                    <a:stretch>
                      <a:fillRect/>
                    </a:stretch>
                  </pic:blipFill>
                  <pic:spPr bwMode="auto">
                    <a:xfrm>
                      <a:off x="0" y="0"/>
                      <a:ext cx="5334000" cy="1756344"/>
                    </a:xfrm>
                    <a:prstGeom prst="rect">
                      <a:avLst/>
                    </a:prstGeom>
                    <a:noFill/>
                    <a:ln w="9525">
                      <a:noFill/>
                      <a:headEnd/>
                      <a:tailEnd/>
                    </a:ln>
                  </pic:spPr>
                </pic:pic>
              </a:graphicData>
            </a:graphic>
          </wp:inline>
        </w:drawing>
      </w:r>
    </w:p>
    <w:p w14:paraId="6FFF6723" w14:textId="77777777" w:rsidR="00B95BF0"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7-26).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CIL scores for two countries at two time points for males and females, you can:</w:t>
      </w:r>
    </w:p>
    <w:p w14:paraId="34249AEF" w14:textId="77777777" w:rsidR="00B95BF0" w:rsidRDefault="00000000">
      <w:pPr>
        <w:numPr>
          <w:ilvl w:val="0"/>
          <w:numId w:val="101"/>
        </w:numPr>
      </w:pPr>
      <w:r>
        <w:t>at one time point, compare the male-female gap in one country to the male-female gap in another country;</w:t>
      </w:r>
    </w:p>
    <w:p w14:paraId="7B5887FB" w14:textId="77777777" w:rsidR="00B95BF0" w:rsidRDefault="00000000">
      <w:pPr>
        <w:numPr>
          <w:ilvl w:val="0"/>
          <w:numId w:val="101"/>
        </w:numPr>
      </w:pPr>
      <w:r>
        <w:t>compare the male-female gap at two time points within a country;</w:t>
      </w:r>
    </w:p>
    <w:p w14:paraId="0E659B21" w14:textId="77777777" w:rsidR="00B95BF0" w:rsidRDefault="00000000">
      <w:pPr>
        <w:numPr>
          <w:ilvl w:val="0"/>
          <w:numId w:val="101"/>
        </w:numPr>
      </w:pPr>
      <w:r>
        <w:t>compare the difference between the male-female gap at two time points in one country to the difference between the male-female gap at two time points in another country; or</w:t>
      </w:r>
    </w:p>
    <w:p w14:paraId="6AFCE6AD" w14:textId="77777777" w:rsidR="00B95BF0" w:rsidRDefault="00000000">
      <w:pPr>
        <w:numPr>
          <w:ilvl w:val="0"/>
          <w:numId w:val="101"/>
        </w:numPr>
      </w:pPr>
      <w:r>
        <w:t>compare the gap for females at two time points in one country to the gap for females at two time points in another country.</w:t>
      </w:r>
    </w:p>
    <w:p w14:paraId="032A62B4" w14:textId="77777777" w:rsidR="00B95BF0" w:rsidRDefault="00000000">
      <w:pPr>
        <w:pStyle w:val="FirstParagraph"/>
      </w:pPr>
      <w:r>
        <w:lastRenderedPageBreak/>
        <w:t xml:space="preserve">Exhibit 7-27. Gap analysis options </w:t>
      </w:r>
      <w:r>
        <w:rPr>
          <w:noProof/>
        </w:rPr>
        <w:drawing>
          <wp:inline distT="0" distB="0" distL="0" distR="0" wp14:anchorId="4C97D806" wp14:editId="78474354">
            <wp:extent cx="5334000" cy="4145817"/>
            <wp:effectExtent l="0" t="0" r="0" b="0"/>
            <wp:docPr id="785" name="Picture" descr="Exhibit 7-27 is a screenshot from the ICIL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786" name="Picture" descr="images/chapter7/image27.png"/>
                    <pic:cNvPicPr>
                      <a:picLocks noChangeAspect="1" noChangeArrowheads="1"/>
                    </pic:cNvPicPr>
                  </pic:nvPicPr>
                  <pic:blipFill>
                    <a:blip r:embed="rId198"/>
                    <a:stretch>
                      <a:fillRect/>
                    </a:stretch>
                  </pic:blipFill>
                  <pic:spPr bwMode="auto">
                    <a:xfrm>
                      <a:off x="0" y="0"/>
                      <a:ext cx="5334000" cy="4145817"/>
                    </a:xfrm>
                    <a:prstGeom prst="rect">
                      <a:avLst/>
                    </a:prstGeom>
                    <a:noFill/>
                    <a:ln w="9525">
                      <a:noFill/>
                      <a:headEnd/>
                      <a:tailEnd/>
                    </a:ln>
                  </pic:spPr>
                </pic:pic>
              </a:graphicData>
            </a:graphic>
          </wp:inline>
        </w:drawing>
      </w:r>
    </w:p>
    <w:p w14:paraId="0C193D94" w14:textId="77777777" w:rsidR="00B95BF0" w:rsidRDefault="00000000">
      <w:pPr>
        <w:pStyle w:val="BodyText"/>
      </w:pPr>
      <w:r>
        <w:t xml:space="preserve">The steps for running a gap analysis are similar to those for conducting a statistical significance test (see exhibit 7-27). Thus, to run a gap analysis, follow the instructions under </w:t>
      </w:r>
      <w:r>
        <w:rPr>
          <w:b/>
          <w:bCs/>
        </w:rPr>
        <w:t>Section Significance Tests</w:t>
      </w:r>
      <w:r>
        <w:t>, noting the following differences:</w:t>
      </w:r>
    </w:p>
    <w:p w14:paraId="3F5C145C" w14:textId="77777777" w:rsidR="00B95BF0" w:rsidRDefault="00000000">
      <w:pPr>
        <w:numPr>
          <w:ilvl w:val="0"/>
          <w:numId w:val="102"/>
        </w:numPr>
      </w:pPr>
      <w:r>
        <w:t xml:space="preserve">The </w:t>
      </w:r>
      <w:r>
        <w:rPr>
          <w:b/>
          <w:bCs/>
        </w:rPr>
        <w:t>Gap Analysis</w:t>
      </w:r>
      <w:r>
        <w:t xml:space="preserve"> link should be selected, not the </w:t>
      </w:r>
      <w:r>
        <w:rPr>
          <w:b/>
          <w:bCs/>
        </w:rPr>
        <w:t>Significance Test</w:t>
      </w:r>
      <w:r>
        <w:t xml:space="preserve"> link.</w:t>
      </w:r>
    </w:p>
    <w:p w14:paraId="4A85E3BB" w14:textId="77777777" w:rsidR="00B95BF0" w:rsidRDefault="00000000">
      <w:pPr>
        <w:numPr>
          <w:ilvl w:val="0"/>
          <w:numId w:val="102"/>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r>
        <w:t>.</w:t>
      </w:r>
    </w:p>
    <w:p w14:paraId="0D7E5115" w14:textId="77777777" w:rsidR="00B95BF0" w:rsidRDefault="00000000">
      <w:pPr>
        <w:numPr>
          <w:ilvl w:val="0"/>
          <w:numId w:val="102"/>
        </w:numPr>
      </w:pPr>
      <w:r>
        <w:t xml:space="preserve">The difference measure (gap) of analysis must be selected from the following: </w:t>
      </w:r>
      <w:r>
        <w:rPr>
          <w:b/>
          <w:bCs/>
        </w:rPr>
        <w:t>Between Groups</w:t>
      </w:r>
      <w:r>
        <w:t xml:space="preserve">, </w:t>
      </w:r>
      <w:r>
        <w:rPr>
          <w:b/>
          <w:bCs/>
        </w:rPr>
        <w:t>Between Years</w:t>
      </w:r>
      <w:r>
        <w:t xml:space="preserve">, </w:t>
      </w:r>
      <w:r>
        <w:rPr>
          <w:b/>
          <w:bCs/>
        </w:rPr>
        <w:t>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41F9456E" w14:textId="77777777" w:rsidR="00B95BF0"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7-28 shows cross-national differences between male-female score gaps.</w:t>
      </w:r>
    </w:p>
    <w:p w14:paraId="12E96CA6" w14:textId="77777777" w:rsidR="00B95BF0" w:rsidRDefault="00000000">
      <w:pPr>
        <w:pStyle w:val="BodyText"/>
      </w:pPr>
      <w:r>
        <w:lastRenderedPageBreak/>
        <w:t>The gap analysis function computes and statistically tests differences between score, percentage, or percentile gaps. For gap analysis tables, all comparisons are independent tests with an alpha level of .05.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1FF9CE0F" w14:textId="77777777" w:rsidR="00B95BF0" w:rsidRDefault="00000000">
      <w:pPr>
        <w:pStyle w:val="BodyText"/>
      </w:pPr>
      <w:r>
        <w:t xml:space="preserve">Exhibit 7-28. Gap analysis output </w:t>
      </w:r>
      <w:r>
        <w:rPr>
          <w:noProof/>
        </w:rPr>
        <w:drawing>
          <wp:inline distT="0" distB="0" distL="0" distR="0" wp14:anchorId="60EEF5F5" wp14:editId="4A5EAF5D">
            <wp:extent cx="5038724" cy="3829050"/>
            <wp:effectExtent l="0" t="0" r="0" b="0"/>
            <wp:docPr id="788" name="Picture" descr="Exhibit 7-28 is a screenshot from the ICIL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789" name="Picture" descr="images/chapter7/image28.png"/>
                    <pic:cNvPicPr>
                      <a:picLocks noChangeAspect="1" noChangeArrowheads="1"/>
                    </pic:cNvPicPr>
                  </pic:nvPicPr>
                  <pic:blipFill>
                    <a:blip r:embed="rId199"/>
                    <a:stretch>
                      <a:fillRect/>
                    </a:stretch>
                  </pic:blipFill>
                  <pic:spPr bwMode="auto">
                    <a:xfrm>
                      <a:off x="0" y="0"/>
                      <a:ext cx="5038724" cy="3829050"/>
                    </a:xfrm>
                    <a:prstGeom prst="rect">
                      <a:avLst/>
                    </a:prstGeom>
                    <a:noFill/>
                    <a:ln w="9525">
                      <a:noFill/>
                      <a:headEnd/>
                      <a:tailEnd/>
                    </a:ln>
                  </pic:spPr>
                </pic:pic>
              </a:graphicData>
            </a:graphic>
          </wp:inline>
        </w:drawing>
      </w:r>
    </w:p>
    <w:p w14:paraId="4D62E04D" w14:textId="77777777" w:rsidR="00B95BF0"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6543D56B" w14:textId="77777777" w:rsidR="00B95BF0" w:rsidRDefault="00000000">
      <w:pPr>
        <w:pStyle w:val="Heading3"/>
      </w:pPr>
      <w:bookmarkStart w:id="366" w:name="regression-analysis-5"/>
      <w:bookmarkStart w:id="367" w:name="_Toc165390216"/>
      <w:bookmarkEnd w:id="364"/>
      <w:r>
        <w:rPr>
          <w:rStyle w:val="SectionNumber"/>
        </w:rPr>
        <w:t>7.4.8</w:t>
      </w:r>
      <w:r>
        <w:tab/>
        <w:t>Regression Analysis</w:t>
      </w:r>
      <w:bookmarkEnd w:id="367"/>
    </w:p>
    <w:p w14:paraId="765F55D7" w14:textId="77777777" w:rsidR="00B95BF0" w:rsidRDefault="00000000">
      <w:pPr>
        <w:pStyle w:val="FirstParagraph"/>
      </w:pPr>
      <w:r>
        <w:t xml:space="preserve">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selected at step 1.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7-29).</w:t>
      </w:r>
    </w:p>
    <w:p w14:paraId="426D0F7E" w14:textId="77777777" w:rsidR="00B95BF0" w:rsidRDefault="00000000">
      <w:pPr>
        <w:pStyle w:val="BodyText"/>
      </w:pPr>
      <w:r>
        <w:lastRenderedPageBreak/>
        <w:t xml:space="preserve">Exhibit 7-29. Regression analysis link selection </w:t>
      </w:r>
      <w:r>
        <w:rPr>
          <w:noProof/>
        </w:rPr>
        <w:drawing>
          <wp:inline distT="0" distB="0" distL="0" distR="0" wp14:anchorId="2D7A6A30" wp14:editId="4C488063">
            <wp:extent cx="5334000" cy="1744377"/>
            <wp:effectExtent l="0" t="0" r="0" b="0"/>
            <wp:docPr id="792" name="Picture" descr="Exhibit 7-29 is a screenshot from the ICIL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793" name="Picture" descr="images/chapter7/image29.png"/>
                    <pic:cNvPicPr>
                      <a:picLocks noChangeAspect="1" noChangeArrowheads="1"/>
                    </pic:cNvPicPr>
                  </pic:nvPicPr>
                  <pic:blipFill>
                    <a:blip r:embed="rId200"/>
                    <a:stretch>
                      <a:fillRect/>
                    </a:stretch>
                  </pic:blipFill>
                  <pic:spPr bwMode="auto">
                    <a:xfrm>
                      <a:off x="0" y="0"/>
                      <a:ext cx="5334000" cy="1744377"/>
                    </a:xfrm>
                    <a:prstGeom prst="rect">
                      <a:avLst/>
                    </a:prstGeom>
                    <a:noFill/>
                    <a:ln w="9525">
                      <a:noFill/>
                      <a:headEnd/>
                      <a:tailEnd/>
                    </a:ln>
                  </pic:spPr>
                </pic:pic>
              </a:graphicData>
            </a:graphic>
          </wp:inline>
        </w:drawing>
      </w:r>
    </w:p>
    <w:p w14:paraId="6CF82E4F" w14:textId="77777777" w:rsidR="00B95BF0" w:rsidRDefault="00000000">
      <w:pPr>
        <w:pStyle w:val="BodyText"/>
      </w:pPr>
      <w:r>
        <w:t>The general steps for running a regression analysis are as follows (see exhibit 7-30):</w:t>
      </w:r>
    </w:p>
    <w:p w14:paraId="08158F3A" w14:textId="77777777" w:rsidR="00B95BF0" w:rsidRDefault="00000000">
      <w:pPr>
        <w:numPr>
          <w:ilvl w:val="0"/>
          <w:numId w:val="103"/>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3E2467BB" w14:textId="77777777" w:rsidR="00B95BF0" w:rsidRDefault="00000000">
      <w:pPr>
        <w:numPr>
          <w:ilvl w:val="0"/>
          <w:numId w:val="103"/>
        </w:numPr>
      </w:pPr>
      <w:r>
        <w:t xml:space="preserve">Select the appropriate jurisdiction, year, and variable(s) for analysis. Please note that you may only choose one jurisdiction and year at a time, but you may choose up to three independent variables to be in your report. In order to use up to three independent variables, you must have already created and selected a cross-tabulated report (by selecting three variables in Step 2, </w:t>
      </w:r>
      <w:r>
        <w:rPr>
          <w:b/>
          <w:bCs/>
        </w:rPr>
        <w:t>Select Grouping Variables</w:t>
      </w:r>
      <w:r>
        <w:t>).</w:t>
      </w:r>
    </w:p>
    <w:p w14:paraId="15AC4B9A" w14:textId="77777777" w:rsidR="00B95BF0" w:rsidRDefault="00000000">
      <w:pPr>
        <w:numPr>
          <w:ilvl w:val="0"/>
          <w:numId w:val="103"/>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0DDCFE2F" w14:textId="77777777" w:rsidR="00B95BF0" w:rsidRDefault="00000000">
      <w:pPr>
        <w:numPr>
          <w:ilvl w:val="0"/>
          <w:numId w:val="103"/>
        </w:numPr>
      </w:pPr>
      <w:r>
        <w:t xml:space="preserve">Click the </w:t>
      </w:r>
      <w:r>
        <w:rPr>
          <w:b/>
          <w:bCs/>
        </w:rPr>
        <w:t>Edit</w:t>
      </w:r>
      <w:r>
        <w:t xml:space="preserve"> tab in the upper-left corner of the screen if you wish to go back and make changes to the selections you made for running the analysis.</w:t>
      </w:r>
    </w:p>
    <w:p w14:paraId="720FFD21" w14:textId="77777777" w:rsidR="00B95BF0" w:rsidRDefault="00000000">
      <w:pPr>
        <w:numPr>
          <w:ilvl w:val="0"/>
          <w:numId w:val="103"/>
        </w:numPr>
      </w:pPr>
      <w:r>
        <w:t xml:space="preserve">Click the </w:t>
      </w:r>
      <w:r>
        <w:rPr>
          <w:b/>
          <w:bCs/>
        </w:rPr>
        <w:t>Done</w:t>
      </w:r>
      <w:r>
        <w:t xml:space="preserve"> button in the upper- or lower-right corner of the screen to run the regression analysis.</w:t>
      </w:r>
    </w:p>
    <w:p w14:paraId="6A6ED3B2" w14:textId="77777777" w:rsidR="00B95BF0" w:rsidRDefault="00000000">
      <w:pPr>
        <w:pStyle w:val="FirstParagraph"/>
      </w:pPr>
      <w:r>
        <w:lastRenderedPageBreak/>
        <w:t xml:space="preserve">Exhibit 7-30: Regression analysis options </w:t>
      </w:r>
      <w:r>
        <w:rPr>
          <w:noProof/>
        </w:rPr>
        <w:drawing>
          <wp:inline distT="0" distB="0" distL="0" distR="0" wp14:anchorId="147244B6" wp14:editId="7EC2BF6C">
            <wp:extent cx="5334000" cy="2800796"/>
            <wp:effectExtent l="0" t="0" r="0" b="0"/>
            <wp:docPr id="795" name="Picture" descr="Exhibit 7-30 is a screenshot from the ICIL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796" name="Picture" descr="images/chapter7/image30.png"/>
                    <pic:cNvPicPr>
                      <a:picLocks noChangeAspect="1" noChangeArrowheads="1"/>
                    </pic:cNvPicPr>
                  </pic:nvPicPr>
                  <pic:blipFill>
                    <a:blip r:embed="rId201"/>
                    <a:stretch>
                      <a:fillRect/>
                    </a:stretch>
                  </pic:blipFill>
                  <pic:spPr bwMode="auto">
                    <a:xfrm>
                      <a:off x="0" y="0"/>
                      <a:ext cx="5334000" cy="2800796"/>
                    </a:xfrm>
                    <a:prstGeom prst="rect">
                      <a:avLst/>
                    </a:prstGeom>
                    <a:noFill/>
                    <a:ln w="9525">
                      <a:noFill/>
                      <a:headEnd/>
                      <a:tailEnd/>
                    </a:ln>
                  </pic:spPr>
                </pic:pic>
              </a:graphicData>
            </a:graphic>
          </wp:inline>
        </w:drawing>
      </w:r>
    </w:p>
    <w:p w14:paraId="38BC457B" w14:textId="77777777" w:rsidR="00B95BF0" w:rsidRDefault="00000000">
      <w:pPr>
        <w:pStyle w:val="BodyText"/>
      </w:pPr>
      <w:r>
        <w:t xml:space="preserve">After you have clicked </w:t>
      </w:r>
      <w:r>
        <w:rPr>
          <w:b/>
          <w:bCs/>
        </w:rPr>
        <w:t>Done</w:t>
      </w:r>
      <w:r>
        <w:t xml:space="preserve">, your regression analysis output will load onto the screen (see exhibit 7-31). A 0-1 contrast coding is used to code the independent variable, where the first subgroup of the independent variable is the reference group. Using dummy-coded variables in linear regression is useful for comparing each subgroup against a reference group. For example, in exhibit 32, if the subgroup “Students and/or at least one parent born in country of test” is the reference group for the independent variable </w:t>
      </w:r>
      <w:r>
        <w:rPr>
          <w:b/>
          <w:bCs/>
        </w:rPr>
        <w:t>Immigration status (SIMMIG)</w:t>
      </w:r>
      <w:r>
        <w:t>, the IDE creates a “Student born in country of test but both/only parent(s) born abroad” dummy variable (1 if yes, 0 if no) and a “Student and both/only parent(s) born abroad” dummy variable (1 if yes, 0 if no). The reference group is excluded from the regression analysis.</w:t>
      </w:r>
    </w:p>
    <w:p w14:paraId="29C25627" w14:textId="77777777" w:rsidR="00B95BF0" w:rsidRDefault="00000000">
      <w:pPr>
        <w:pStyle w:val="BodyText"/>
      </w:pPr>
      <w:r>
        <w:t xml:space="preserve">Exhibit 7-31. Regression analysis output </w:t>
      </w:r>
      <w:r>
        <w:rPr>
          <w:noProof/>
        </w:rPr>
        <w:drawing>
          <wp:inline distT="0" distB="0" distL="0" distR="0" wp14:anchorId="1036931D" wp14:editId="18B68333">
            <wp:extent cx="5334000" cy="2750201"/>
            <wp:effectExtent l="0" t="0" r="0" b="0"/>
            <wp:docPr id="798" name="Picture" descr="Exhibit 7-31 is a screenshot from the ICIL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799" name="Picture" descr="images/chapter7/image31.png"/>
                    <pic:cNvPicPr>
                      <a:picLocks noChangeAspect="1" noChangeArrowheads="1"/>
                    </pic:cNvPicPr>
                  </pic:nvPicPr>
                  <pic:blipFill>
                    <a:blip r:embed="rId202"/>
                    <a:stretch>
                      <a:fillRect/>
                    </a:stretch>
                  </pic:blipFill>
                  <pic:spPr bwMode="auto">
                    <a:xfrm>
                      <a:off x="0" y="0"/>
                      <a:ext cx="5334000" cy="2750201"/>
                    </a:xfrm>
                    <a:prstGeom prst="rect">
                      <a:avLst/>
                    </a:prstGeom>
                    <a:noFill/>
                    <a:ln w="9525">
                      <a:noFill/>
                      <a:headEnd/>
                      <a:tailEnd/>
                    </a:ln>
                  </pic:spPr>
                </pic:pic>
              </a:graphicData>
            </a:graphic>
          </wp:inline>
        </w:drawing>
      </w:r>
    </w:p>
    <w:p w14:paraId="1F6FE12C" w14:textId="77777777" w:rsidR="00B95BF0" w:rsidRDefault="00000000">
      <w:pPr>
        <w:pStyle w:val="BodyText"/>
      </w:pPr>
      <w:r>
        <w:lastRenderedPageBreak/>
        <w:t xml:space="preserve">Using the output from the regression analysis, you can compare the average CIL scores of first‑generation (Student and both/only parent(s) born abroad) and second-generation (Student born in country of test but both/only parent(s) born abroad) students to scores of native-born (Students and/or at least one parent born in country of test) students. When a single dummy‑coded variable is used in a regression, the </w:t>
      </w:r>
      <w:r>
        <w:rPr>
          <w:i/>
          <w:iCs/>
        </w:rPr>
        <w:t>intercept</w:t>
      </w:r>
      <w:r>
        <w:t xml:space="preserve"> is the mean of the reference group (e.g., 522.0007), and the </w:t>
      </w:r>
      <w:r>
        <w:rPr>
          <w:i/>
          <w:iCs/>
        </w:rPr>
        <w:t>regression coefficient</w:t>
      </w:r>
      <w:r>
        <w:t xml:space="preserve"> is the difference between the mean of the reference group and the group identified (coded 1) with the dummy-coded variable (e.g., −40.2344 for second generation and −20.0819 for first generation). Since the regression coefficients are presented with a standard error and a </w:t>
      </w:r>
      <w:r>
        <w:rPr>
          <w:i/>
          <w:iCs/>
        </w:rPr>
        <w:t>t</w:t>
      </w:r>
      <w:r>
        <w:t xml:space="preserve"> value, they can be used to test whether a difference between means is statistically significant. Under the Significance column in the output, you will see three possible signs: (1) &lt; signifies a significant negative difference, (2) &gt; signifies a significant positive difference, and (3) x signifies the difference is not statistically significant.</w:t>
      </w:r>
    </w:p>
    <w:p w14:paraId="221E2802" w14:textId="77777777" w:rsidR="00B95BF0" w:rsidRDefault="00000000">
      <w:pPr>
        <w:pStyle w:val="Heading3"/>
      </w:pPr>
      <w:bookmarkStart w:id="368" w:name="export-reports-5"/>
      <w:bookmarkStart w:id="369" w:name="_Toc165390217"/>
      <w:bookmarkEnd w:id="366"/>
      <w:r>
        <w:rPr>
          <w:rStyle w:val="SectionNumber"/>
        </w:rPr>
        <w:t>7.4.9</w:t>
      </w:r>
      <w:r>
        <w:tab/>
        <w:t>Export Reports</w:t>
      </w:r>
      <w:bookmarkEnd w:id="369"/>
    </w:p>
    <w:p w14:paraId="79F19217" w14:textId="77777777" w:rsidR="00B95BF0"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437E737E" w14:textId="77777777" w:rsidR="00B95BF0" w:rsidRDefault="00000000">
      <w:pPr>
        <w:pStyle w:val="BodyText"/>
      </w:pPr>
      <w:r>
        <w:t xml:space="preserve">Check the files you want to export and select one of the file formats: </w:t>
      </w:r>
      <w:r>
        <w:rPr>
          <w:b/>
          <w:bCs/>
        </w:rPr>
        <w:t>HTML</w:t>
      </w:r>
      <w:r>
        <w:t xml:space="preserve"> (print-friendly), </w:t>
      </w:r>
      <w:r>
        <w:rPr>
          <w:b/>
          <w:bCs/>
        </w:rPr>
        <w:t>Excel</w:t>
      </w:r>
      <w:r>
        <w:t xml:space="preserve">, </w:t>
      </w:r>
      <w:r>
        <w:rPr>
          <w:b/>
          <w:bCs/>
        </w:rPr>
        <w:t>Word</w:t>
      </w:r>
      <w:r>
        <w:t xml:space="preserve">, or </w:t>
      </w:r>
      <w:r>
        <w:rPr>
          <w:b/>
          <w:bCs/>
        </w:rPr>
        <w:t>PDF</w:t>
      </w:r>
      <w:r>
        <w:t xml:space="preserve"> (see exhibit 7-32). All reports that you select at the same time will be exported in one file. In the Excel format, you will be able to increase the decimal places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65217B6B" w14:textId="77777777" w:rsidR="00B95BF0" w:rsidRDefault="00000000">
      <w:pPr>
        <w:pStyle w:val="BodyText"/>
      </w:pPr>
      <w:r>
        <w:t xml:space="preserve">Exhibit 7-32. Export report options  </w:t>
      </w:r>
      <w:r>
        <w:rPr>
          <w:noProof/>
        </w:rPr>
        <w:drawing>
          <wp:inline distT="0" distB="0" distL="0" distR="0" wp14:anchorId="2CD3EFD4" wp14:editId="59A4699C">
            <wp:extent cx="3061252" cy="3164618"/>
            <wp:effectExtent l="0" t="0" r="0" b="0"/>
            <wp:docPr id="802" name="Picture" descr="Exhibit 7-32 is a screenshot from the ICIL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803" name="Picture" descr="images/chapter7/image32.png"/>
                    <pic:cNvPicPr>
                      <a:picLocks noChangeAspect="1" noChangeArrowheads="1"/>
                    </pic:cNvPicPr>
                  </pic:nvPicPr>
                  <pic:blipFill>
                    <a:blip r:embed="rId51"/>
                    <a:stretch>
                      <a:fillRect/>
                    </a:stretch>
                  </pic:blipFill>
                  <pic:spPr bwMode="auto">
                    <a:xfrm>
                      <a:off x="0" y="0"/>
                      <a:ext cx="3061252" cy="3164618"/>
                    </a:xfrm>
                    <a:prstGeom prst="rect">
                      <a:avLst/>
                    </a:prstGeom>
                    <a:noFill/>
                    <a:ln w="9525">
                      <a:noFill/>
                      <a:headEnd/>
                      <a:tailEnd/>
                    </a:ln>
                  </pic:spPr>
                </pic:pic>
              </a:graphicData>
            </a:graphic>
          </wp:inline>
        </w:drawing>
      </w:r>
    </w:p>
    <w:p w14:paraId="50889F1F" w14:textId="77777777" w:rsidR="00B95BF0" w:rsidRDefault="00000000">
      <w:pPr>
        <w:pStyle w:val="Heading1"/>
      </w:pPr>
      <w:bookmarkStart w:id="370" w:name="definitions"/>
      <w:bookmarkStart w:id="371" w:name="_Toc165390218"/>
      <w:bookmarkEnd w:id="310"/>
      <w:bookmarkEnd w:id="350"/>
      <w:bookmarkEnd w:id="368"/>
      <w:r>
        <w:rPr>
          <w:rStyle w:val="SectionNumber"/>
        </w:rPr>
        <w:lastRenderedPageBreak/>
        <w:t>8</w:t>
      </w:r>
      <w:r>
        <w:tab/>
        <w:t>IDE Definitions by Study</w:t>
      </w:r>
      <w:bookmarkEnd w:id="371"/>
    </w:p>
    <w:p w14:paraId="244D4DA4" w14:textId="77777777" w:rsidR="00B95BF0" w:rsidRDefault="00000000">
      <w:pPr>
        <w:pStyle w:val="FirstParagraph"/>
      </w:pPr>
      <w:r>
        <w:t>This section provides an overview of the definitions in each IDE, including the kinds of criteria and variables that are used to form data queries, as well as the kinds of data that are available and the statistical methods used to assess them. Each of the subsections below covers the same topics and provides a detailed description of the definitions used in each IDE study.</w:t>
      </w:r>
    </w:p>
    <w:p w14:paraId="44A85D33" w14:textId="77777777" w:rsidR="00B95BF0" w:rsidRDefault="00000000">
      <w:pPr>
        <w:pStyle w:val="Compact"/>
        <w:numPr>
          <w:ilvl w:val="0"/>
          <w:numId w:val="104"/>
        </w:numPr>
      </w:pPr>
      <w:r>
        <w:t>Criteria</w:t>
      </w:r>
    </w:p>
    <w:p w14:paraId="0A0C5874" w14:textId="77777777" w:rsidR="00B95BF0" w:rsidRDefault="00000000">
      <w:pPr>
        <w:pStyle w:val="Compact"/>
        <w:numPr>
          <w:ilvl w:val="1"/>
          <w:numId w:val="105"/>
        </w:numPr>
      </w:pPr>
      <w:r>
        <w:t>Subject</w:t>
      </w:r>
    </w:p>
    <w:p w14:paraId="16AA1556" w14:textId="77777777" w:rsidR="00B95BF0" w:rsidRDefault="00000000">
      <w:pPr>
        <w:pStyle w:val="Compact"/>
        <w:numPr>
          <w:ilvl w:val="1"/>
          <w:numId w:val="105"/>
        </w:numPr>
      </w:pPr>
      <w:r>
        <w:t>Grade</w:t>
      </w:r>
    </w:p>
    <w:p w14:paraId="16014AC1" w14:textId="77777777" w:rsidR="00B95BF0" w:rsidRDefault="00000000">
      <w:pPr>
        <w:pStyle w:val="Compact"/>
        <w:numPr>
          <w:ilvl w:val="1"/>
          <w:numId w:val="105"/>
        </w:numPr>
      </w:pPr>
      <w:r>
        <w:t>Years</w:t>
      </w:r>
    </w:p>
    <w:p w14:paraId="4A9D7EAB" w14:textId="77777777" w:rsidR="00B95BF0" w:rsidRDefault="00000000">
      <w:pPr>
        <w:pStyle w:val="Compact"/>
        <w:numPr>
          <w:ilvl w:val="1"/>
          <w:numId w:val="105"/>
        </w:numPr>
      </w:pPr>
      <w:r>
        <w:t>Dependent Variables</w:t>
      </w:r>
    </w:p>
    <w:p w14:paraId="17113493" w14:textId="77777777" w:rsidR="00B95BF0" w:rsidRDefault="00000000">
      <w:pPr>
        <w:pStyle w:val="Compact"/>
        <w:numPr>
          <w:ilvl w:val="1"/>
          <w:numId w:val="105"/>
        </w:numPr>
      </w:pPr>
      <w:r>
        <w:t>Jurisdictions</w:t>
      </w:r>
    </w:p>
    <w:p w14:paraId="0A1AA5B3" w14:textId="77777777" w:rsidR="00B95BF0" w:rsidRDefault="00000000">
      <w:pPr>
        <w:pStyle w:val="Compact"/>
        <w:numPr>
          <w:ilvl w:val="0"/>
          <w:numId w:val="104"/>
        </w:numPr>
      </w:pPr>
      <w:r>
        <w:t>Variables</w:t>
      </w:r>
    </w:p>
    <w:p w14:paraId="3B5383A4" w14:textId="77777777" w:rsidR="00B95BF0" w:rsidRDefault="00000000">
      <w:pPr>
        <w:pStyle w:val="Compact"/>
        <w:numPr>
          <w:ilvl w:val="1"/>
          <w:numId w:val="106"/>
        </w:numPr>
      </w:pPr>
      <w:r>
        <w:t>Proficiency levels or benchmarks</w:t>
      </w:r>
    </w:p>
    <w:p w14:paraId="0DEE0C96" w14:textId="77777777" w:rsidR="00B95BF0" w:rsidRDefault="00000000">
      <w:pPr>
        <w:pStyle w:val="Compact"/>
        <w:numPr>
          <w:ilvl w:val="1"/>
          <w:numId w:val="106"/>
        </w:numPr>
      </w:pPr>
      <w:r>
        <w:t>Index Variables</w:t>
      </w:r>
    </w:p>
    <w:p w14:paraId="0065A073" w14:textId="77777777" w:rsidR="00B95BF0" w:rsidRDefault="00000000">
      <w:pPr>
        <w:pStyle w:val="Compact"/>
        <w:numPr>
          <w:ilvl w:val="0"/>
          <w:numId w:val="104"/>
        </w:numPr>
      </w:pPr>
      <w:r>
        <w:t>Statistics options</w:t>
      </w:r>
    </w:p>
    <w:p w14:paraId="55C919F8" w14:textId="77777777" w:rsidR="00B95BF0" w:rsidRDefault="00000000">
      <w:pPr>
        <w:pStyle w:val="Compact"/>
        <w:numPr>
          <w:ilvl w:val="1"/>
          <w:numId w:val="107"/>
        </w:numPr>
      </w:pPr>
      <w:r>
        <w:t>Averages</w:t>
      </w:r>
    </w:p>
    <w:p w14:paraId="1EF60FCC" w14:textId="77777777" w:rsidR="00B95BF0" w:rsidRDefault="00000000">
      <w:pPr>
        <w:pStyle w:val="Compact"/>
        <w:numPr>
          <w:ilvl w:val="1"/>
          <w:numId w:val="107"/>
        </w:numPr>
      </w:pPr>
      <w:r>
        <w:t>Percentages</w:t>
      </w:r>
    </w:p>
    <w:p w14:paraId="60C8B8A9" w14:textId="77777777" w:rsidR="00B95BF0" w:rsidRDefault="00000000">
      <w:pPr>
        <w:pStyle w:val="Compact"/>
        <w:numPr>
          <w:ilvl w:val="1"/>
          <w:numId w:val="107"/>
        </w:numPr>
      </w:pPr>
      <w:r>
        <w:t>Standard deviations</w:t>
      </w:r>
    </w:p>
    <w:p w14:paraId="0F61040A" w14:textId="77777777" w:rsidR="00B95BF0" w:rsidRDefault="00000000">
      <w:pPr>
        <w:pStyle w:val="Compact"/>
        <w:numPr>
          <w:ilvl w:val="1"/>
          <w:numId w:val="107"/>
        </w:numPr>
      </w:pPr>
      <w:r>
        <w:t>Percentiles</w:t>
      </w:r>
    </w:p>
    <w:p w14:paraId="17E4A28A" w14:textId="77777777" w:rsidR="00B95BF0" w:rsidRDefault="00000000">
      <w:pPr>
        <w:pStyle w:val="Compact"/>
        <w:numPr>
          <w:ilvl w:val="0"/>
          <w:numId w:val="104"/>
        </w:numPr>
      </w:pPr>
      <w:r>
        <w:t>Cross-tabulations</w:t>
      </w:r>
    </w:p>
    <w:p w14:paraId="393C56BC" w14:textId="77777777" w:rsidR="00B95BF0" w:rsidRDefault="00000000">
      <w:pPr>
        <w:pStyle w:val="Compact"/>
        <w:numPr>
          <w:ilvl w:val="0"/>
          <w:numId w:val="104"/>
        </w:numPr>
      </w:pPr>
      <w:r>
        <w:t>Statistical notations and other notes</w:t>
      </w:r>
    </w:p>
    <w:p w14:paraId="5AD83287" w14:textId="77777777" w:rsidR="00B95BF0" w:rsidRDefault="00000000">
      <w:pPr>
        <w:pStyle w:val="Heading2"/>
      </w:pPr>
      <w:bookmarkStart w:id="372" w:name="pisa-ide"/>
      <w:bookmarkStart w:id="373" w:name="_Toc165390219"/>
      <w:r>
        <w:rPr>
          <w:rStyle w:val="SectionNumber"/>
        </w:rPr>
        <w:t>8.1</w:t>
      </w:r>
      <w:r>
        <w:tab/>
        <w:t>PISA IDE</w:t>
      </w:r>
      <w:bookmarkEnd w:id="373"/>
    </w:p>
    <w:p w14:paraId="331742C8" w14:textId="77777777" w:rsidR="00B95BF0" w:rsidRDefault="00000000">
      <w:pPr>
        <w:pStyle w:val="Heading3"/>
      </w:pPr>
      <w:bookmarkStart w:id="374" w:name="criteria"/>
      <w:bookmarkStart w:id="375" w:name="_Toc165390220"/>
      <w:r>
        <w:rPr>
          <w:rStyle w:val="SectionNumber"/>
        </w:rPr>
        <w:t>8.1.1</w:t>
      </w:r>
      <w:r>
        <w:tab/>
        <w:t>Criteria</w:t>
      </w:r>
      <w:bookmarkEnd w:id="375"/>
    </w:p>
    <w:p w14:paraId="1E69AF0D" w14:textId="77777777" w:rsidR="00B95BF0" w:rsidRDefault="00000000">
      <w:pPr>
        <w:pStyle w:val="FirstParagraph"/>
      </w:pPr>
      <w:r>
        <w:t>Each data query must include at least one selection from five criteria choices: language, subject, year(s), dependent variable(s), and jurisdiction(s). Shown below is an outline of these selection criteria followed by a brief description.</w:t>
      </w:r>
    </w:p>
    <w:p w14:paraId="576D48A2" w14:textId="77777777" w:rsidR="00B95BF0" w:rsidRDefault="00000000">
      <w:pPr>
        <w:pStyle w:val="Compact"/>
        <w:numPr>
          <w:ilvl w:val="0"/>
          <w:numId w:val="108"/>
        </w:numPr>
      </w:pPr>
      <w:r>
        <w:t>Language:</w:t>
      </w:r>
    </w:p>
    <w:p w14:paraId="16885090" w14:textId="77777777" w:rsidR="00B95BF0" w:rsidRDefault="00000000">
      <w:pPr>
        <w:pStyle w:val="Compact"/>
        <w:numPr>
          <w:ilvl w:val="1"/>
          <w:numId w:val="109"/>
        </w:numPr>
      </w:pPr>
      <w:r>
        <w:t>English</w:t>
      </w:r>
    </w:p>
    <w:p w14:paraId="06875266" w14:textId="77777777" w:rsidR="00B95BF0" w:rsidRDefault="00000000">
      <w:pPr>
        <w:pStyle w:val="Compact"/>
        <w:numPr>
          <w:ilvl w:val="1"/>
          <w:numId w:val="109"/>
        </w:numPr>
      </w:pPr>
      <w:r>
        <w:t>Spanish</w:t>
      </w:r>
    </w:p>
    <w:p w14:paraId="1070BB5F" w14:textId="77777777" w:rsidR="00B95BF0" w:rsidRDefault="00000000">
      <w:pPr>
        <w:pStyle w:val="Compact"/>
        <w:numPr>
          <w:ilvl w:val="0"/>
          <w:numId w:val="108"/>
        </w:numPr>
      </w:pPr>
      <w:r>
        <w:t>Subject:</w:t>
      </w:r>
    </w:p>
    <w:p w14:paraId="4FD0D459" w14:textId="77777777" w:rsidR="00B95BF0" w:rsidRDefault="00000000">
      <w:pPr>
        <w:pStyle w:val="Compact"/>
        <w:numPr>
          <w:ilvl w:val="1"/>
          <w:numId w:val="110"/>
        </w:numPr>
      </w:pPr>
      <w:r>
        <w:t>Science literacy</w:t>
      </w:r>
    </w:p>
    <w:p w14:paraId="196F33F3" w14:textId="77777777" w:rsidR="00B95BF0" w:rsidRDefault="00000000">
      <w:pPr>
        <w:pStyle w:val="Compact"/>
        <w:numPr>
          <w:ilvl w:val="1"/>
          <w:numId w:val="110"/>
        </w:numPr>
      </w:pPr>
      <w:r>
        <w:t>Reading literacy</w:t>
      </w:r>
    </w:p>
    <w:p w14:paraId="5A28AE0B" w14:textId="77777777" w:rsidR="00B95BF0" w:rsidRDefault="00000000">
      <w:pPr>
        <w:pStyle w:val="Compact"/>
        <w:numPr>
          <w:ilvl w:val="1"/>
          <w:numId w:val="110"/>
        </w:numPr>
      </w:pPr>
      <w:r>
        <w:t>Mathematics literacy</w:t>
      </w:r>
    </w:p>
    <w:p w14:paraId="65A9C1BF" w14:textId="77777777" w:rsidR="00B95BF0" w:rsidRDefault="00000000">
      <w:pPr>
        <w:pStyle w:val="Compact"/>
        <w:numPr>
          <w:ilvl w:val="1"/>
          <w:numId w:val="110"/>
        </w:numPr>
      </w:pPr>
      <w:r>
        <w:t>Financial literacy</w:t>
      </w:r>
    </w:p>
    <w:p w14:paraId="3C7AAFDA" w14:textId="77777777" w:rsidR="00B95BF0" w:rsidRDefault="00000000">
      <w:pPr>
        <w:pStyle w:val="Compact"/>
        <w:numPr>
          <w:ilvl w:val="1"/>
          <w:numId w:val="110"/>
        </w:numPr>
      </w:pPr>
      <w:r>
        <w:t>Problem solving</w:t>
      </w:r>
    </w:p>
    <w:p w14:paraId="49B91483" w14:textId="77777777" w:rsidR="00B95BF0" w:rsidRDefault="00000000">
      <w:pPr>
        <w:pStyle w:val="Compact"/>
        <w:numPr>
          <w:ilvl w:val="1"/>
          <w:numId w:val="110"/>
        </w:numPr>
      </w:pPr>
      <w:r>
        <w:t>Collaborative problem solving</w:t>
      </w:r>
    </w:p>
    <w:p w14:paraId="5C54C905" w14:textId="77777777" w:rsidR="00B95BF0" w:rsidRDefault="00000000">
      <w:pPr>
        <w:pStyle w:val="Compact"/>
        <w:numPr>
          <w:ilvl w:val="0"/>
          <w:numId w:val="108"/>
        </w:numPr>
      </w:pPr>
      <w:r>
        <w:t>Year:</w:t>
      </w:r>
    </w:p>
    <w:p w14:paraId="3BB0A014" w14:textId="77777777" w:rsidR="00B95BF0" w:rsidRDefault="00000000">
      <w:pPr>
        <w:pStyle w:val="Compact"/>
        <w:numPr>
          <w:ilvl w:val="1"/>
          <w:numId w:val="111"/>
        </w:numPr>
      </w:pPr>
      <w:r>
        <w:lastRenderedPageBreak/>
        <w:t>2022 (data available for mathematics, mathematics subscales, reading, science, and financial literacy)</w:t>
      </w:r>
    </w:p>
    <w:p w14:paraId="01FA0240" w14:textId="77777777" w:rsidR="00B95BF0" w:rsidRDefault="00000000">
      <w:pPr>
        <w:pStyle w:val="Compact"/>
        <w:numPr>
          <w:ilvl w:val="1"/>
          <w:numId w:val="111"/>
        </w:numPr>
      </w:pPr>
      <w:r>
        <w:t>2018 (data available for reading, reading subscales, mathematics, science, and financial literacy)</w:t>
      </w:r>
    </w:p>
    <w:p w14:paraId="6F3502B3" w14:textId="77777777" w:rsidR="00B95BF0" w:rsidRDefault="00000000">
      <w:pPr>
        <w:pStyle w:val="Compact"/>
        <w:numPr>
          <w:ilvl w:val="1"/>
          <w:numId w:val="111"/>
        </w:numPr>
      </w:pPr>
      <w:r>
        <w:t>2015 (data available for science, science subscales, reading, mathematics, financial literacy, and collaborative problem solving)</w:t>
      </w:r>
    </w:p>
    <w:p w14:paraId="5FB588BC" w14:textId="77777777" w:rsidR="00B95BF0" w:rsidRDefault="00000000">
      <w:pPr>
        <w:pStyle w:val="Compact"/>
        <w:numPr>
          <w:ilvl w:val="1"/>
          <w:numId w:val="111"/>
        </w:numPr>
      </w:pPr>
      <w:r>
        <w:t>2012 (data available for mathematics, mathematics subscales, reading, science, financial literacy, and problem solving)</w:t>
      </w:r>
    </w:p>
    <w:p w14:paraId="524B80DE" w14:textId="77777777" w:rsidR="00B95BF0" w:rsidRDefault="00000000">
      <w:pPr>
        <w:pStyle w:val="Compact"/>
        <w:numPr>
          <w:ilvl w:val="1"/>
          <w:numId w:val="111"/>
        </w:numPr>
      </w:pPr>
      <w:r>
        <w:t>2009 (data available for reading, reading subscales, mathematics, and science)</w:t>
      </w:r>
    </w:p>
    <w:p w14:paraId="359BA60E" w14:textId="77777777" w:rsidR="00B95BF0" w:rsidRDefault="00000000">
      <w:pPr>
        <w:pStyle w:val="Compact"/>
        <w:numPr>
          <w:ilvl w:val="1"/>
          <w:numId w:val="111"/>
        </w:numPr>
      </w:pPr>
      <w:r>
        <w:t>2006 (data available for reading, mathematics, science, and science subscales)</w:t>
      </w:r>
    </w:p>
    <w:p w14:paraId="2F3E4605" w14:textId="77777777" w:rsidR="00B95BF0" w:rsidRDefault="00000000">
      <w:pPr>
        <w:pStyle w:val="Compact"/>
        <w:numPr>
          <w:ilvl w:val="1"/>
          <w:numId w:val="111"/>
        </w:numPr>
      </w:pPr>
      <w:r>
        <w:t>2003 (data available for reading, mathematics, mathematics subscales, and science)</w:t>
      </w:r>
    </w:p>
    <w:p w14:paraId="03110CFB" w14:textId="77777777" w:rsidR="00B95BF0" w:rsidRDefault="00000000">
      <w:pPr>
        <w:pStyle w:val="Compact"/>
        <w:numPr>
          <w:ilvl w:val="1"/>
          <w:numId w:val="111"/>
        </w:numPr>
      </w:pPr>
      <w:r>
        <w:t>2000 (data available for reading, reading subscales, mathematics, and science)</w:t>
      </w:r>
    </w:p>
    <w:p w14:paraId="402BA085" w14:textId="77777777" w:rsidR="00B95BF0" w:rsidRDefault="00000000">
      <w:pPr>
        <w:pStyle w:val="Compact"/>
        <w:numPr>
          <w:ilvl w:val="0"/>
          <w:numId w:val="108"/>
        </w:numPr>
      </w:pPr>
      <w:r>
        <w:t>Dependent Variable:</w:t>
      </w:r>
    </w:p>
    <w:p w14:paraId="64B9F605" w14:textId="77777777" w:rsidR="00B95BF0" w:rsidRDefault="00000000">
      <w:pPr>
        <w:pStyle w:val="Compact"/>
        <w:numPr>
          <w:ilvl w:val="1"/>
          <w:numId w:val="112"/>
        </w:numPr>
      </w:pPr>
      <w:r>
        <w:t>Mathematics scale: Overall mathematics</w:t>
      </w:r>
    </w:p>
    <w:p w14:paraId="4D1FF748" w14:textId="77777777" w:rsidR="00B95BF0" w:rsidRDefault="00000000">
      <w:pPr>
        <w:pStyle w:val="Compact"/>
        <w:numPr>
          <w:ilvl w:val="1"/>
          <w:numId w:val="112"/>
        </w:numPr>
      </w:pPr>
      <w:r>
        <w:t>Reading scale: Overall reading</w:t>
      </w:r>
    </w:p>
    <w:p w14:paraId="5E5E5A59" w14:textId="77777777" w:rsidR="00B95BF0" w:rsidRDefault="00000000">
      <w:pPr>
        <w:pStyle w:val="Compact"/>
        <w:numPr>
          <w:ilvl w:val="1"/>
          <w:numId w:val="112"/>
        </w:numPr>
      </w:pPr>
      <w:r>
        <w:t>Science scale: Overall science</w:t>
      </w:r>
    </w:p>
    <w:p w14:paraId="64BCF653" w14:textId="77777777" w:rsidR="00B95BF0" w:rsidRDefault="00000000">
      <w:pPr>
        <w:pStyle w:val="Compact"/>
        <w:numPr>
          <w:ilvl w:val="1"/>
          <w:numId w:val="112"/>
        </w:numPr>
      </w:pPr>
      <w:r>
        <w:t>Mathematics subscale: Employ</w:t>
      </w:r>
    </w:p>
    <w:p w14:paraId="4042C0DE" w14:textId="77777777" w:rsidR="00B95BF0" w:rsidRDefault="00000000">
      <w:pPr>
        <w:pStyle w:val="Compact"/>
        <w:numPr>
          <w:ilvl w:val="1"/>
          <w:numId w:val="112"/>
        </w:numPr>
      </w:pPr>
      <w:r>
        <w:t>Mathematics subscale: Formulate</w:t>
      </w:r>
    </w:p>
    <w:p w14:paraId="5BEDE202" w14:textId="77777777" w:rsidR="00B95BF0" w:rsidRDefault="00000000">
      <w:pPr>
        <w:pStyle w:val="Compact"/>
        <w:numPr>
          <w:ilvl w:val="1"/>
          <w:numId w:val="112"/>
        </w:numPr>
      </w:pPr>
      <w:r>
        <w:t>Mathematics subscale: Interpret</w:t>
      </w:r>
    </w:p>
    <w:p w14:paraId="50044D01" w14:textId="77777777" w:rsidR="00B95BF0" w:rsidRDefault="00000000">
      <w:pPr>
        <w:pStyle w:val="Compact"/>
        <w:numPr>
          <w:ilvl w:val="1"/>
          <w:numId w:val="112"/>
        </w:numPr>
      </w:pPr>
      <w:r>
        <w:t>Mathematics subscale: Space and shape</w:t>
      </w:r>
    </w:p>
    <w:p w14:paraId="500AF6E1" w14:textId="77777777" w:rsidR="00B95BF0" w:rsidRDefault="00000000">
      <w:pPr>
        <w:pStyle w:val="Compact"/>
        <w:numPr>
          <w:ilvl w:val="1"/>
          <w:numId w:val="112"/>
        </w:numPr>
      </w:pPr>
      <w:r>
        <w:t>Mathematics subscale: Change and relationships</w:t>
      </w:r>
    </w:p>
    <w:p w14:paraId="4FADF592" w14:textId="77777777" w:rsidR="00B95BF0" w:rsidRDefault="00000000">
      <w:pPr>
        <w:pStyle w:val="Compact"/>
        <w:numPr>
          <w:ilvl w:val="1"/>
          <w:numId w:val="112"/>
        </w:numPr>
      </w:pPr>
      <w:r>
        <w:t>Mathematics subscale: Quantity</w:t>
      </w:r>
    </w:p>
    <w:p w14:paraId="5FB2C817" w14:textId="77777777" w:rsidR="00B95BF0" w:rsidRDefault="00000000">
      <w:pPr>
        <w:pStyle w:val="Compact"/>
        <w:numPr>
          <w:ilvl w:val="1"/>
          <w:numId w:val="112"/>
        </w:numPr>
      </w:pPr>
      <w:r>
        <w:t>Mathematics subscale: Uncertainty</w:t>
      </w:r>
    </w:p>
    <w:p w14:paraId="68B30354" w14:textId="77777777" w:rsidR="00B95BF0" w:rsidRDefault="00000000">
      <w:pPr>
        <w:pStyle w:val="Compact"/>
        <w:numPr>
          <w:ilvl w:val="1"/>
          <w:numId w:val="112"/>
        </w:numPr>
      </w:pPr>
      <w:r>
        <w:t>Mathematics subscale: Reasoning</w:t>
      </w:r>
    </w:p>
    <w:p w14:paraId="369399B7" w14:textId="77777777" w:rsidR="00B95BF0" w:rsidRDefault="00000000">
      <w:pPr>
        <w:pStyle w:val="Compact"/>
        <w:numPr>
          <w:ilvl w:val="1"/>
          <w:numId w:val="112"/>
        </w:numPr>
      </w:pPr>
      <w:r>
        <w:t>Reading subscale: Locate information</w:t>
      </w:r>
    </w:p>
    <w:p w14:paraId="577CC00B" w14:textId="77777777" w:rsidR="00B95BF0" w:rsidRDefault="00000000">
      <w:pPr>
        <w:pStyle w:val="Compact"/>
        <w:numPr>
          <w:ilvl w:val="1"/>
          <w:numId w:val="112"/>
        </w:numPr>
      </w:pPr>
      <w:r>
        <w:t>Reading subscale: Understand</w:t>
      </w:r>
    </w:p>
    <w:p w14:paraId="67E05989" w14:textId="77777777" w:rsidR="00B95BF0" w:rsidRDefault="00000000">
      <w:pPr>
        <w:pStyle w:val="Compact"/>
        <w:numPr>
          <w:ilvl w:val="1"/>
          <w:numId w:val="112"/>
        </w:numPr>
      </w:pPr>
      <w:r>
        <w:t>Reading subscale: Evaluate and reflect</w:t>
      </w:r>
    </w:p>
    <w:p w14:paraId="24D7BA0F" w14:textId="77777777" w:rsidR="00B95BF0" w:rsidRDefault="00000000">
      <w:pPr>
        <w:pStyle w:val="Compact"/>
        <w:numPr>
          <w:ilvl w:val="1"/>
          <w:numId w:val="112"/>
        </w:numPr>
      </w:pPr>
      <w:r>
        <w:t>Reading subscale: Access and retrieve</w:t>
      </w:r>
    </w:p>
    <w:p w14:paraId="03098A66" w14:textId="77777777" w:rsidR="00B95BF0" w:rsidRDefault="00000000">
      <w:pPr>
        <w:pStyle w:val="Compact"/>
        <w:numPr>
          <w:ilvl w:val="1"/>
          <w:numId w:val="112"/>
        </w:numPr>
      </w:pPr>
      <w:r>
        <w:t>Reading subscale: Integrate and interpret</w:t>
      </w:r>
    </w:p>
    <w:p w14:paraId="200F2055" w14:textId="77777777" w:rsidR="00B95BF0" w:rsidRDefault="00000000">
      <w:pPr>
        <w:pStyle w:val="Compact"/>
        <w:numPr>
          <w:ilvl w:val="1"/>
          <w:numId w:val="112"/>
        </w:numPr>
      </w:pPr>
      <w:r>
        <w:t>Reading subscale: Reflect and evaluate</w:t>
      </w:r>
    </w:p>
    <w:p w14:paraId="7F5815F9" w14:textId="77777777" w:rsidR="00B95BF0" w:rsidRDefault="00000000">
      <w:pPr>
        <w:pStyle w:val="Compact"/>
        <w:numPr>
          <w:ilvl w:val="1"/>
          <w:numId w:val="112"/>
        </w:numPr>
      </w:pPr>
      <w:r>
        <w:t>Reading subscale: Continuous text</w:t>
      </w:r>
    </w:p>
    <w:p w14:paraId="714FF208" w14:textId="77777777" w:rsidR="00B95BF0" w:rsidRDefault="00000000">
      <w:pPr>
        <w:pStyle w:val="Compact"/>
        <w:numPr>
          <w:ilvl w:val="1"/>
          <w:numId w:val="112"/>
        </w:numPr>
      </w:pPr>
      <w:r>
        <w:t>Reading subscale: Noncontinuous text</w:t>
      </w:r>
    </w:p>
    <w:p w14:paraId="2305116C" w14:textId="77777777" w:rsidR="00B95BF0" w:rsidRDefault="00000000">
      <w:pPr>
        <w:pStyle w:val="Compact"/>
        <w:numPr>
          <w:ilvl w:val="1"/>
          <w:numId w:val="112"/>
        </w:numPr>
      </w:pPr>
      <w:r>
        <w:t>Science subscale: Identifying scientific issues</w:t>
      </w:r>
    </w:p>
    <w:p w14:paraId="147A2119" w14:textId="77777777" w:rsidR="00B95BF0" w:rsidRDefault="00000000">
      <w:pPr>
        <w:pStyle w:val="Compact"/>
        <w:numPr>
          <w:ilvl w:val="1"/>
          <w:numId w:val="112"/>
        </w:numPr>
      </w:pPr>
      <w:r>
        <w:t>Science subscale: Explaining phenomena scientifically</w:t>
      </w:r>
    </w:p>
    <w:p w14:paraId="2C546CC9" w14:textId="77777777" w:rsidR="00B95BF0" w:rsidRDefault="00000000">
      <w:pPr>
        <w:pStyle w:val="Compact"/>
        <w:numPr>
          <w:ilvl w:val="1"/>
          <w:numId w:val="112"/>
        </w:numPr>
      </w:pPr>
      <w:r>
        <w:t>Science subscale: Using scientific evidence</w:t>
      </w:r>
    </w:p>
    <w:p w14:paraId="3DDE3768" w14:textId="77777777" w:rsidR="00B95BF0" w:rsidRDefault="00000000">
      <w:pPr>
        <w:pStyle w:val="Compact"/>
        <w:numPr>
          <w:ilvl w:val="1"/>
          <w:numId w:val="112"/>
        </w:numPr>
      </w:pPr>
      <w:r>
        <w:t>Science competency subscale: Evaluate and design scientific enquiry</w:t>
      </w:r>
    </w:p>
    <w:p w14:paraId="11006933" w14:textId="77777777" w:rsidR="00B95BF0" w:rsidRDefault="00000000">
      <w:pPr>
        <w:pStyle w:val="Compact"/>
        <w:numPr>
          <w:ilvl w:val="1"/>
          <w:numId w:val="112"/>
        </w:numPr>
      </w:pPr>
      <w:r>
        <w:t>Science competency subscale: Explain phenomena scientifically</w:t>
      </w:r>
    </w:p>
    <w:p w14:paraId="57D089E4" w14:textId="77777777" w:rsidR="00B95BF0" w:rsidRDefault="00000000">
      <w:pPr>
        <w:pStyle w:val="Compact"/>
        <w:numPr>
          <w:ilvl w:val="1"/>
          <w:numId w:val="112"/>
        </w:numPr>
      </w:pPr>
      <w:r>
        <w:lastRenderedPageBreak/>
        <w:t>Science competency subscale: Interpret data and evidence scientifically</w:t>
      </w:r>
    </w:p>
    <w:p w14:paraId="7646CACA" w14:textId="77777777" w:rsidR="00B95BF0" w:rsidRDefault="00000000">
      <w:pPr>
        <w:pStyle w:val="Compact"/>
        <w:numPr>
          <w:ilvl w:val="1"/>
          <w:numId w:val="112"/>
        </w:numPr>
      </w:pPr>
      <w:r>
        <w:t>Science knowledge subscale: Content Knowledge</w:t>
      </w:r>
    </w:p>
    <w:p w14:paraId="14DE94DB" w14:textId="77777777" w:rsidR="00B95BF0" w:rsidRDefault="00000000">
      <w:pPr>
        <w:pStyle w:val="Compact"/>
        <w:numPr>
          <w:ilvl w:val="1"/>
          <w:numId w:val="112"/>
        </w:numPr>
      </w:pPr>
      <w:r>
        <w:t>Science knowledge subscale: Procedural and Epistemic Knowledge</w:t>
      </w:r>
    </w:p>
    <w:p w14:paraId="3A015792" w14:textId="77777777" w:rsidR="00B95BF0" w:rsidRDefault="00000000">
      <w:pPr>
        <w:pStyle w:val="Compact"/>
        <w:numPr>
          <w:ilvl w:val="1"/>
          <w:numId w:val="112"/>
        </w:numPr>
      </w:pPr>
      <w:r>
        <w:t>Science system subscale: Earth and space</w:t>
      </w:r>
    </w:p>
    <w:p w14:paraId="608956DA" w14:textId="77777777" w:rsidR="00B95BF0" w:rsidRDefault="00000000">
      <w:pPr>
        <w:pStyle w:val="Compact"/>
        <w:numPr>
          <w:ilvl w:val="1"/>
          <w:numId w:val="112"/>
        </w:numPr>
      </w:pPr>
      <w:r>
        <w:t>Science system subscale: Living systems</w:t>
      </w:r>
    </w:p>
    <w:p w14:paraId="0FD5C8BB" w14:textId="77777777" w:rsidR="00B95BF0" w:rsidRDefault="00000000">
      <w:pPr>
        <w:pStyle w:val="Compact"/>
        <w:numPr>
          <w:ilvl w:val="1"/>
          <w:numId w:val="112"/>
        </w:numPr>
      </w:pPr>
      <w:r>
        <w:t>Science system subscale: Physical systems</w:t>
      </w:r>
    </w:p>
    <w:p w14:paraId="1782781E" w14:textId="77777777" w:rsidR="00B95BF0" w:rsidRDefault="00000000">
      <w:pPr>
        <w:pStyle w:val="Compact"/>
        <w:numPr>
          <w:ilvl w:val="1"/>
          <w:numId w:val="112"/>
        </w:numPr>
      </w:pPr>
      <w:r>
        <w:t>Attitude scale: Interest in science</w:t>
      </w:r>
    </w:p>
    <w:p w14:paraId="0346C3A2" w14:textId="77777777" w:rsidR="00B95BF0" w:rsidRDefault="00000000">
      <w:pPr>
        <w:pStyle w:val="Compact"/>
        <w:numPr>
          <w:ilvl w:val="1"/>
          <w:numId w:val="112"/>
        </w:numPr>
      </w:pPr>
      <w:r>
        <w:t>Attitude scale: Support for scientific inquiry</w:t>
      </w:r>
    </w:p>
    <w:p w14:paraId="4CCBE230" w14:textId="77777777" w:rsidR="00B95BF0" w:rsidRDefault="00000000">
      <w:pPr>
        <w:pStyle w:val="Compact"/>
        <w:numPr>
          <w:ilvl w:val="1"/>
          <w:numId w:val="112"/>
        </w:numPr>
      </w:pPr>
      <w:r>
        <w:t>Financial literacy scale</w:t>
      </w:r>
    </w:p>
    <w:p w14:paraId="44B11817" w14:textId="77777777" w:rsidR="00B95BF0" w:rsidRDefault="00000000">
      <w:pPr>
        <w:pStyle w:val="Compact"/>
        <w:numPr>
          <w:ilvl w:val="1"/>
          <w:numId w:val="112"/>
        </w:numPr>
      </w:pPr>
      <w:r>
        <w:t>Problem-solving scale</w:t>
      </w:r>
    </w:p>
    <w:p w14:paraId="58F6143A" w14:textId="77777777" w:rsidR="00B95BF0" w:rsidRDefault="00000000">
      <w:pPr>
        <w:pStyle w:val="Compact"/>
        <w:numPr>
          <w:ilvl w:val="1"/>
          <w:numId w:val="112"/>
        </w:numPr>
      </w:pPr>
      <w:r>
        <w:t>Collaborative problem-solving scale</w:t>
      </w:r>
    </w:p>
    <w:p w14:paraId="7372E828" w14:textId="77777777" w:rsidR="00B95BF0" w:rsidRDefault="00000000">
      <w:pPr>
        <w:pStyle w:val="Compact"/>
        <w:numPr>
          <w:ilvl w:val="0"/>
          <w:numId w:val="108"/>
        </w:numPr>
      </w:pPr>
      <w:r>
        <w:t>Jurisdiction:</w:t>
      </w:r>
    </w:p>
    <w:p w14:paraId="1A4146BC" w14:textId="77777777" w:rsidR="00B95BF0" w:rsidRDefault="00000000">
      <w:pPr>
        <w:pStyle w:val="Compact"/>
        <w:numPr>
          <w:ilvl w:val="1"/>
          <w:numId w:val="113"/>
        </w:numPr>
      </w:pPr>
      <w:r>
        <w:t>International average (OECD countries)</w:t>
      </w:r>
    </w:p>
    <w:p w14:paraId="55436C0B" w14:textId="77777777" w:rsidR="00B95BF0" w:rsidRDefault="00000000">
      <w:pPr>
        <w:pStyle w:val="Compact"/>
        <w:numPr>
          <w:ilvl w:val="1"/>
          <w:numId w:val="113"/>
        </w:numPr>
      </w:pPr>
      <w:r>
        <w:t>Average of the selected jurisdictions</w:t>
      </w:r>
    </w:p>
    <w:p w14:paraId="1694C25B" w14:textId="77777777" w:rsidR="00B95BF0" w:rsidRDefault="00000000">
      <w:pPr>
        <w:pStyle w:val="Compact"/>
        <w:numPr>
          <w:ilvl w:val="1"/>
          <w:numId w:val="113"/>
        </w:numPr>
      </w:pPr>
      <w:r>
        <w:t>OECD</w:t>
      </w:r>
    </w:p>
    <w:p w14:paraId="63F0E729" w14:textId="77777777" w:rsidR="00B95BF0" w:rsidRDefault="00000000">
      <w:pPr>
        <w:pStyle w:val="Compact"/>
        <w:numPr>
          <w:ilvl w:val="1"/>
          <w:numId w:val="113"/>
        </w:numPr>
      </w:pPr>
      <w:r>
        <w:t>Non-OECD</w:t>
      </w:r>
    </w:p>
    <w:p w14:paraId="2BE10263" w14:textId="77777777" w:rsidR="00B95BF0" w:rsidRDefault="00000000">
      <w:pPr>
        <w:pStyle w:val="Compact"/>
        <w:numPr>
          <w:ilvl w:val="1"/>
          <w:numId w:val="113"/>
        </w:numPr>
      </w:pPr>
      <w:r>
        <w:t>U.S. states</w:t>
      </w:r>
    </w:p>
    <w:p w14:paraId="7225586B" w14:textId="77777777" w:rsidR="00B95BF0" w:rsidRDefault="00000000">
      <w:pPr>
        <w:pStyle w:val="Heading4"/>
      </w:pPr>
      <w:bookmarkStart w:id="376" w:name="language"/>
      <w:r>
        <w:rPr>
          <w:rStyle w:val="SectionNumber"/>
        </w:rPr>
        <w:t>8.1.1.1</w:t>
      </w:r>
      <w:r>
        <w:tab/>
        <w:t>Language</w:t>
      </w:r>
    </w:p>
    <w:p w14:paraId="1DBDF384" w14:textId="77777777" w:rsidR="00B95BF0" w:rsidRDefault="00000000">
      <w:pPr>
        <w:pStyle w:val="FirstParagraph"/>
      </w:pPr>
      <w:r>
        <w:t>The PISA IDE currently provides the option to view all steps of the IDE and build reports in English or Spanish. The Help Guide currently is only offered in English.</w:t>
      </w:r>
    </w:p>
    <w:p w14:paraId="1B33BF22" w14:textId="77777777" w:rsidR="00B95BF0" w:rsidRDefault="00000000">
      <w:pPr>
        <w:pStyle w:val="Heading4"/>
      </w:pPr>
      <w:bookmarkStart w:id="377" w:name="subject"/>
      <w:bookmarkEnd w:id="376"/>
      <w:r>
        <w:rPr>
          <w:rStyle w:val="SectionNumber"/>
        </w:rPr>
        <w:t>8.1.1.2</w:t>
      </w:r>
      <w:r>
        <w:tab/>
        <w:t>Subject</w:t>
      </w:r>
    </w:p>
    <w:p w14:paraId="2B384D53" w14:textId="77777777" w:rsidR="00B95BF0" w:rsidRDefault="00000000">
      <w:pPr>
        <w:pStyle w:val="FirstParagraph"/>
      </w:pPr>
      <w:r>
        <w:t>PISA assesses reading literacy, mathematics literacy, and science literacy at each administration. In addition, the IDE contains data from the administration of the 2012, 2015, 2018, and 2022 PISA financial literacy assessments, the 2012 PISA problem-solving assessments, and the 2015 PISA collaborative problem-solving assessment.</w:t>
      </w:r>
    </w:p>
    <w:p w14:paraId="29FB380E" w14:textId="77777777" w:rsidR="00B95BF0" w:rsidRDefault="00000000">
      <w:pPr>
        <w:pStyle w:val="Heading4"/>
      </w:pPr>
      <w:bookmarkStart w:id="378" w:name="dependent-variables"/>
      <w:bookmarkEnd w:id="377"/>
      <w:r>
        <w:rPr>
          <w:rStyle w:val="SectionNumber"/>
        </w:rPr>
        <w:t>8.1.1.3</w:t>
      </w:r>
      <w:r>
        <w:tab/>
        <w:t>Dependent Variables</w:t>
      </w:r>
    </w:p>
    <w:p w14:paraId="25A22ED4" w14:textId="77777777" w:rsidR="00B95BF0" w:rsidRDefault="00000000">
      <w:pPr>
        <w:pStyle w:val="FirstParagraph"/>
      </w:pPr>
      <w:r>
        <w:t>The PISA IDE includes dependent variables for each subject when selected, such as an overall scale, subscales (if applicable), and continuous variables.</w:t>
      </w:r>
    </w:p>
    <w:p w14:paraId="59EB4844" w14:textId="77777777" w:rsidR="00B95BF0" w:rsidRDefault="00000000">
      <w:pPr>
        <w:pStyle w:val="BodyText"/>
      </w:pPr>
      <w:r>
        <w:t xml:space="preserve">Although each administration of PISA assesses mathematics, reading, and science, one of these subjects is assessed in depth in each administration. You can choose between the overall scale and/or any of the subject’s subscales as your dependent variable. However, subscales are only available for a subject area in the years in which it was the major domain. The major subject area assessed in 2000 was reading literacy; in 2003, mathematics literacy; and in 2006, science literacy. The cycle fully repeated itself in 2009 and began again in 2018. Subscales are constituent parts of the major overall subject scale for an assessment and are specified by the PISA assessment frameworks. In the years when a subject area is a minor domain, only an overall scale is available, and it is based on a set of items of varying difficulty that represent the range of topics covered by the full assessment. </w:t>
      </w:r>
      <w:r>
        <w:lastRenderedPageBreak/>
        <w:t>Only overall scale scores are reported in the IDE for financial literacy, problem solving, and collaborative problem solving. Please see Section I. Background, for more information.</w:t>
      </w:r>
    </w:p>
    <w:p w14:paraId="32403CF5" w14:textId="77777777" w:rsidR="00B95BF0" w:rsidRDefault="00000000">
      <w:pPr>
        <w:pStyle w:val="BodyText"/>
      </w:pPr>
      <w:r>
        <w:t>In 2015 and 2006, science was the major domain, and reading and mathematics were minor domains. Therefore, for these years, subscales are only available for science data; only single composite scales are available for PISA reading and mathematics data.</w:t>
      </w:r>
    </w:p>
    <w:p w14:paraId="656F5E31" w14:textId="77777777" w:rsidR="00B95BF0" w:rsidRDefault="00000000">
      <w:pPr>
        <w:pStyle w:val="BodyText"/>
      </w:pPr>
      <w:r>
        <w:t>In 2022, 2012 and 2003, mathematics was the major domain, and reading and science were minor domains. Therefore, for these years, subscales are only available for mathematics data; only single composite scales are available for PISA reading and science data.</w:t>
      </w:r>
    </w:p>
    <w:p w14:paraId="7C7D59CF" w14:textId="77777777" w:rsidR="00B95BF0" w:rsidRDefault="00000000">
      <w:pPr>
        <w:pStyle w:val="BodyText"/>
      </w:pPr>
      <w:r>
        <w:t>In 2018, 2009, and 2000, reading was the major domain, and mathematics and science were minor domains. Therefore, for these years, subscales are only available for reading data; only single composite scales are available for PISA mathematics and reading data.</w:t>
      </w:r>
    </w:p>
    <w:p w14:paraId="6FEB5C7F" w14:textId="77777777" w:rsidR="00B95BF0" w:rsidRDefault="00000000">
      <w:pPr>
        <w:pStyle w:val="BodyText"/>
      </w:pPr>
      <w:r>
        <w:t>In addition, there are continuous variables other than scale scores that you may choose as a dependent variable of analysis. These variables fall under different categories, such as Student and Family Characteristics and School and Classroom Climate, and include variables such as student age in years, size of class, and an index of computer availability.</w:t>
      </w:r>
    </w:p>
    <w:p w14:paraId="33486F8B" w14:textId="77777777" w:rsidR="00B95BF0" w:rsidRDefault="00000000">
      <w:pPr>
        <w:pStyle w:val="Heading4"/>
      </w:pPr>
      <w:bookmarkStart w:id="379" w:name="years"/>
      <w:bookmarkEnd w:id="378"/>
      <w:r>
        <w:rPr>
          <w:rStyle w:val="SectionNumber"/>
        </w:rPr>
        <w:t>8.1.1.4</w:t>
      </w:r>
      <w:r>
        <w:tab/>
        <w:t>Years</w:t>
      </w:r>
    </w:p>
    <w:p w14:paraId="7CEC07A0" w14:textId="77777777" w:rsidR="00B95BF0" w:rsidRDefault="00000000">
      <w:pPr>
        <w:pStyle w:val="FirstParagraph"/>
      </w:pPr>
      <w:r>
        <w:t>Currently, data availability in the IDE is dependent on the dependent variable selected. If the dependent variable chosen is an overall literacy scale, you can choose one or multiple years: 2022, 2018, 2015, 2012, 2009, 2006, 2003, and 2000. If the dependent variable chosen is one of the science subscales, you can choose 2015 and/or 2006. If you choose between any of the mathematics subscales, you can choose 2022, 2012 and/or 2003. If you choose any of the reading subscales, you can choose 2018, 2009, and/or 2000. Subscales are not available for financial literacy, problem solving, or collaborative problem solving.</w:t>
      </w:r>
    </w:p>
    <w:p w14:paraId="05ED870E" w14:textId="77777777" w:rsidR="00B95BF0" w:rsidRDefault="00000000">
      <w:pPr>
        <w:pStyle w:val="Heading4"/>
      </w:pPr>
      <w:bookmarkStart w:id="380" w:name="jurisdictions"/>
      <w:bookmarkEnd w:id="379"/>
      <w:r>
        <w:rPr>
          <w:rStyle w:val="SectionNumber"/>
        </w:rPr>
        <w:t>8.1.1.5</w:t>
      </w:r>
      <w:r>
        <w:tab/>
        <w:t>Jurisdictions</w:t>
      </w:r>
    </w:p>
    <w:p w14:paraId="0462D65E" w14:textId="77777777" w:rsidR="00B95BF0" w:rsidRDefault="00000000">
      <w:pPr>
        <w:pStyle w:val="FirstParagraph"/>
      </w:pPr>
      <w:r>
        <w:t>All listed jurisdictions can be selected for any analyses, provided data are available for the selected year. In 2022, 81 education systems participated in PISA, including 37 member countries of the Organization for Economic Cooperation and Development (OECD) and 44 other countries and subnational education systems. The PISA 2022 results represent outcomes from the 8th cycle of PISA since its inception in 2000 and provide a global view of U.S. students’ performance compared to their peers in the 80 other participating education systems.</w:t>
      </w:r>
    </w:p>
    <w:p w14:paraId="5EC6830D" w14:textId="77777777" w:rsidR="00B95BF0" w:rsidRDefault="00000000">
      <w:pPr>
        <w:pStyle w:val="BodyText"/>
      </w:pPr>
      <w:r>
        <w:t>In 2018, a total of 79 jurisdictions participated in the mathematics, reading, and science literacy PISA assessments: 37 OECD countries and 42 non-OECD jurisdictions. The non-OECD jurisdictions include some subnational education systems, such as Hong Kong-China. Data are not available for some of these 79 jurisdictions for 2015, 2012, 2009, 2006, 2003, and/or 2000, either because they did not participate in that PISA cycle or because their data were suppressed due to reporting standards not being met (for example, PISA 2018 data for Vietnam were suppressed due to international reporting standards not being met, and PISA 2015 data for Argentina, Malaysia, and Kazakhstan were suppressed due to international reporting standards not being met).</w:t>
      </w:r>
    </w:p>
    <w:p w14:paraId="009E7EB1" w14:textId="77777777" w:rsidR="00B95BF0" w:rsidRDefault="00000000">
      <w:pPr>
        <w:pStyle w:val="BodyText"/>
      </w:pPr>
      <w:r>
        <w:lastRenderedPageBreak/>
        <w:t>Data are available for 73 jurisdictions (35 OECD and 38 non-OECD) in 2015, 65 jurisdictions (35 OECD and 30 non-OECD) in 2012, 65 jurisdictions (35 OECD and 30 non-OECD) in 2009, 57 jurisdictions (35 OECD and 22 non-OECD) in 2006, 41 jurisdictions (31 OECD and 10 non-OECD) in 2003, and 38 jurisdictions (29 OECD and 9 non-OECD) in 2000.</w:t>
      </w:r>
    </w:p>
    <w:p w14:paraId="5B6EEE2B" w14:textId="77777777" w:rsidR="00B95BF0" w:rsidRDefault="00000000">
      <w:pPr>
        <w:pStyle w:val="BodyText"/>
      </w:pPr>
      <w:r>
        <w:t>Also included in the IDE are the 5 U.S. states or territories that participated in PISA 2012 and PISA 2015. Data from the 43 jurisdictions that participated in the administration of the problem-solving assessment in 2012 are included in the IDE, as well as the 51 jurisdictions that participated in the 2015 collaborative problem-solving assessment. All jurisdictions that participated in the financial literacy assessment in at least one year (2012, 2015, 2018) are included in the IDE.</w:t>
      </w:r>
    </w:p>
    <w:p w14:paraId="49B3C55B" w14:textId="77777777" w:rsidR="00B95BF0" w:rsidRDefault="00000000">
      <w:pPr>
        <w:pStyle w:val="BodyText"/>
      </w:pPr>
      <w:r>
        <w:t xml:space="preserve">Jurisdictions for which data are not available for a selected year are identified by the icon representing “no data” </w:t>
      </w:r>
      <w:r>
        <w:rPr>
          <w:noProof/>
        </w:rPr>
        <w:drawing>
          <wp:inline distT="0" distB="0" distL="0" distR="0" wp14:anchorId="13747E76" wp14:editId="772420D9">
            <wp:extent cx="254000" cy="254000"/>
            <wp:effectExtent l="0" t="0" r="0" b="0"/>
            <wp:docPr id="811" name="Picture"/>
            <wp:cNvGraphicFramePr/>
            <a:graphic xmlns:a="http://schemas.openxmlformats.org/drawingml/2006/main">
              <a:graphicData uri="http://schemas.openxmlformats.org/drawingml/2006/picture">
                <pic:pic xmlns:pic="http://schemas.openxmlformats.org/drawingml/2006/picture">
                  <pic:nvPicPr>
                    <pic:cNvPr id="812" name="Picture" descr="images/no-data.gif"/>
                    <pic:cNvPicPr>
                      <a:picLocks noChangeAspect="1" noChangeArrowheads="1"/>
                    </pic:cNvPicPr>
                  </pic:nvPicPr>
                  <pic:blipFill>
                    <a:blip r:embed="rId53"/>
                    <a:stretch>
                      <a:fillRect/>
                    </a:stretch>
                  </pic:blipFill>
                  <pic:spPr bwMode="auto">
                    <a:xfrm>
                      <a:off x="0" y="0"/>
                      <a:ext cx="254000" cy="254000"/>
                    </a:xfrm>
                    <a:prstGeom prst="rect">
                      <a:avLst/>
                    </a:prstGeom>
                    <a:noFill/>
                    <a:ln w="9525">
                      <a:noFill/>
                      <a:headEnd/>
                      <a:tailEnd/>
                    </a:ln>
                  </pic:spPr>
                </pic:pic>
              </a:graphicData>
            </a:graphic>
          </wp:inline>
        </w:drawing>
      </w:r>
      <w:r>
        <w:t>. Note that the IDE contains a few U.S.-specific background variables (e.g., race/ethnicity) that, when selected, will not yield information for any other jurisdictions.</w:t>
      </w:r>
    </w:p>
    <w:p w14:paraId="10A72248" w14:textId="77777777" w:rsidR="00B95BF0" w:rsidRDefault="00000000">
      <w:pPr>
        <w:pStyle w:val="BodyText"/>
      </w:pPr>
      <w:r>
        <w:t>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37 OECD countries as of the 2018 release. Please note that the recalculation of the OECD average based on the current count explains why OECD averages calculated by the IDE for earlier years (e.g., 2015 or 2012) do not match the OECD averages from OECD and NCES reports published in earlier years.</w:t>
      </w:r>
    </w:p>
    <w:p w14:paraId="76DADF0C" w14:textId="77777777" w:rsidR="00B95BF0" w:rsidRDefault="00000000">
      <w:pPr>
        <w:pStyle w:val="Heading3"/>
      </w:pPr>
      <w:bookmarkStart w:id="381" w:name="variables"/>
      <w:bookmarkStart w:id="382" w:name="_Toc165390221"/>
      <w:bookmarkEnd w:id="374"/>
      <w:bookmarkEnd w:id="380"/>
      <w:r>
        <w:rPr>
          <w:rStyle w:val="SectionNumber"/>
        </w:rPr>
        <w:t>8.1.2</w:t>
      </w:r>
      <w:r>
        <w:tab/>
        <w:t>Variables</w:t>
      </w:r>
      <w:bookmarkEnd w:id="382"/>
    </w:p>
    <w:p w14:paraId="45ABC6B8" w14:textId="77777777" w:rsidR="00B95BF0" w:rsidRDefault="00000000">
      <w:pPr>
        <w:pStyle w:val="FirstParagraph"/>
      </w:pPr>
      <w:r>
        <w:t>In the PISA IDE, questions from two types of questionnaires (student and school), as well as variables that are derived from background information, are organized into categories that have shared characteristics and can be selected as a group when examining and generating tables.</w:t>
      </w:r>
    </w:p>
    <w:p w14:paraId="69F36851" w14:textId="77777777" w:rsidR="00B95BF0" w:rsidRDefault="00000000">
      <w:pPr>
        <w:pStyle w:val="BodyText"/>
      </w:pPr>
      <w:r>
        <w:t>Content category and subcategory titles may overlap, but specific variables appear only once in a subcategory. Use Search in the Select Grouping Variables step to locate variables.</w:t>
      </w:r>
    </w:p>
    <w:p w14:paraId="39F5E5B6" w14:textId="77777777" w:rsidR="00B95BF0" w:rsidRDefault="00000000">
      <w:pPr>
        <w:pStyle w:val="BodyText"/>
      </w:pPr>
      <w:r>
        <w:t xml:space="preserve">Note that some variables might be similar in content, but not comparable over the years, either due to differences in the question asked or differences in their response categories. For example, an index variable for students’ family structure is available for 2012, 2009, 2003, and 2000. Each index variable is based on students’ responses to the same question asking who usually lived at home with them. However, these three variables (STP5437 in 2012, FAMSTR09 in 2009 and FAMSTR00 in 2003 and 2000) are not comparable due to differences in response categories. In 2012, the response categories were “single-parent (natural or otherwise),” “two parents (natural or otherwise),” and “other”; in 2009, the categories were “single-parent family,” “two-parent family,” and “other”; and in 2003 and 2000, the categories were “single-parent family,” “two-parent family,” “mixed,” and “other.” </w:t>
      </w:r>
      <w:r>
        <w:lastRenderedPageBreak/>
        <w:t xml:space="preserve">The icon representing “no data”— </w:t>
      </w:r>
      <w:r>
        <w:rPr>
          <w:noProof/>
        </w:rPr>
        <w:drawing>
          <wp:inline distT="0" distB="0" distL="0" distR="0" wp14:anchorId="400D1693" wp14:editId="5127D50D">
            <wp:extent cx="254000" cy="254000"/>
            <wp:effectExtent l="0" t="0" r="0" b="0"/>
            <wp:docPr id="815" name="Picture"/>
            <wp:cNvGraphicFramePr/>
            <a:graphic xmlns:a="http://schemas.openxmlformats.org/drawingml/2006/main">
              <a:graphicData uri="http://schemas.openxmlformats.org/drawingml/2006/picture">
                <pic:pic xmlns:pic="http://schemas.openxmlformats.org/drawingml/2006/picture">
                  <pic:nvPicPr>
                    <pic:cNvPr id="816" name="Picture" descr="images/no-data.gif"/>
                    <pic:cNvPicPr>
                      <a:picLocks noChangeAspect="1" noChangeArrowheads="1"/>
                    </pic:cNvPicPr>
                  </pic:nvPicPr>
                  <pic:blipFill>
                    <a:blip r:embed="rId53"/>
                    <a:stretch>
                      <a:fillRect/>
                    </a:stretch>
                  </pic:blipFill>
                  <pic:spPr bwMode="auto">
                    <a:xfrm>
                      <a:off x="0" y="0"/>
                      <a:ext cx="254000" cy="254000"/>
                    </a:xfrm>
                    <a:prstGeom prst="rect">
                      <a:avLst/>
                    </a:prstGeom>
                    <a:noFill/>
                    <a:ln w="9525">
                      <a:noFill/>
                      <a:headEnd/>
                      <a:tailEnd/>
                    </a:ln>
                  </pic:spPr>
                </pic:pic>
              </a:graphicData>
            </a:graphic>
          </wp:inline>
        </w:drawing>
      </w:r>
      <w:r>
        <w:t xml:space="preserve"> —will help in identifying the year for which the variable has data available for analysis.</w:t>
      </w:r>
    </w:p>
    <w:p w14:paraId="297A3B61" w14:textId="77777777" w:rsidR="00B95BF0" w:rsidRDefault="00000000">
      <w:pPr>
        <w:pStyle w:val="Heading4"/>
      </w:pPr>
      <w:bookmarkStart w:id="383" w:name="proficiency-levels"/>
      <w:r>
        <w:rPr>
          <w:rStyle w:val="SectionNumber"/>
        </w:rPr>
        <w:t>8.1.2.1</w:t>
      </w:r>
      <w:r>
        <w:tab/>
        <w:t>Proficiency levels</w:t>
      </w:r>
    </w:p>
    <w:p w14:paraId="5144BDEC" w14:textId="77777777" w:rsidR="00B95BF0" w:rsidRDefault="00000000">
      <w:pPr>
        <w:pStyle w:val="FirstParagraph"/>
      </w:pPr>
      <w:r>
        <w:t>Achievement results for PISA are reported using discrete proficiency levels for reading, mathematics, science, financial literacy, problem solving, and collaborative problem solving. Increasing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reading literacy proficiency levels should be analyzed with the reading literacy scale.</w:t>
      </w:r>
    </w:p>
    <w:p w14:paraId="5536DDBA" w14:textId="77777777" w:rsidR="00B95BF0" w:rsidRDefault="00000000">
      <w:pPr>
        <w:pStyle w:val="BodyText"/>
      </w:pPr>
      <w:r>
        <w:t>Mathematics literacy: Administered in all cycles (2000, 2003, 2006, 2009, 2012, 2015, 2018, 2022). In 2000, an interim scale was used, and cut-off points between mathematics literacy proficiency levels were not established. Thus, proficiency levels cannot be analyzed in the IDE for 2000 mathematics literacy. The IDE reports proficiency levels in 9 categories (Below level 1c, level 1c, level 1b, level 1a, level 2, level 3, level 4, level 5, level 6).</w:t>
      </w:r>
    </w:p>
    <w:p w14:paraId="34E4FDFD" w14:textId="77777777" w:rsidR="00B95BF0" w:rsidRDefault="00000000">
      <w:pPr>
        <w:pStyle w:val="BodyText"/>
      </w:pPr>
      <w:r>
        <w:t>Science literacy: Administered in all cycles (2000, 2003, 2006, 2009, 2012, 2015, 2018, 2022). Proficiency levels did not have strict definitions until 2006, when science literacy was the major domain and had a non-interim scale for the first time. Thus, proficiency levels cannot be analyzed in the IDE for 2000 and 2003 science literacy. The IDE reports proficiency levels in 9 categories (Below level 1c, level 1c, level 1b, level 1a, level 2, level 3, level 4, level 5, level 6).</w:t>
      </w:r>
    </w:p>
    <w:p w14:paraId="4FF0AF72" w14:textId="77777777" w:rsidR="00B95BF0" w:rsidRDefault="00000000">
      <w:pPr>
        <w:pStyle w:val="BodyText"/>
      </w:pPr>
      <w:r>
        <w:t>Reading literacy: Administered in all cycles (2000, 2003, 2006, 2009, 2012, 2015, 2018, 2022). The IDE reports proficiency levels in 9 categories (Below level 1c, level 1c, level 1b, level 1a, level 2, level 3, level 4, level 5, level 6).</w:t>
      </w:r>
    </w:p>
    <w:p w14:paraId="5F878EC4" w14:textId="77777777" w:rsidR="00B95BF0" w:rsidRDefault="00000000">
      <w:pPr>
        <w:pStyle w:val="BodyText"/>
      </w:pPr>
      <w:r>
        <w:t>Financial literacy: Administered in 2012, 2015, and 2018. In all 3 years, financial literacy results were reported using 5 proficiency levels (level 1–level 5); the IDE shows 6 categories (below level 1, level 1, level 2, level 3, level 4, level 5).</w:t>
      </w:r>
    </w:p>
    <w:p w14:paraId="6E7CD3AF" w14:textId="77777777" w:rsidR="00B95BF0" w:rsidRDefault="00000000">
      <w:pPr>
        <w:pStyle w:val="BodyText"/>
      </w:pPr>
      <w:r>
        <w:t>Problem solving: Administered in 2012. Problem-solving results were reported using 6 proficiency levels (level 1–level 6); the IDE shows 7 categories (below level 1, level 1, level 2, level 3, level 4, level 5, level 6).</w:t>
      </w:r>
    </w:p>
    <w:p w14:paraId="45D1E2A6" w14:textId="77777777" w:rsidR="00B95BF0" w:rsidRDefault="00000000">
      <w:pPr>
        <w:pStyle w:val="BodyText"/>
      </w:pPr>
      <w:r>
        <w:t>Collaborative problem solving: Administered in 2015. Collaborative problem solving results were reported using 4 proficiency levels (level 1–level 4); the IDE shows 5 categories (below level 1, level 1, level 2, level 3, level 4).</w:t>
      </w:r>
    </w:p>
    <w:p w14:paraId="1FF0E0BC" w14:textId="77777777" w:rsidR="00B95BF0" w:rsidRDefault="00000000">
      <w:pPr>
        <w:pStyle w:val="BodyText"/>
      </w:pPr>
      <w:r>
        <w:t xml:space="preserve">As noted above, the IDE also provides available data for students performing below proficiency level 1 for financial literacy, problem solving, and collaborative problem solving; and below level 1c for mathematics, science, and reading literacy. Patterns of </w:t>
      </w:r>
      <w:r>
        <w:lastRenderedPageBreak/>
        <w:t>responses for students in the proficiency levels below each subject’s lowest level suggest that these students are unable to answer at least half of the items from those levels correctly; for this reason, the cognitive capabilities of students scoring below these levels are unclear and not defined by OECD. Proficiency at and below these low levels is sometimes combined in reports and referred to as below level 2 (e.g., for reading literacy, below level 2 refers to levels 1a, 1b, lc, and below level 1c.)</w:t>
      </w:r>
    </w:p>
    <w:p w14:paraId="76EA4B62" w14:textId="77777777" w:rsidR="00B95BF0" w:rsidRDefault="00000000">
      <w:pPr>
        <w:pStyle w:val="BodyText"/>
      </w:pPr>
      <w:r>
        <w:t>Descriptions that characterize typical student performance at each proficiency level for different scales can be found in the PISA technical report as summarized in the following table.</w:t>
      </w:r>
    </w:p>
    <w:tbl>
      <w:tblPr>
        <w:tblStyle w:val="Table"/>
        <w:tblW w:w="5000" w:type="pct"/>
        <w:tblLook w:val="0020" w:firstRow="1" w:lastRow="0" w:firstColumn="0" w:lastColumn="0" w:noHBand="0" w:noVBand="0"/>
      </w:tblPr>
      <w:tblGrid>
        <w:gridCol w:w="4567"/>
        <w:gridCol w:w="3943"/>
        <w:gridCol w:w="1066"/>
      </w:tblGrid>
      <w:tr w:rsidR="00B95BF0" w14:paraId="52A3D96E"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155AEC8F" w14:textId="77777777" w:rsidR="00B95BF0" w:rsidRDefault="00000000">
            <w:pPr>
              <w:pStyle w:val="Compact"/>
            </w:pPr>
            <w:r>
              <w:t>Scale name</w:t>
            </w:r>
          </w:p>
        </w:tc>
        <w:tc>
          <w:tcPr>
            <w:tcW w:w="0" w:type="auto"/>
          </w:tcPr>
          <w:p w14:paraId="5C31EA76" w14:textId="77777777" w:rsidR="00B95BF0" w:rsidRDefault="00000000">
            <w:pPr>
              <w:pStyle w:val="Compact"/>
            </w:pPr>
            <w:r>
              <w:t>PISA technical report</w:t>
            </w:r>
          </w:p>
        </w:tc>
        <w:tc>
          <w:tcPr>
            <w:tcW w:w="0" w:type="auto"/>
          </w:tcPr>
          <w:p w14:paraId="01FC99C5" w14:textId="77777777" w:rsidR="00B95BF0" w:rsidRDefault="00000000">
            <w:pPr>
              <w:pStyle w:val="Compact"/>
            </w:pPr>
            <w:r>
              <w:t>Links</w:t>
            </w:r>
          </w:p>
        </w:tc>
      </w:tr>
      <w:tr w:rsidR="00B95BF0" w14:paraId="7CC6CF32" w14:textId="77777777">
        <w:tc>
          <w:tcPr>
            <w:tcW w:w="0" w:type="auto"/>
          </w:tcPr>
          <w:p w14:paraId="72D93A03" w14:textId="77777777" w:rsidR="00B95BF0" w:rsidRDefault="00000000">
            <w:pPr>
              <w:pStyle w:val="Compact"/>
            </w:pPr>
            <w:r>
              <w:t>Reading</w:t>
            </w:r>
          </w:p>
        </w:tc>
        <w:tc>
          <w:tcPr>
            <w:tcW w:w="0" w:type="auto"/>
          </w:tcPr>
          <w:p w14:paraId="129368E6" w14:textId="77777777" w:rsidR="00B95BF0" w:rsidRDefault="00000000">
            <w:pPr>
              <w:pStyle w:val="Compact"/>
            </w:pPr>
            <w:r>
              <w:t>Table 15.3, on page 12</w:t>
            </w:r>
          </w:p>
        </w:tc>
        <w:tc>
          <w:tcPr>
            <w:tcW w:w="0" w:type="auto"/>
          </w:tcPr>
          <w:p w14:paraId="3C2BF0EF" w14:textId="77777777" w:rsidR="00B95BF0" w:rsidRDefault="00000000">
            <w:pPr>
              <w:pStyle w:val="Compact"/>
            </w:pPr>
            <w:hyperlink r:id="rId203">
              <w:r>
                <w:rPr>
                  <w:rStyle w:val="Hyperlink"/>
                </w:rPr>
                <w:t>Link</w:t>
              </w:r>
            </w:hyperlink>
          </w:p>
        </w:tc>
      </w:tr>
      <w:tr w:rsidR="00B95BF0" w14:paraId="130FCBCC" w14:textId="77777777">
        <w:tc>
          <w:tcPr>
            <w:tcW w:w="0" w:type="auto"/>
          </w:tcPr>
          <w:p w14:paraId="7207B137" w14:textId="77777777" w:rsidR="00B95BF0" w:rsidRDefault="00000000">
            <w:pPr>
              <w:pStyle w:val="Compact"/>
            </w:pPr>
            <w:r>
              <w:t>Mathematics</w:t>
            </w:r>
          </w:p>
        </w:tc>
        <w:tc>
          <w:tcPr>
            <w:tcW w:w="0" w:type="auto"/>
          </w:tcPr>
          <w:p w14:paraId="2C267528" w14:textId="77777777" w:rsidR="00B95BF0" w:rsidRDefault="00000000">
            <w:pPr>
              <w:pStyle w:val="Compact"/>
            </w:pPr>
            <w:r>
              <w:t>Table 17.3, on page 12</w:t>
            </w:r>
          </w:p>
        </w:tc>
        <w:tc>
          <w:tcPr>
            <w:tcW w:w="0" w:type="auto"/>
          </w:tcPr>
          <w:p w14:paraId="5A6941D7" w14:textId="77777777" w:rsidR="00B95BF0" w:rsidRDefault="00000000">
            <w:pPr>
              <w:pStyle w:val="Compact"/>
            </w:pPr>
            <w:hyperlink r:id="rId204">
              <w:r>
                <w:rPr>
                  <w:rStyle w:val="Hyperlink"/>
                </w:rPr>
                <w:t>Link</w:t>
              </w:r>
            </w:hyperlink>
          </w:p>
        </w:tc>
      </w:tr>
      <w:tr w:rsidR="00B95BF0" w14:paraId="7EA96567" w14:textId="77777777">
        <w:tc>
          <w:tcPr>
            <w:tcW w:w="0" w:type="auto"/>
          </w:tcPr>
          <w:p w14:paraId="6009F9CB" w14:textId="77777777" w:rsidR="00B95BF0" w:rsidRDefault="00000000">
            <w:pPr>
              <w:pStyle w:val="Compact"/>
            </w:pPr>
            <w:r>
              <w:t>Science</w:t>
            </w:r>
          </w:p>
        </w:tc>
        <w:tc>
          <w:tcPr>
            <w:tcW w:w="0" w:type="auto"/>
          </w:tcPr>
          <w:p w14:paraId="79C0D2C9" w14:textId="77777777" w:rsidR="00B95BF0" w:rsidRDefault="00000000">
            <w:pPr>
              <w:pStyle w:val="Compact"/>
            </w:pPr>
            <w:r>
              <w:t>Figure 15.4, on page 13</w:t>
            </w:r>
          </w:p>
        </w:tc>
        <w:tc>
          <w:tcPr>
            <w:tcW w:w="0" w:type="auto"/>
          </w:tcPr>
          <w:p w14:paraId="75635464" w14:textId="77777777" w:rsidR="00B95BF0" w:rsidRDefault="00000000">
            <w:pPr>
              <w:pStyle w:val="Compact"/>
            </w:pPr>
            <w:hyperlink r:id="rId205">
              <w:r>
                <w:rPr>
                  <w:rStyle w:val="Hyperlink"/>
                </w:rPr>
                <w:t>Link</w:t>
              </w:r>
            </w:hyperlink>
          </w:p>
        </w:tc>
      </w:tr>
      <w:tr w:rsidR="00B95BF0" w14:paraId="628F243F" w14:textId="77777777">
        <w:tc>
          <w:tcPr>
            <w:tcW w:w="0" w:type="auto"/>
          </w:tcPr>
          <w:p w14:paraId="43A421F8" w14:textId="77777777" w:rsidR="00B95BF0" w:rsidRDefault="00000000">
            <w:pPr>
              <w:pStyle w:val="Compact"/>
            </w:pPr>
            <w:r>
              <w:t>Financial Literacy</w:t>
            </w:r>
          </w:p>
        </w:tc>
        <w:tc>
          <w:tcPr>
            <w:tcW w:w="0" w:type="auto"/>
          </w:tcPr>
          <w:p w14:paraId="0AB8032F" w14:textId="77777777" w:rsidR="00B95BF0" w:rsidRDefault="00000000">
            <w:pPr>
              <w:pStyle w:val="Compact"/>
            </w:pPr>
            <w:r>
              <w:t>Figure 15.14, on page 302</w:t>
            </w:r>
          </w:p>
        </w:tc>
        <w:tc>
          <w:tcPr>
            <w:tcW w:w="0" w:type="auto"/>
          </w:tcPr>
          <w:p w14:paraId="505EDE9E" w14:textId="77777777" w:rsidR="00B95BF0" w:rsidRDefault="00000000">
            <w:pPr>
              <w:pStyle w:val="Compact"/>
            </w:pPr>
            <w:hyperlink r:id="rId206">
              <w:r>
                <w:rPr>
                  <w:rStyle w:val="Hyperlink"/>
                </w:rPr>
                <w:t>Link</w:t>
              </w:r>
            </w:hyperlink>
          </w:p>
        </w:tc>
      </w:tr>
      <w:tr w:rsidR="00B95BF0" w14:paraId="1526D439" w14:textId="77777777">
        <w:tc>
          <w:tcPr>
            <w:tcW w:w="0" w:type="auto"/>
          </w:tcPr>
          <w:p w14:paraId="286E5E5A" w14:textId="77777777" w:rsidR="00B95BF0" w:rsidRDefault="00000000">
            <w:pPr>
              <w:pStyle w:val="Compact"/>
            </w:pPr>
            <w:r>
              <w:t>Problem Solving</w:t>
            </w:r>
          </w:p>
        </w:tc>
        <w:tc>
          <w:tcPr>
            <w:tcW w:w="0" w:type="auto"/>
          </w:tcPr>
          <w:p w14:paraId="2D2677E4" w14:textId="77777777" w:rsidR="00B95BF0" w:rsidRDefault="00000000">
            <w:pPr>
              <w:pStyle w:val="Compact"/>
            </w:pPr>
            <w:r>
              <w:t>Figure 15.13, on page 302</w:t>
            </w:r>
          </w:p>
        </w:tc>
        <w:tc>
          <w:tcPr>
            <w:tcW w:w="0" w:type="auto"/>
          </w:tcPr>
          <w:p w14:paraId="37D22D76" w14:textId="77777777" w:rsidR="00B95BF0" w:rsidRDefault="00000000">
            <w:pPr>
              <w:pStyle w:val="Compact"/>
            </w:pPr>
            <w:hyperlink r:id="rId207">
              <w:r>
                <w:rPr>
                  <w:rStyle w:val="Hyperlink"/>
                </w:rPr>
                <w:t>Link</w:t>
              </w:r>
            </w:hyperlink>
          </w:p>
        </w:tc>
      </w:tr>
      <w:tr w:rsidR="00B95BF0" w14:paraId="69EAF80C" w14:textId="77777777">
        <w:tc>
          <w:tcPr>
            <w:tcW w:w="0" w:type="auto"/>
          </w:tcPr>
          <w:p w14:paraId="0DA845B5" w14:textId="77777777" w:rsidR="00B95BF0" w:rsidRDefault="00000000">
            <w:pPr>
              <w:pStyle w:val="Compact"/>
            </w:pPr>
            <w:r>
              <w:t>Collaborative Problem Solving</w:t>
            </w:r>
          </w:p>
        </w:tc>
        <w:tc>
          <w:tcPr>
            <w:tcW w:w="0" w:type="auto"/>
          </w:tcPr>
          <w:p w14:paraId="0B86F0AC" w14:textId="77777777" w:rsidR="00B95BF0" w:rsidRDefault="00000000">
            <w:pPr>
              <w:pStyle w:val="Compact"/>
            </w:pPr>
            <w:r>
              <w:t>Exhibit CPS1</w:t>
            </w:r>
          </w:p>
        </w:tc>
        <w:tc>
          <w:tcPr>
            <w:tcW w:w="0" w:type="auto"/>
          </w:tcPr>
          <w:p w14:paraId="52CBA7A3" w14:textId="77777777" w:rsidR="00B95BF0" w:rsidRDefault="00000000">
            <w:pPr>
              <w:pStyle w:val="Compact"/>
            </w:pPr>
            <w:hyperlink r:id="rId208">
              <w:r>
                <w:rPr>
                  <w:rStyle w:val="Hyperlink"/>
                </w:rPr>
                <w:t>Link</w:t>
              </w:r>
            </w:hyperlink>
          </w:p>
        </w:tc>
      </w:tr>
    </w:tbl>
    <w:p w14:paraId="763ACA69" w14:textId="77777777" w:rsidR="00B95BF0" w:rsidRDefault="00000000">
      <w:pPr>
        <w:pStyle w:val="Heading4"/>
      </w:pPr>
      <w:bookmarkStart w:id="384" w:name="index-variables"/>
      <w:bookmarkEnd w:id="383"/>
      <w:r>
        <w:rPr>
          <w:rStyle w:val="SectionNumber"/>
        </w:rPr>
        <w:t>8.1.2.2</w:t>
      </w:r>
      <w:r>
        <w:tab/>
        <w:t>Index Variables</w:t>
      </w:r>
    </w:p>
    <w:p w14:paraId="4874071E" w14:textId="77777777" w:rsidR="00B95BF0" w:rsidRDefault="00000000">
      <w:pPr>
        <w:pStyle w:val="FirstParagraph"/>
      </w:pPr>
      <w:r>
        <w:t>In addition to scale scores representing performance in various subjects, PISA uses indices derived from the student, parent, teacher, and school questionnaires to contextualize PISA results or to estimate trends that account for demographic changes over time.</w:t>
      </w:r>
    </w:p>
    <w:p w14:paraId="2641F62C" w14:textId="77777777" w:rsidR="00B95BF0" w:rsidRDefault="00000000">
      <w:pPr>
        <w:pStyle w:val="BodyText"/>
      </w:pPr>
      <w:r>
        <w:t xml:space="preserve">Information on indices for each year of administration can be found in the chapters referenced in the summary table below. The PISA technical reports can be found on the </w:t>
      </w:r>
      <w:hyperlink r:id="rId209">
        <w:r>
          <w:rPr>
            <w:rStyle w:val="Hyperlink"/>
          </w:rPr>
          <w:t>OECD PISA publications page</w:t>
        </w:r>
      </w:hyperlink>
      <w:r>
        <w:t>.</w:t>
      </w:r>
    </w:p>
    <w:tbl>
      <w:tblPr>
        <w:tblStyle w:val="Table"/>
        <w:tblW w:w="5000" w:type="pct"/>
        <w:tblLook w:val="0020" w:firstRow="1" w:lastRow="0" w:firstColumn="0" w:lastColumn="0" w:noHBand="0" w:noVBand="0"/>
      </w:tblPr>
      <w:tblGrid>
        <w:gridCol w:w="4704"/>
        <w:gridCol w:w="3678"/>
        <w:gridCol w:w="1194"/>
      </w:tblGrid>
      <w:tr w:rsidR="00B95BF0" w14:paraId="4B6F3BC5"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4B8DBB84" w14:textId="77777777" w:rsidR="00B95BF0" w:rsidRDefault="00000000">
            <w:pPr>
              <w:pStyle w:val="Compact"/>
            </w:pPr>
            <w:r>
              <w:t>Year of PISA administration</w:t>
            </w:r>
          </w:p>
        </w:tc>
        <w:tc>
          <w:tcPr>
            <w:tcW w:w="0" w:type="auto"/>
          </w:tcPr>
          <w:p w14:paraId="175FA660" w14:textId="77777777" w:rsidR="00B95BF0" w:rsidRDefault="00000000">
            <w:pPr>
              <w:pStyle w:val="Compact"/>
            </w:pPr>
            <w:r>
              <w:t>PISA technical report</w:t>
            </w:r>
          </w:p>
        </w:tc>
        <w:tc>
          <w:tcPr>
            <w:tcW w:w="0" w:type="auto"/>
          </w:tcPr>
          <w:p w14:paraId="4B7E682C" w14:textId="77777777" w:rsidR="00B95BF0" w:rsidRDefault="00000000">
            <w:pPr>
              <w:pStyle w:val="Compact"/>
            </w:pPr>
            <w:r>
              <w:t>Links</w:t>
            </w:r>
          </w:p>
        </w:tc>
      </w:tr>
      <w:tr w:rsidR="00B95BF0" w14:paraId="0E9C488F" w14:textId="77777777">
        <w:tc>
          <w:tcPr>
            <w:tcW w:w="0" w:type="auto"/>
          </w:tcPr>
          <w:p w14:paraId="0554E1F7" w14:textId="77777777" w:rsidR="00B95BF0" w:rsidRDefault="00000000">
            <w:pPr>
              <w:pStyle w:val="Compact"/>
            </w:pPr>
            <w:r>
              <w:t>2022</w:t>
            </w:r>
          </w:p>
        </w:tc>
        <w:tc>
          <w:tcPr>
            <w:tcW w:w="0" w:type="auto"/>
          </w:tcPr>
          <w:p w14:paraId="246D7BB3" w14:textId="77777777" w:rsidR="00B95BF0" w:rsidRDefault="00000000">
            <w:pPr>
              <w:pStyle w:val="Compact"/>
            </w:pPr>
            <w:r>
              <w:t>Chapter 19</w:t>
            </w:r>
          </w:p>
        </w:tc>
        <w:tc>
          <w:tcPr>
            <w:tcW w:w="0" w:type="auto"/>
          </w:tcPr>
          <w:p w14:paraId="172F59FF" w14:textId="77777777" w:rsidR="00B95BF0" w:rsidRDefault="00000000">
            <w:pPr>
              <w:pStyle w:val="Compact"/>
            </w:pPr>
            <w:hyperlink r:id="rId210" w:anchor="d.en.668808">
              <w:r>
                <w:rPr>
                  <w:rStyle w:val="Hyperlink"/>
                </w:rPr>
                <w:t>Link</w:t>
              </w:r>
            </w:hyperlink>
          </w:p>
        </w:tc>
      </w:tr>
      <w:tr w:rsidR="00B95BF0" w14:paraId="589280DE" w14:textId="77777777">
        <w:tc>
          <w:tcPr>
            <w:tcW w:w="0" w:type="auto"/>
          </w:tcPr>
          <w:p w14:paraId="1C983CEA" w14:textId="77777777" w:rsidR="00B95BF0" w:rsidRDefault="00000000">
            <w:pPr>
              <w:pStyle w:val="Compact"/>
            </w:pPr>
            <w:r>
              <w:t>2018</w:t>
            </w:r>
          </w:p>
        </w:tc>
        <w:tc>
          <w:tcPr>
            <w:tcW w:w="0" w:type="auto"/>
          </w:tcPr>
          <w:p w14:paraId="1765A1DF" w14:textId="77777777" w:rsidR="00B95BF0" w:rsidRDefault="00000000">
            <w:pPr>
              <w:pStyle w:val="Compact"/>
            </w:pPr>
            <w:r>
              <w:t>Chapter 16</w:t>
            </w:r>
          </w:p>
        </w:tc>
        <w:tc>
          <w:tcPr>
            <w:tcW w:w="0" w:type="auto"/>
          </w:tcPr>
          <w:p w14:paraId="30FF98B7" w14:textId="77777777" w:rsidR="00B95BF0" w:rsidRDefault="00000000">
            <w:pPr>
              <w:pStyle w:val="Compact"/>
            </w:pPr>
            <w:hyperlink r:id="rId211">
              <w:r>
                <w:rPr>
                  <w:rStyle w:val="Hyperlink"/>
                </w:rPr>
                <w:t>Link</w:t>
              </w:r>
            </w:hyperlink>
          </w:p>
        </w:tc>
      </w:tr>
      <w:tr w:rsidR="00B95BF0" w14:paraId="655D0830" w14:textId="77777777">
        <w:tc>
          <w:tcPr>
            <w:tcW w:w="0" w:type="auto"/>
          </w:tcPr>
          <w:p w14:paraId="07669D11" w14:textId="77777777" w:rsidR="00B95BF0" w:rsidRDefault="00000000">
            <w:pPr>
              <w:pStyle w:val="Compact"/>
            </w:pPr>
            <w:r>
              <w:t>2015</w:t>
            </w:r>
          </w:p>
        </w:tc>
        <w:tc>
          <w:tcPr>
            <w:tcW w:w="0" w:type="auto"/>
          </w:tcPr>
          <w:p w14:paraId="06A4558B" w14:textId="77777777" w:rsidR="00B95BF0" w:rsidRDefault="00000000">
            <w:pPr>
              <w:pStyle w:val="Compact"/>
            </w:pPr>
            <w:r>
              <w:t>Chapter 16</w:t>
            </w:r>
          </w:p>
        </w:tc>
        <w:tc>
          <w:tcPr>
            <w:tcW w:w="0" w:type="auto"/>
          </w:tcPr>
          <w:p w14:paraId="69726A18" w14:textId="77777777" w:rsidR="00B95BF0" w:rsidRDefault="00000000">
            <w:pPr>
              <w:pStyle w:val="Compact"/>
            </w:pPr>
            <w:hyperlink r:id="rId212">
              <w:r>
                <w:rPr>
                  <w:rStyle w:val="Hyperlink"/>
                </w:rPr>
                <w:t>Link</w:t>
              </w:r>
            </w:hyperlink>
          </w:p>
        </w:tc>
      </w:tr>
      <w:tr w:rsidR="00B95BF0" w14:paraId="5199EB1F" w14:textId="77777777">
        <w:tc>
          <w:tcPr>
            <w:tcW w:w="0" w:type="auto"/>
          </w:tcPr>
          <w:p w14:paraId="3D1001BD" w14:textId="77777777" w:rsidR="00B95BF0" w:rsidRDefault="00000000">
            <w:pPr>
              <w:pStyle w:val="Compact"/>
            </w:pPr>
            <w:r>
              <w:t>2012</w:t>
            </w:r>
          </w:p>
        </w:tc>
        <w:tc>
          <w:tcPr>
            <w:tcW w:w="0" w:type="auto"/>
          </w:tcPr>
          <w:p w14:paraId="2A1F8382" w14:textId="77777777" w:rsidR="00B95BF0" w:rsidRDefault="00000000">
            <w:pPr>
              <w:pStyle w:val="Compact"/>
            </w:pPr>
            <w:r>
              <w:t>Chapter 16</w:t>
            </w:r>
          </w:p>
        </w:tc>
        <w:tc>
          <w:tcPr>
            <w:tcW w:w="0" w:type="auto"/>
          </w:tcPr>
          <w:p w14:paraId="1604CF85" w14:textId="77777777" w:rsidR="00B95BF0" w:rsidRDefault="00000000">
            <w:pPr>
              <w:pStyle w:val="Compact"/>
            </w:pPr>
            <w:hyperlink r:id="rId213">
              <w:r>
                <w:rPr>
                  <w:rStyle w:val="Hyperlink"/>
                </w:rPr>
                <w:t>Link</w:t>
              </w:r>
            </w:hyperlink>
          </w:p>
        </w:tc>
      </w:tr>
      <w:tr w:rsidR="00B95BF0" w14:paraId="61A36963" w14:textId="77777777">
        <w:tc>
          <w:tcPr>
            <w:tcW w:w="0" w:type="auto"/>
          </w:tcPr>
          <w:p w14:paraId="18DDDAE2" w14:textId="77777777" w:rsidR="00B95BF0" w:rsidRDefault="00000000">
            <w:pPr>
              <w:pStyle w:val="Compact"/>
            </w:pPr>
            <w:r>
              <w:t>2009</w:t>
            </w:r>
          </w:p>
        </w:tc>
        <w:tc>
          <w:tcPr>
            <w:tcW w:w="0" w:type="auto"/>
          </w:tcPr>
          <w:p w14:paraId="1222C2AE" w14:textId="77777777" w:rsidR="00B95BF0" w:rsidRDefault="00000000">
            <w:pPr>
              <w:pStyle w:val="Compact"/>
            </w:pPr>
            <w:r>
              <w:t>Chapter 16</w:t>
            </w:r>
          </w:p>
        </w:tc>
        <w:tc>
          <w:tcPr>
            <w:tcW w:w="0" w:type="auto"/>
          </w:tcPr>
          <w:p w14:paraId="5A9357FD" w14:textId="77777777" w:rsidR="00B95BF0" w:rsidRDefault="00000000">
            <w:pPr>
              <w:pStyle w:val="Compact"/>
            </w:pPr>
            <w:hyperlink r:id="rId214">
              <w:r>
                <w:rPr>
                  <w:rStyle w:val="Hyperlink"/>
                </w:rPr>
                <w:t>Link</w:t>
              </w:r>
            </w:hyperlink>
          </w:p>
        </w:tc>
      </w:tr>
      <w:tr w:rsidR="00B95BF0" w14:paraId="770B5FD8" w14:textId="77777777">
        <w:tc>
          <w:tcPr>
            <w:tcW w:w="0" w:type="auto"/>
          </w:tcPr>
          <w:p w14:paraId="550EEB0E" w14:textId="77777777" w:rsidR="00B95BF0" w:rsidRDefault="00000000">
            <w:pPr>
              <w:pStyle w:val="Compact"/>
            </w:pPr>
            <w:r>
              <w:t>2006</w:t>
            </w:r>
          </w:p>
        </w:tc>
        <w:tc>
          <w:tcPr>
            <w:tcW w:w="0" w:type="auto"/>
          </w:tcPr>
          <w:p w14:paraId="385C6E19" w14:textId="77777777" w:rsidR="00B95BF0" w:rsidRDefault="00000000">
            <w:pPr>
              <w:pStyle w:val="Compact"/>
            </w:pPr>
            <w:r>
              <w:t>Chapter 16</w:t>
            </w:r>
          </w:p>
        </w:tc>
        <w:tc>
          <w:tcPr>
            <w:tcW w:w="0" w:type="auto"/>
          </w:tcPr>
          <w:p w14:paraId="4CF89224" w14:textId="77777777" w:rsidR="00B95BF0" w:rsidRDefault="00000000">
            <w:pPr>
              <w:pStyle w:val="Compact"/>
            </w:pPr>
            <w:hyperlink r:id="rId215">
              <w:r>
                <w:rPr>
                  <w:rStyle w:val="Hyperlink"/>
                </w:rPr>
                <w:t>Link</w:t>
              </w:r>
            </w:hyperlink>
          </w:p>
        </w:tc>
      </w:tr>
      <w:tr w:rsidR="00B95BF0" w14:paraId="6202D29D" w14:textId="77777777">
        <w:tc>
          <w:tcPr>
            <w:tcW w:w="0" w:type="auto"/>
          </w:tcPr>
          <w:p w14:paraId="0A68C979" w14:textId="77777777" w:rsidR="00B95BF0" w:rsidRDefault="00000000">
            <w:pPr>
              <w:pStyle w:val="Compact"/>
            </w:pPr>
            <w:r>
              <w:t>2003</w:t>
            </w:r>
          </w:p>
        </w:tc>
        <w:tc>
          <w:tcPr>
            <w:tcW w:w="0" w:type="auto"/>
          </w:tcPr>
          <w:p w14:paraId="7105DEED" w14:textId="77777777" w:rsidR="00B95BF0" w:rsidRDefault="00000000">
            <w:pPr>
              <w:pStyle w:val="Compact"/>
            </w:pPr>
            <w:r>
              <w:t>Chapter 17</w:t>
            </w:r>
          </w:p>
        </w:tc>
        <w:tc>
          <w:tcPr>
            <w:tcW w:w="0" w:type="auto"/>
          </w:tcPr>
          <w:p w14:paraId="09461E3D" w14:textId="77777777" w:rsidR="00B95BF0" w:rsidRDefault="00000000">
            <w:pPr>
              <w:pStyle w:val="Compact"/>
            </w:pPr>
            <w:hyperlink r:id="rId216">
              <w:r>
                <w:rPr>
                  <w:rStyle w:val="Hyperlink"/>
                </w:rPr>
                <w:t>Link</w:t>
              </w:r>
            </w:hyperlink>
          </w:p>
        </w:tc>
      </w:tr>
      <w:tr w:rsidR="00B95BF0" w14:paraId="4CA94517" w14:textId="77777777">
        <w:tc>
          <w:tcPr>
            <w:tcW w:w="0" w:type="auto"/>
          </w:tcPr>
          <w:p w14:paraId="2156C3AD" w14:textId="77777777" w:rsidR="00B95BF0" w:rsidRDefault="00000000">
            <w:pPr>
              <w:pStyle w:val="Compact"/>
            </w:pPr>
            <w:r>
              <w:t>2000</w:t>
            </w:r>
          </w:p>
        </w:tc>
        <w:tc>
          <w:tcPr>
            <w:tcW w:w="0" w:type="auto"/>
          </w:tcPr>
          <w:p w14:paraId="189D9A3E" w14:textId="77777777" w:rsidR="00B95BF0" w:rsidRDefault="00000000">
            <w:pPr>
              <w:pStyle w:val="Compact"/>
            </w:pPr>
            <w:r>
              <w:t>Chapter 17</w:t>
            </w:r>
          </w:p>
        </w:tc>
        <w:tc>
          <w:tcPr>
            <w:tcW w:w="0" w:type="auto"/>
          </w:tcPr>
          <w:p w14:paraId="7133008E" w14:textId="77777777" w:rsidR="00B95BF0" w:rsidRDefault="00000000">
            <w:pPr>
              <w:pStyle w:val="Compact"/>
            </w:pPr>
            <w:hyperlink r:id="rId217">
              <w:r>
                <w:rPr>
                  <w:rStyle w:val="Hyperlink"/>
                </w:rPr>
                <w:t>Link</w:t>
              </w:r>
            </w:hyperlink>
          </w:p>
        </w:tc>
      </w:tr>
    </w:tbl>
    <w:p w14:paraId="14CC66CA" w14:textId="77777777" w:rsidR="00B95BF0" w:rsidRDefault="00000000">
      <w:pPr>
        <w:pStyle w:val="Heading3"/>
      </w:pPr>
      <w:bookmarkStart w:id="385" w:name="statistics-options-6"/>
      <w:bookmarkStart w:id="386" w:name="_Toc165390222"/>
      <w:bookmarkEnd w:id="381"/>
      <w:bookmarkEnd w:id="384"/>
      <w:r>
        <w:rPr>
          <w:rStyle w:val="SectionNumber"/>
        </w:rPr>
        <w:t>8.1.3</w:t>
      </w:r>
      <w:r>
        <w:tab/>
        <w:t>Statistics Options</w:t>
      </w:r>
      <w:bookmarkEnd w:id="386"/>
    </w:p>
    <w:p w14:paraId="00900849" w14:textId="77777777" w:rsidR="00B95BF0" w:rsidRDefault="00000000">
      <w:pPr>
        <w:pStyle w:val="FirstParagraph"/>
      </w:pPr>
      <w:r>
        <w:t>The IDE reports PISA data with several statistics options:</w:t>
      </w:r>
    </w:p>
    <w:p w14:paraId="309A9523" w14:textId="77777777" w:rsidR="00B95BF0" w:rsidRDefault="00000000">
      <w:pPr>
        <w:pStyle w:val="Compact"/>
        <w:numPr>
          <w:ilvl w:val="0"/>
          <w:numId w:val="114"/>
        </w:numPr>
      </w:pPr>
      <w:r>
        <w:t>Averages</w:t>
      </w:r>
    </w:p>
    <w:p w14:paraId="35583788" w14:textId="77777777" w:rsidR="00B95BF0" w:rsidRDefault="00000000">
      <w:pPr>
        <w:pStyle w:val="Compact"/>
        <w:numPr>
          <w:ilvl w:val="0"/>
          <w:numId w:val="114"/>
        </w:numPr>
      </w:pPr>
      <w:r>
        <w:lastRenderedPageBreak/>
        <w:t>Percentages</w:t>
      </w:r>
    </w:p>
    <w:p w14:paraId="14573D41" w14:textId="77777777" w:rsidR="00B95BF0" w:rsidRDefault="00000000">
      <w:pPr>
        <w:pStyle w:val="Compact"/>
        <w:numPr>
          <w:ilvl w:val="0"/>
          <w:numId w:val="114"/>
        </w:numPr>
      </w:pPr>
      <w:r>
        <w:t>Standard deviations</w:t>
      </w:r>
    </w:p>
    <w:p w14:paraId="71D5A477" w14:textId="77777777" w:rsidR="00B95BF0" w:rsidRDefault="00000000">
      <w:pPr>
        <w:pStyle w:val="Compact"/>
        <w:numPr>
          <w:ilvl w:val="0"/>
          <w:numId w:val="114"/>
        </w:numPr>
      </w:pPr>
      <w:r>
        <w:t>Percentiles</w:t>
      </w:r>
    </w:p>
    <w:p w14:paraId="2C13541E" w14:textId="77777777" w:rsidR="00B95BF0" w:rsidRDefault="00000000">
      <w:pPr>
        <w:pStyle w:val="Heading4"/>
      </w:pPr>
      <w:bookmarkStart w:id="387" w:name="averages"/>
      <w:r>
        <w:rPr>
          <w:rStyle w:val="SectionNumber"/>
        </w:rPr>
        <w:t>8.1.3.1</w:t>
      </w:r>
      <w:r>
        <w:tab/>
        <w:t>Averages</w:t>
      </w:r>
    </w:p>
    <w:p w14:paraId="7C8ECDE6" w14:textId="77777777" w:rsidR="00B95BF0" w:rsidRDefault="00000000">
      <w:pPr>
        <w:pStyle w:val="FirstParagraph"/>
      </w:pPr>
      <w:r>
        <w:t>This statistic provides the average value for a selected continuous variable or overall score for the combined literacy scale (for example, science literacy) or score for one of the subscales corresponding to the subject chosen (for example, the science competency subscale: interpret data and evidence scientifically).</w:t>
      </w:r>
    </w:p>
    <w:p w14:paraId="0D7DE9F1" w14:textId="77777777" w:rsidR="00B95BF0" w:rsidRDefault="00000000">
      <w:pPr>
        <w:pStyle w:val="BodyText"/>
      </w:pPr>
      <w:r>
        <w:t>For the PISA assessment, student performance is reported on scales that range from 0 to 1,000. PISA scales are produced using item response theory (IRT) to estimate average scores for mathematics, reading, science, financial literacy, and problem solving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p w14:paraId="32847FEB" w14:textId="77777777" w:rsidR="00B95BF0" w:rsidRDefault="00000000">
      <w:pPr>
        <w:pStyle w:val="Heading4"/>
      </w:pPr>
      <w:bookmarkStart w:id="388" w:name="percentages"/>
      <w:bookmarkEnd w:id="387"/>
      <w:r>
        <w:rPr>
          <w:rStyle w:val="SectionNumber"/>
        </w:rPr>
        <w:t>8.1.3.2</w:t>
      </w:r>
      <w:r>
        <w:tab/>
        <w:t>Percentages</w:t>
      </w:r>
    </w:p>
    <w:p w14:paraId="202C2B25" w14:textId="77777777" w:rsidR="00B95BF0" w:rsidRDefault="00000000">
      <w:pPr>
        <w:pStyle w:val="FirstParagraph"/>
      </w:pPr>
      <w:r>
        <w:t>This statistic shows the percentage of students as a row percentage. For example, if a categorical variable is selected and the jurisdictions are listed in the table stub, the percentage data for the response categories will sum to 100 percent in each jurisdiction. By default, the percentage distributions do not include missing data, although there is an option to include them.</w:t>
      </w:r>
    </w:p>
    <w:p w14:paraId="597FFCF0" w14:textId="77777777" w:rsidR="00B95BF0" w:rsidRDefault="00000000">
      <w:pPr>
        <w:pStyle w:val="Heading4"/>
      </w:pPr>
      <w:bookmarkStart w:id="389" w:name="standard-deviations"/>
      <w:bookmarkEnd w:id="388"/>
      <w:r>
        <w:rPr>
          <w:rStyle w:val="SectionNumber"/>
        </w:rPr>
        <w:t>8.1.3.3</w:t>
      </w:r>
      <w:r>
        <w:tab/>
        <w:t>Standard deviations</w:t>
      </w:r>
    </w:p>
    <w:p w14:paraId="1E175C81" w14:textId="77777777" w:rsidR="00B95BF0" w:rsidRDefault="00000000">
      <w:pPr>
        <w:pStyle w:val="FirstParagraph"/>
      </w:pPr>
      <w:r>
        <w:t>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01448820" w14:textId="77777777" w:rsidR="00B95BF0" w:rsidRDefault="00000000">
      <w:pPr>
        <w:pStyle w:val="BodyText"/>
      </w:pPr>
      <w:r>
        <w:t>In the IDE, you may obtain standard deviations as one of your two choices for “Statistics Options” in the Edit Reports step.</w:t>
      </w:r>
    </w:p>
    <w:p w14:paraId="3D26DD23" w14:textId="77777777" w:rsidR="00B95BF0" w:rsidRDefault="00000000">
      <w:pPr>
        <w:pStyle w:val="Heading4"/>
      </w:pPr>
      <w:bookmarkStart w:id="390" w:name="percentiles"/>
      <w:bookmarkEnd w:id="389"/>
      <w:r>
        <w:rPr>
          <w:rStyle w:val="SectionNumber"/>
        </w:rPr>
        <w:t>8.1.3.4</w:t>
      </w:r>
      <w:r>
        <w:tab/>
        <w:t>Percentiles</w:t>
      </w:r>
    </w:p>
    <w:p w14:paraId="16FE5352" w14:textId="77777777" w:rsidR="00B95BF0" w:rsidRDefault="00000000">
      <w:pPr>
        <w:pStyle w:val="FirstParagraph"/>
      </w:pPr>
      <w:r>
        <w:t>This statistic shows the threshold score (or cut point) for the following:</w:t>
      </w:r>
    </w:p>
    <w:p w14:paraId="35CF3A4B" w14:textId="77777777" w:rsidR="00B95BF0" w:rsidRDefault="00000000">
      <w:pPr>
        <w:pStyle w:val="Compact"/>
        <w:numPr>
          <w:ilvl w:val="0"/>
          <w:numId w:val="115"/>
        </w:numPr>
      </w:pPr>
      <w:r>
        <w:t>10th percentile – the bottom 10 percent of students</w:t>
      </w:r>
    </w:p>
    <w:p w14:paraId="69FC305A" w14:textId="77777777" w:rsidR="00B95BF0" w:rsidRDefault="00000000">
      <w:pPr>
        <w:pStyle w:val="Compact"/>
        <w:numPr>
          <w:ilvl w:val="0"/>
          <w:numId w:val="115"/>
        </w:numPr>
      </w:pPr>
      <w:r>
        <w:t>25th percentile – the bottom quarter of students</w:t>
      </w:r>
    </w:p>
    <w:p w14:paraId="0AD7D61F" w14:textId="77777777" w:rsidR="00B95BF0" w:rsidRDefault="00000000">
      <w:pPr>
        <w:pStyle w:val="Compact"/>
        <w:numPr>
          <w:ilvl w:val="0"/>
          <w:numId w:val="115"/>
        </w:numPr>
      </w:pPr>
      <w:r>
        <w:t>50th percentile – the median (half the students scored below the cut point and half scored above it)</w:t>
      </w:r>
    </w:p>
    <w:p w14:paraId="153E2C8B" w14:textId="77777777" w:rsidR="00B95BF0" w:rsidRDefault="00000000">
      <w:pPr>
        <w:pStyle w:val="Compact"/>
        <w:numPr>
          <w:ilvl w:val="0"/>
          <w:numId w:val="115"/>
        </w:numPr>
      </w:pPr>
      <w:r>
        <w:lastRenderedPageBreak/>
        <w:t>75th percentile – the top quarter of students</w:t>
      </w:r>
    </w:p>
    <w:p w14:paraId="0D3F9CB4" w14:textId="77777777" w:rsidR="00B95BF0" w:rsidRDefault="00000000">
      <w:pPr>
        <w:pStyle w:val="Compact"/>
        <w:numPr>
          <w:ilvl w:val="0"/>
          <w:numId w:val="115"/>
        </w:numPr>
      </w:pPr>
      <w:r>
        <w:t>90th percentile – the top 10 percent of students</w:t>
      </w:r>
    </w:p>
    <w:p w14:paraId="5C6B4E73" w14:textId="77777777" w:rsidR="00B95BF0" w:rsidRDefault="00000000">
      <w:pPr>
        <w:pStyle w:val="Heading3"/>
      </w:pPr>
      <w:bookmarkStart w:id="391" w:name="cross-tabulations"/>
      <w:bookmarkStart w:id="392" w:name="_Toc165390223"/>
      <w:bookmarkEnd w:id="385"/>
      <w:bookmarkEnd w:id="390"/>
      <w:r>
        <w:rPr>
          <w:rStyle w:val="SectionNumber"/>
        </w:rPr>
        <w:t>8.1.4</w:t>
      </w:r>
      <w:r>
        <w:tab/>
        <w:t>Cross-tabulations</w:t>
      </w:r>
      <w:bookmarkEnd w:id="392"/>
    </w:p>
    <w:p w14:paraId="1BAD804D" w14:textId="77777777" w:rsidR="00B95BF0" w:rsidRDefault="00000000">
      <w:pPr>
        <w:pStyle w:val="FirstParagraph"/>
      </w:pPr>
      <w:r>
        <w:t xml:space="preserve">Cross-tabulation is a method of combining separate variables into a single table. Normally, each variable has its own table. If you have selected two or three variables (not counting </w:t>
      </w:r>
      <w:r>
        <w:rPr>
          <w:b/>
          <w:bCs/>
        </w:rPr>
        <w:t>All cases</w:t>
      </w:r>
      <w:r>
        <w:t xml:space="preserve">) and when you go to the </w:t>
      </w:r>
      <w:r>
        <w:rPr>
          <w:b/>
          <w:bCs/>
        </w:rPr>
        <w:t>Edit Reports</w:t>
      </w:r>
      <w:r>
        <w:t xml:space="preserve"> step, you will automatically get a list with one table for each variable (including one for </w:t>
      </w:r>
      <w:r>
        <w:rPr>
          <w:b/>
          <w:bCs/>
        </w:rPr>
        <w:t>All cases</w:t>
      </w:r>
      <w:r>
        <w:t>); at the end of that list you will get one cross-tabulation for the two or three variables selected.</w:t>
      </w:r>
    </w:p>
    <w:p w14:paraId="6A1FBA60" w14:textId="77777777" w:rsidR="00B95BF0" w:rsidRDefault="00000000">
      <w:pPr>
        <w:pStyle w:val="BodyText"/>
      </w:pPr>
      <w:r>
        <w:t xml:space="preserve">If you have chosen four or more variables (not counting </w:t>
      </w:r>
      <w:r>
        <w:rPr>
          <w:b/>
          <w:b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5E3DDBC0" w14:textId="77777777" w:rsidR="00B95BF0" w:rsidRDefault="00000000">
      <w:pPr>
        <w:pStyle w:val="Heading3"/>
      </w:pPr>
      <w:bookmarkStart w:id="393" w:name="statistical-notations-and-other-notes"/>
      <w:bookmarkStart w:id="394" w:name="_Toc165390224"/>
      <w:bookmarkEnd w:id="391"/>
      <w:r>
        <w:rPr>
          <w:rStyle w:val="SectionNumber"/>
        </w:rPr>
        <w:t>8.1.5</w:t>
      </w:r>
      <w:r>
        <w:tab/>
        <w:t>Statistical Notations and Other Notes</w:t>
      </w:r>
      <w:bookmarkEnd w:id="394"/>
    </w:p>
    <w:p w14:paraId="06243DA7" w14:textId="77777777" w:rsidR="00B95BF0" w:rsidRDefault="00000000">
      <w:pPr>
        <w:pStyle w:val="FirstParagraph"/>
      </w:pPr>
      <w:r>
        <w:t>Statistical notations and other notes are found at the end of a data table, as applicable to that table:</w:t>
      </w:r>
    </w:p>
    <w:p w14:paraId="375DEE89" w14:textId="77777777" w:rsidR="00B95BF0" w:rsidRDefault="00000000">
      <w:pPr>
        <w:pStyle w:val="Compact"/>
        <w:numPr>
          <w:ilvl w:val="0"/>
          <w:numId w:val="116"/>
        </w:numPr>
      </w:pPr>
      <w:r>
        <w:t>— Not available.</w:t>
      </w:r>
    </w:p>
    <w:p w14:paraId="2994C075" w14:textId="77777777" w:rsidR="00B95BF0" w:rsidRDefault="00000000">
      <w:pPr>
        <w:pStyle w:val="Compact"/>
        <w:numPr>
          <w:ilvl w:val="0"/>
          <w:numId w:val="116"/>
        </w:numPr>
      </w:pPr>
      <w:r>
        <w:t>† Not applicable. (For instance, the standard error for the statistic cannot be reported because the statistic does not meet reporting standards.)</w:t>
      </w:r>
    </w:p>
    <w:p w14:paraId="4AA8154E" w14:textId="77777777" w:rsidR="00B95BF0" w:rsidRDefault="00000000">
      <w:pPr>
        <w:pStyle w:val="Compact"/>
        <w:numPr>
          <w:ilvl w:val="0"/>
          <w:numId w:val="116"/>
        </w:numPr>
      </w:pPr>
      <w:r>
        <w:t># The statistic rounds to zero.</w:t>
      </w:r>
    </w:p>
    <w:p w14:paraId="2D463225" w14:textId="77777777" w:rsidR="00B95BF0" w:rsidRDefault="00000000">
      <w:pPr>
        <w:pStyle w:val="Compact"/>
        <w:numPr>
          <w:ilvl w:val="0"/>
          <w:numId w:val="116"/>
        </w:numPr>
      </w:pPr>
      <w:r>
        <w:t>‡ Reporting standards not met. (For instance, the sample size is insufficient to permit a reliable estimate.)</w:t>
      </w:r>
    </w:p>
    <w:p w14:paraId="78FE82FD" w14:textId="77777777" w:rsidR="00B95BF0" w:rsidRDefault="00000000">
      <w:pPr>
        <w:pStyle w:val="Compact"/>
        <w:numPr>
          <w:ilvl w:val="0"/>
          <w:numId w:val="116"/>
        </w:numPr>
      </w:pPr>
      <w:r>
        <w:t>NOTE: A general note pertains to any special characteristics of the data in the table.</w:t>
      </w:r>
    </w:p>
    <w:p w14:paraId="56F42409" w14:textId="77777777" w:rsidR="00B95BF0" w:rsidRDefault="00000000">
      <w:pPr>
        <w:pStyle w:val="Compact"/>
        <w:numPr>
          <w:ilvl w:val="0"/>
          <w:numId w:val="116"/>
        </w:numPr>
      </w:pPr>
      <w:r>
        <w:t>SOURCE: Source information is listed for all PISA data and should be cited when data are used in a publication or presentation.</w:t>
      </w:r>
    </w:p>
    <w:p w14:paraId="6F175E7C" w14:textId="77777777" w:rsidR="00B95BF0" w:rsidRDefault="00000000">
      <w:pPr>
        <w:pStyle w:val="Heading4"/>
      </w:pPr>
      <w:bookmarkStart w:id="395" w:name="calculation-of-oecd-averages"/>
      <w:r>
        <w:rPr>
          <w:rStyle w:val="SectionNumber"/>
        </w:rPr>
        <w:t>8.1.5.1</w:t>
      </w:r>
      <w:r>
        <w:tab/>
        <w:t>Calculation of OECD averages</w:t>
      </w:r>
    </w:p>
    <w:p w14:paraId="6E90A67E" w14:textId="77777777" w:rsidR="00B95BF0" w:rsidRDefault="00000000">
      <w:pPr>
        <w:pStyle w:val="FirstParagraph"/>
      </w:pPr>
      <w:r>
        <w:t>The IDE generates the OECD average for the selected dependent variables and variables if “International Average (OECD Countries)” is clicked under “Jurisdiction.”</w:t>
      </w:r>
    </w:p>
    <w:p w14:paraId="3E501BE5" w14:textId="77777777" w:rsidR="00B95BF0" w:rsidRDefault="00000000">
      <w:pPr>
        <w:pStyle w:val="BodyText"/>
      </w:pPr>
      <w:r>
        <w:t>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35 OECD countries as of the 2015 release. Please note that the recalculation of the OECD average based on the current count explains why OECD averages calculated by the IDE for earlier years (e.g., 2012 or 2009) do not match the OECD averages from OECD and NCES reports published in earlier years.</w:t>
      </w:r>
    </w:p>
    <w:p w14:paraId="224AFE3B" w14:textId="77777777" w:rsidR="00B95BF0" w:rsidRDefault="00000000">
      <w:pPr>
        <w:pStyle w:val="BodyText"/>
      </w:pPr>
      <w:r>
        <w:t>Furthermore, there are certain OECD countries that are excluded from the OECD averages both in the IDE and published OECD reports due to issues listed below:</w:t>
      </w:r>
    </w:p>
    <w:p w14:paraId="3207CF56" w14:textId="77777777" w:rsidR="00B95BF0" w:rsidRDefault="00000000">
      <w:pPr>
        <w:pStyle w:val="Compact"/>
        <w:numPr>
          <w:ilvl w:val="0"/>
          <w:numId w:val="117"/>
        </w:numPr>
      </w:pPr>
      <w:r>
        <w:lastRenderedPageBreak/>
        <w:t>Four current OECD countries (Estonia, the Slovak Republic, Slovenia, and Turkey) did not participate in 2000 and 2003.</w:t>
      </w:r>
    </w:p>
    <w:p w14:paraId="70A9EF08" w14:textId="77777777" w:rsidR="00B95BF0" w:rsidRDefault="00000000">
      <w:pPr>
        <w:pStyle w:val="Compact"/>
        <w:numPr>
          <w:ilvl w:val="0"/>
          <w:numId w:val="117"/>
        </w:numPr>
      </w:pPr>
      <w:r>
        <w:t>Data for the Netherlands and the United Kingdom were suppressed in 2000 due to international reporting standards not being met.</w:t>
      </w:r>
      <w:r>
        <w:br/>
      </w:r>
    </w:p>
    <w:p w14:paraId="4243E91D" w14:textId="77777777" w:rsidR="00B95BF0" w:rsidRDefault="00000000">
      <w:pPr>
        <w:pStyle w:val="Compact"/>
        <w:numPr>
          <w:ilvl w:val="0"/>
          <w:numId w:val="117"/>
        </w:numPr>
      </w:pPr>
      <w:r>
        <w:t>The reading literacy scores are not reported in the 2006 cycle for the United States due to a printing error in the test booklets.</w:t>
      </w:r>
      <w:r>
        <w:rPr>
          <w:rStyle w:val="FootnoteReference"/>
        </w:rPr>
        <w:footnoteReference w:id="1"/>
      </w:r>
    </w:p>
    <w:p w14:paraId="4252C3E5" w14:textId="77777777" w:rsidR="00B95BF0" w:rsidRDefault="00000000">
      <w:pPr>
        <w:pStyle w:val="Compact"/>
        <w:numPr>
          <w:ilvl w:val="0"/>
          <w:numId w:val="117"/>
        </w:numPr>
      </w:pPr>
      <w:r>
        <w:t>The OECD average for the optional financial literacy assessment is calculated based on the average scores of the 14 participating countries in 2012.</w:t>
      </w:r>
    </w:p>
    <w:p w14:paraId="7C31F12B" w14:textId="77777777" w:rsidR="00B95BF0" w:rsidRDefault="00000000">
      <w:pPr>
        <w:pStyle w:val="Compact"/>
        <w:numPr>
          <w:ilvl w:val="0"/>
          <w:numId w:val="117"/>
        </w:numPr>
      </w:pPr>
      <w:r>
        <w:t>The OECD average for the optional problem-solving assessment is calculated based on the 28 participating countries in 2012.</w:t>
      </w:r>
    </w:p>
    <w:p w14:paraId="22FDFBAE" w14:textId="77777777" w:rsidR="00B95BF0" w:rsidRDefault="00000000">
      <w:pPr>
        <w:pStyle w:val="Compact"/>
        <w:numPr>
          <w:ilvl w:val="0"/>
          <w:numId w:val="117"/>
        </w:numPr>
      </w:pPr>
      <w:r>
        <w:t>Data for Vietnam were suppressed in 2018 due to international reporting standards not being met.</w:t>
      </w:r>
    </w:p>
    <w:p w14:paraId="04ACFBD6" w14:textId="77777777" w:rsidR="00B95BF0" w:rsidRDefault="00000000">
      <w:pPr>
        <w:pStyle w:val="Compact"/>
        <w:numPr>
          <w:ilvl w:val="0"/>
          <w:numId w:val="117"/>
        </w:numPr>
      </w:pPr>
      <w:r>
        <w:t>The reading literacy scores for Spain were not reported in 2018 due to sub-optimal response behaviors from students.</w:t>
      </w:r>
    </w:p>
    <w:p w14:paraId="7B45E800" w14:textId="77777777" w:rsidR="00B95BF0" w:rsidRDefault="00000000">
      <w:pPr>
        <w:pStyle w:val="FirstParagraph"/>
      </w:pPr>
      <w:r>
        <w:t xml:space="preserve">Please note that OECD averages are affected by data suppression rules. This means that in some cases the OECD average generated by the IDE when a variable is chosen may not match the OECD and NCES reports for that variable. This occurs when an OECD country’s data is suppressed in either the IDE or the OECD or NCES reports, but not both. If a country’s data is suppressed in the IDE, it will not be included in the calculation of the average score. For example, the OECD excluded Spain’s reading data from its first report presenting the results of the PISA 2018 survey (OECD, PISA 2018 Results (Volume I): What Students Know and Can Do, available at </w:t>
      </w:r>
      <w:hyperlink r:id="rId218">
        <w:r>
          <w:rPr>
            <w:rStyle w:val="Hyperlink"/>
          </w:rPr>
          <w:t>http://www.pisa.oecd.org</w:t>
        </w:r>
      </w:hyperlink>
      <w:r>
        <w:t>) because of a concern over sub-optimal response behaviors from students. NCES also excluded these data from its 2018 report. After further investigation, the OECD decided to release all available PISA 2018 data for Spain, but this change was not reflected in the NCES report.</w:t>
      </w:r>
    </w:p>
    <w:p w14:paraId="43E24F19" w14:textId="77777777" w:rsidR="00B95BF0" w:rsidRDefault="00000000">
      <w:pPr>
        <w:pStyle w:val="Heading4"/>
      </w:pPr>
      <w:bookmarkStart w:id="396" w:name="statistical-comparisons"/>
      <w:bookmarkEnd w:id="395"/>
      <w:r>
        <w:rPr>
          <w:rStyle w:val="SectionNumber"/>
        </w:rPr>
        <w:t>8.1.5.2</w:t>
      </w:r>
      <w:r>
        <w:tab/>
        <w:t>Statistical Comparisons</w:t>
      </w:r>
    </w:p>
    <w:p w14:paraId="5C0138BD" w14:textId="77777777" w:rsidR="00B95BF0"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International Average (OECD Countries)).</w:t>
      </w:r>
    </w:p>
    <w:p w14:paraId="35EA8F84" w14:textId="77777777" w:rsidR="00B95BF0" w:rsidRDefault="00000000">
      <w:pPr>
        <w:pStyle w:val="Heading4"/>
      </w:pPr>
      <w:bookmarkStart w:id="397" w:name="data-suppression"/>
      <w:bookmarkEnd w:id="396"/>
      <w:r>
        <w:rPr>
          <w:rStyle w:val="SectionNumber"/>
        </w:rPr>
        <w:lastRenderedPageBreak/>
        <w:t>8.1.5.3</w:t>
      </w:r>
      <w:r>
        <w:tab/>
        <w:t>Data Suppression</w:t>
      </w:r>
    </w:p>
    <w:p w14:paraId="0290812A" w14:textId="77777777" w:rsidR="00B95BF0" w:rsidRDefault="00000000">
      <w:pPr>
        <w:pStyle w:val="FirstParagraph"/>
      </w:pPr>
      <w:r>
        <w:t>Data suppression may be handled slightly differently in the PISA IDE and the OECD PISA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w:t>
      </w:r>
    </w:p>
    <w:p w14:paraId="7CB7E34C" w14:textId="77777777" w:rsidR="00B95BF0" w:rsidRDefault="00000000">
      <w:pPr>
        <w:pStyle w:val="Heading2"/>
      </w:pPr>
      <w:bookmarkStart w:id="398" w:name="pirls-ide"/>
      <w:bookmarkStart w:id="399" w:name="_Toc165390225"/>
      <w:bookmarkEnd w:id="372"/>
      <w:bookmarkEnd w:id="393"/>
      <w:bookmarkEnd w:id="397"/>
      <w:r>
        <w:rPr>
          <w:rStyle w:val="SectionNumber"/>
        </w:rPr>
        <w:t>8.2</w:t>
      </w:r>
      <w:r>
        <w:tab/>
        <w:t>PIRLS IDE</w:t>
      </w:r>
      <w:bookmarkEnd w:id="399"/>
    </w:p>
    <w:p w14:paraId="3597DFE9" w14:textId="77777777" w:rsidR="00B95BF0" w:rsidRDefault="00000000">
      <w:pPr>
        <w:pStyle w:val="Heading3"/>
      </w:pPr>
      <w:bookmarkStart w:id="400" w:name="criteria-1"/>
      <w:bookmarkStart w:id="401" w:name="_Toc165390226"/>
      <w:r>
        <w:rPr>
          <w:rStyle w:val="SectionNumber"/>
        </w:rPr>
        <w:t>8.2.1</w:t>
      </w:r>
      <w:r>
        <w:tab/>
        <w:t>Criteria</w:t>
      </w:r>
      <w:bookmarkEnd w:id="401"/>
    </w:p>
    <w:p w14:paraId="1E75BD72" w14:textId="77777777" w:rsidR="00B95BF0" w:rsidRDefault="00000000">
      <w:pPr>
        <w:pStyle w:val="FirstParagraph"/>
      </w:pPr>
      <w:r>
        <w:t>Each data query must include at least one selection from three criteria choices: dependent variable(s), year(s), and jurisdiction(s). Shown below is an outline of these selection criteria followed by a brief description.</w:t>
      </w:r>
    </w:p>
    <w:p w14:paraId="25F1830D" w14:textId="77777777" w:rsidR="00B95BF0" w:rsidRDefault="00000000">
      <w:pPr>
        <w:pStyle w:val="Compact"/>
        <w:numPr>
          <w:ilvl w:val="0"/>
          <w:numId w:val="118"/>
        </w:numPr>
      </w:pPr>
      <w:r>
        <w:t>Subject</w:t>
      </w:r>
    </w:p>
    <w:p w14:paraId="3D3D4BE3" w14:textId="77777777" w:rsidR="00B95BF0" w:rsidRDefault="00000000">
      <w:pPr>
        <w:pStyle w:val="Compact"/>
        <w:numPr>
          <w:ilvl w:val="1"/>
          <w:numId w:val="119"/>
        </w:numPr>
      </w:pPr>
      <w:r>
        <w:t>PIRLS</w:t>
      </w:r>
    </w:p>
    <w:p w14:paraId="739505D9" w14:textId="77777777" w:rsidR="00B95BF0" w:rsidRDefault="00000000">
      <w:pPr>
        <w:pStyle w:val="Compact"/>
        <w:numPr>
          <w:ilvl w:val="1"/>
          <w:numId w:val="119"/>
        </w:numPr>
      </w:pPr>
      <w:r>
        <w:t>ePIRLS</w:t>
      </w:r>
    </w:p>
    <w:p w14:paraId="370E537D" w14:textId="77777777" w:rsidR="00B95BF0" w:rsidRDefault="00000000">
      <w:pPr>
        <w:pStyle w:val="Compact"/>
        <w:numPr>
          <w:ilvl w:val="0"/>
          <w:numId w:val="118"/>
        </w:numPr>
      </w:pPr>
      <w:r>
        <w:t>Year</w:t>
      </w:r>
    </w:p>
    <w:p w14:paraId="3BA5AD6A" w14:textId="77777777" w:rsidR="00B95BF0" w:rsidRDefault="00000000">
      <w:pPr>
        <w:pStyle w:val="Compact"/>
        <w:numPr>
          <w:ilvl w:val="1"/>
          <w:numId w:val="120"/>
        </w:numPr>
      </w:pPr>
      <w:r>
        <w:t>2016</w:t>
      </w:r>
    </w:p>
    <w:p w14:paraId="5DFA8E87" w14:textId="77777777" w:rsidR="00B95BF0" w:rsidRDefault="00000000">
      <w:pPr>
        <w:pStyle w:val="Compact"/>
        <w:numPr>
          <w:ilvl w:val="1"/>
          <w:numId w:val="120"/>
        </w:numPr>
      </w:pPr>
      <w:r>
        <w:t>2011</w:t>
      </w:r>
    </w:p>
    <w:p w14:paraId="703AB4C5" w14:textId="77777777" w:rsidR="00B95BF0" w:rsidRDefault="00000000">
      <w:pPr>
        <w:pStyle w:val="Compact"/>
        <w:numPr>
          <w:ilvl w:val="1"/>
          <w:numId w:val="120"/>
        </w:numPr>
      </w:pPr>
      <w:r>
        <w:t>2006</w:t>
      </w:r>
    </w:p>
    <w:p w14:paraId="1735E0B5" w14:textId="77777777" w:rsidR="00B95BF0" w:rsidRDefault="00000000">
      <w:pPr>
        <w:pStyle w:val="Compact"/>
        <w:numPr>
          <w:ilvl w:val="1"/>
          <w:numId w:val="120"/>
        </w:numPr>
      </w:pPr>
      <w:r>
        <w:t>2001</w:t>
      </w:r>
    </w:p>
    <w:p w14:paraId="08FA2C0A" w14:textId="77777777" w:rsidR="00B95BF0" w:rsidRDefault="00000000">
      <w:pPr>
        <w:pStyle w:val="Compact"/>
        <w:numPr>
          <w:ilvl w:val="0"/>
          <w:numId w:val="118"/>
        </w:numPr>
      </w:pPr>
      <w:r>
        <w:t>Dependent Variable</w:t>
      </w:r>
    </w:p>
    <w:p w14:paraId="00783C86" w14:textId="77777777" w:rsidR="00B95BF0" w:rsidRDefault="00000000">
      <w:pPr>
        <w:pStyle w:val="Compact"/>
        <w:numPr>
          <w:ilvl w:val="1"/>
          <w:numId w:val="121"/>
        </w:numPr>
      </w:pPr>
      <w:r>
        <w:t>Scale scores</w:t>
      </w:r>
    </w:p>
    <w:p w14:paraId="1FB69FB2" w14:textId="77777777" w:rsidR="00B95BF0" w:rsidRDefault="00000000">
      <w:pPr>
        <w:pStyle w:val="Compact"/>
        <w:numPr>
          <w:ilvl w:val="2"/>
          <w:numId w:val="122"/>
        </w:numPr>
      </w:pPr>
      <w:r>
        <w:t>PIRLS</w:t>
      </w:r>
    </w:p>
    <w:p w14:paraId="3C19404A" w14:textId="77777777" w:rsidR="00B95BF0" w:rsidRDefault="00000000">
      <w:pPr>
        <w:pStyle w:val="Compact"/>
        <w:numPr>
          <w:ilvl w:val="3"/>
          <w:numId w:val="123"/>
        </w:numPr>
      </w:pPr>
      <w:r>
        <w:t>PIRLS Reading Scale: Combined Reading</w:t>
      </w:r>
    </w:p>
    <w:p w14:paraId="2FC426F2" w14:textId="77777777" w:rsidR="00B95BF0" w:rsidRDefault="00000000">
      <w:pPr>
        <w:pStyle w:val="Compact"/>
        <w:numPr>
          <w:ilvl w:val="3"/>
          <w:numId w:val="123"/>
        </w:numPr>
      </w:pPr>
      <w:r>
        <w:t>PIRLS Reading Scale: Acquire and Use Information</w:t>
      </w:r>
    </w:p>
    <w:p w14:paraId="1316DBCC" w14:textId="77777777" w:rsidR="00B95BF0" w:rsidRDefault="00000000">
      <w:pPr>
        <w:pStyle w:val="Compact"/>
        <w:numPr>
          <w:ilvl w:val="3"/>
          <w:numId w:val="123"/>
        </w:numPr>
      </w:pPr>
      <w:r>
        <w:t>PIRLS Reading Scale: Literary Experience</w:t>
      </w:r>
    </w:p>
    <w:p w14:paraId="6EFAD854" w14:textId="77777777" w:rsidR="00B95BF0" w:rsidRDefault="00000000">
      <w:pPr>
        <w:pStyle w:val="Compact"/>
        <w:numPr>
          <w:ilvl w:val="3"/>
          <w:numId w:val="123"/>
        </w:numPr>
      </w:pPr>
      <w:r>
        <w:t>PIRLS Reading Scale: Interpreting, Integrating, and Evaluating</w:t>
      </w:r>
    </w:p>
    <w:p w14:paraId="284A09B3" w14:textId="77777777" w:rsidR="00B95BF0" w:rsidRDefault="00000000">
      <w:pPr>
        <w:pStyle w:val="Compact"/>
        <w:numPr>
          <w:ilvl w:val="3"/>
          <w:numId w:val="123"/>
        </w:numPr>
      </w:pPr>
      <w:r>
        <w:t>PIRLS Reading Scale: Retrieving and Straightforward Inferencing</w:t>
      </w:r>
    </w:p>
    <w:p w14:paraId="3B62E32E" w14:textId="77777777" w:rsidR="00B95BF0" w:rsidRDefault="00000000">
      <w:pPr>
        <w:pStyle w:val="Compact"/>
        <w:numPr>
          <w:ilvl w:val="2"/>
          <w:numId w:val="122"/>
        </w:numPr>
      </w:pPr>
      <w:r>
        <w:t>ePIRLS</w:t>
      </w:r>
    </w:p>
    <w:p w14:paraId="5BB23CAB" w14:textId="77777777" w:rsidR="00B95BF0" w:rsidRDefault="00000000">
      <w:pPr>
        <w:pStyle w:val="Compact"/>
        <w:numPr>
          <w:ilvl w:val="3"/>
          <w:numId w:val="124"/>
        </w:numPr>
      </w:pPr>
      <w:r>
        <w:t>ePIRLS Reading Scale: Online Informational Reading</w:t>
      </w:r>
    </w:p>
    <w:p w14:paraId="5FCE479B" w14:textId="77777777" w:rsidR="00B95BF0" w:rsidRDefault="00000000">
      <w:pPr>
        <w:pStyle w:val="Compact"/>
        <w:numPr>
          <w:ilvl w:val="3"/>
          <w:numId w:val="124"/>
        </w:numPr>
      </w:pPr>
      <w:r>
        <w:t>ePIRLS Reading Scale: Online Interpreting, Integrating, and Evaluating</w:t>
      </w:r>
    </w:p>
    <w:p w14:paraId="079DFD33" w14:textId="77777777" w:rsidR="00B95BF0" w:rsidRDefault="00000000">
      <w:pPr>
        <w:pStyle w:val="Compact"/>
        <w:numPr>
          <w:ilvl w:val="3"/>
          <w:numId w:val="124"/>
        </w:numPr>
      </w:pPr>
      <w:r>
        <w:lastRenderedPageBreak/>
        <w:t>ePIRLS Reading Scale: Online Retrieving and Straightforward Inferencing</w:t>
      </w:r>
    </w:p>
    <w:p w14:paraId="5307329E" w14:textId="77777777" w:rsidR="00B95BF0" w:rsidRDefault="00000000">
      <w:pPr>
        <w:pStyle w:val="Compact"/>
        <w:numPr>
          <w:ilvl w:val="1"/>
          <w:numId w:val="121"/>
        </w:numPr>
      </w:pPr>
      <w:r>
        <w:t>Student and Family Characteristics</w:t>
      </w:r>
    </w:p>
    <w:p w14:paraId="562DADDD" w14:textId="77777777" w:rsidR="00B95BF0" w:rsidRDefault="00000000">
      <w:pPr>
        <w:pStyle w:val="Compact"/>
        <w:numPr>
          <w:ilvl w:val="1"/>
          <w:numId w:val="121"/>
        </w:numPr>
      </w:pPr>
      <w:r>
        <w:t>Student Perception of Reading</w:t>
      </w:r>
    </w:p>
    <w:p w14:paraId="3173E8A7" w14:textId="77777777" w:rsidR="00B95BF0" w:rsidRDefault="00000000">
      <w:pPr>
        <w:pStyle w:val="Compact"/>
        <w:numPr>
          <w:ilvl w:val="1"/>
          <w:numId w:val="121"/>
        </w:numPr>
      </w:pPr>
      <w:r>
        <w:t>Student Perception of School</w:t>
      </w:r>
    </w:p>
    <w:p w14:paraId="46B121B0" w14:textId="77777777" w:rsidR="00B95BF0" w:rsidRDefault="00000000">
      <w:pPr>
        <w:pStyle w:val="Compact"/>
        <w:numPr>
          <w:ilvl w:val="1"/>
          <w:numId w:val="121"/>
        </w:numPr>
      </w:pPr>
      <w:r>
        <w:t>Student Characteristics (Teacher)</w:t>
      </w:r>
    </w:p>
    <w:p w14:paraId="146640AC" w14:textId="77777777" w:rsidR="00B95BF0" w:rsidRDefault="00000000">
      <w:pPr>
        <w:pStyle w:val="Compact"/>
        <w:numPr>
          <w:ilvl w:val="1"/>
          <w:numId w:val="121"/>
        </w:numPr>
      </w:pPr>
      <w:r>
        <w:t>English Language and Reading Instruction (Teacher)</w:t>
      </w:r>
    </w:p>
    <w:p w14:paraId="31CBB0E5" w14:textId="77777777" w:rsidR="00B95BF0" w:rsidRDefault="00000000">
      <w:pPr>
        <w:pStyle w:val="Compact"/>
        <w:numPr>
          <w:ilvl w:val="1"/>
          <w:numId w:val="121"/>
        </w:numPr>
      </w:pPr>
      <w:r>
        <w:t>Class Resources (Teacher)</w:t>
      </w:r>
    </w:p>
    <w:p w14:paraId="6E4E13AF" w14:textId="77777777" w:rsidR="00B95BF0" w:rsidRDefault="00000000">
      <w:pPr>
        <w:pStyle w:val="Compact"/>
        <w:numPr>
          <w:ilvl w:val="1"/>
          <w:numId w:val="121"/>
        </w:numPr>
      </w:pPr>
      <w:r>
        <w:t>Teacher Characteristics</w:t>
      </w:r>
    </w:p>
    <w:p w14:paraId="44562041" w14:textId="77777777" w:rsidR="00B95BF0" w:rsidRDefault="00000000">
      <w:pPr>
        <w:pStyle w:val="Compact"/>
        <w:numPr>
          <w:ilvl w:val="1"/>
          <w:numId w:val="121"/>
        </w:numPr>
      </w:pPr>
      <w:r>
        <w:t>School Characteristics</w:t>
      </w:r>
    </w:p>
    <w:p w14:paraId="372024DF" w14:textId="77777777" w:rsidR="00B95BF0" w:rsidRDefault="00000000">
      <w:pPr>
        <w:pStyle w:val="Compact"/>
        <w:numPr>
          <w:ilvl w:val="1"/>
          <w:numId w:val="121"/>
        </w:numPr>
      </w:pPr>
      <w:r>
        <w:t>School Instruction Time</w:t>
      </w:r>
    </w:p>
    <w:p w14:paraId="67334EE2" w14:textId="77777777" w:rsidR="00B95BF0" w:rsidRDefault="00000000">
      <w:pPr>
        <w:pStyle w:val="Compact"/>
        <w:numPr>
          <w:ilvl w:val="1"/>
          <w:numId w:val="121"/>
        </w:numPr>
      </w:pPr>
      <w:r>
        <w:t>Curriculum (School)</w:t>
      </w:r>
    </w:p>
    <w:p w14:paraId="36662612" w14:textId="77777777" w:rsidR="00B95BF0" w:rsidRDefault="00000000">
      <w:pPr>
        <w:pStyle w:val="Compact"/>
        <w:numPr>
          <w:ilvl w:val="1"/>
          <w:numId w:val="121"/>
        </w:numPr>
      </w:pPr>
      <w:r>
        <w:t>Reading Instruction (School)</w:t>
      </w:r>
    </w:p>
    <w:p w14:paraId="07CF3E95" w14:textId="77777777" w:rsidR="00B95BF0" w:rsidRDefault="00000000">
      <w:pPr>
        <w:pStyle w:val="Compact"/>
        <w:numPr>
          <w:ilvl w:val="1"/>
          <w:numId w:val="121"/>
        </w:numPr>
      </w:pPr>
      <w:r>
        <w:t>School Resources</w:t>
      </w:r>
    </w:p>
    <w:p w14:paraId="34A09CE4" w14:textId="77777777" w:rsidR="00B95BF0" w:rsidRDefault="00000000">
      <w:pPr>
        <w:pStyle w:val="Compact"/>
        <w:numPr>
          <w:ilvl w:val="1"/>
          <w:numId w:val="121"/>
        </w:numPr>
      </w:pPr>
      <w:r>
        <w:t>School Climate and Behavior Problems</w:t>
      </w:r>
    </w:p>
    <w:p w14:paraId="10AFAA9A" w14:textId="77777777" w:rsidR="00B95BF0" w:rsidRDefault="00000000">
      <w:pPr>
        <w:pStyle w:val="Compact"/>
        <w:numPr>
          <w:ilvl w:val="1"/>
          <w:numId w:val="121"/>
        </w:numPr>
      </w:pPr>
      <w:r>
        <w:t>Teacher Collaboration</w:t>
      </w:r>
    </w:p>
    <w:p w14:paraId="3E308C45" w14:textId="77777777" w:rsidR="00B95BF0" w:rsidRDefault="00000000">
      <w:pPr>
        <w:pStyle w:val="Compact"/>
        <w:numPr>
          <w:ilvl w:val="1"/>
          <w:numId w:val="121"/>
        </w:numPr>
      </w:pPr>
      <w:r>
        <w:t>Principal Characteristics</w:t>
      </w:r>
    </w:p>
    <w:p w14:paraId="678200FD" w14:textId="77777777" w:rsidR="00B95BF0" w:rsidRDefault="00000000">
      <w:pPr>
        <w:pStyle w:val="Compact"/>
        <w:numPr>
          <w:ilvl w:val="0"/>
          <w:numId w:val="118"/>
        </w:numPr>
      </w:pPr>
      <w:r>
        <w:t>Jurisdiction</w:t>
      </w:r>
    </w:p>
    <w:p w14:paraId="016CE685" w14:textId="77777777" w:rsidR="00B95BF0" w:rsidRDefault="00000000">
      <w:pPr>
        <w:pStyle w:val="Compact"/>
        <w:numPr>
          <w:ilvl w:val="1"/>
          <w:numId w:val="125"/>
        </w:numPr>
      </w:pPr>
      <w:r>
        <w:t>Average of Countries</w:t>
      </w:r>
    </w:p>
    <w:p w14:paraId="49D4326A" w14:textId="77777777" w:rsidR="00B95BF0" w:rsidRDefault="00000000">
      <w:pPr>
        <w:pStyle w:val="Compact"/>
        <w:numPr>
          <w:ilvl w:val="1"/>
          <w:numId w:val="125"/>
        </w:numPr>
      </w:pPr>
      <w:r>
        <w:t>Average for Selected Countries/Participants</w:t>
      </w:r>
    </w:p>
    <w:p w14:paraId="6C9EEBE4" w14:textId="77777777" w:rsidR="00B95BF0" w:rsidRDefault="00000000">
      <w:pPr>
        <w:pStyle w:val="Compact"/>
        <w:numPr>
          <w:ilvl w:val="1"/>
          <w:numId w:val="125"/>
        </w:numPr>
      </w:pPr>
      <w:r>
        <w:t>Countries</w:t>
      </w:r>
    </w:p>
    <w:p w14:paraId="27CC77E6" w14:textId="77777777" w:rsidR="00B95BF0" w:rsidRDefault="00000000">
      <w:pPr>
        <w:pStyle w:val="Compact"/>
        <w:numPr>
          <w:ilvl w:val="1"/>
          <w:numId w:val="125"/>
        </w:numPr>
      </w:pPr>
      <w:r>
        <w:t>Benchmarking Participants</w:t>
      </w:r>
    </w:p>
    <w:p w14:paraId="6A2085F3" w14:textId="77777777" w:rsidR="00B95BF0" w:rsidRDefault="00000000">
      <w:pPr>
        <w:pStyle w:val="Compact"/>
        <w:numPr>
          <w:ilvl w:val="1"/>
          <w:numId w:val="125"/>
        </w:numPr>
      </w:pPr>
      <w:r>
        <w:t>Off-Grade Participants</w:t>
      </w:r>
    </w:p>
    <w:p w14:paraId="7CBF9B7B" w14:textId="77777777" w:rsidR="00B95BF0" w:rsidRDefault="00000000">
      <w:pPr>
        <w:pStyle w:val="Heading4"/>
      </w:pPr>
      <w:bookmarkStart w:id="402" w:name="subject-1"/>
      <w:r>
        <w:rPr>
          <w:rStyle w:val="SectionNumber"/>
        </w:rPr>
        <w:t>8.2.1.1</w:t>
      </w:r>
      <w:r>
        <w:tab/>
        <w:t>Subject</w:t>
      </w:r>
    </w:p>
    <w:p w14:paraId="5DBCC693" w14:textId="77777777" w:rsidR="00B95BF0" w:rsidRDefault="00000000">
      <w:pPr>
        <w:pStyle w:val="FirstParagraph"/>
      </w:pPr>
      <w:r>
        <w:t>PIRLS is a study of the reading literacy, and ePIRLS is a study of online informational reading. Both are subjects that can be selected in the IDE.</w:t>
      </w:r>
    </w:p>
    <w:p w14:paraId="2E1AF036" w14:textId="77777777" w:rsidR="00B95BF0" w:rsidRDefault="00000000">
      <w:pPr>
        <w:pStyle w:val="Heading4"/>
      </w:pPr>
      <w:bookmarkStart w:id="403" w:name="dependent-variables-1"/>
      <w:bookmarkEnd w:id="402"/>
      <w:r>
        <w:rPr>
          <w:rStyle w:val="SectionNumber"/>
        </w:rPr>
        <w:t>8.2.1.2</w:t>
      </w:r>
      <w:r>
        <w:tab/>
        <w:t>Dependent Variables</w:t>
      </w:r>
    </w:p>
    <w:p w14:paraId="5A7E164A" w14:textId="77777777" w:rsidR="00B95BF0" w:rsidRDefault="00000000">
      <w:pPr>
        <w:pStyle w:val="FirstParagraph"/>
      </w:pPr>
      <w:r>
        <w:t>PIRLS focuses on overall reading literacy, but within this broad category, four subscales are available: two focusing on the purposes of reading (literary experience and acquire and use information) and two focusing on the processes used for reading (interpreting, integrating, and evaluating and retrieving and straightforward inferencing). The 2001 and 2006 reading subscales have been rescaled to allow for comparisons to 2011 and later years. Subscales are constituent parts of the composite subject scale for an assessment and are specified by the assessment framework. The weighted average of these is the basis for the reading composite scale, as described in the PIRLS framework.</w:t>
      </w:r>
    </w:p>
    <w:p w14:paraId="322A0A72" w14:textId="77777777" w:rsidR="00B95BF0" w:rsidRDefault="00000000">
      <w:pPr>
        <w:pStyle w:val="BodyText"/>
      </w:pPr>
      <w:r>
        <w:t>Subscales are based on fewer observations than the combined scale and, as a result, may have larger standard errors.</w:t>
      </w:r>
    </w:p>
    <w:p w14:paraId="11DF9108" w14:textId="77777777" w:rsidR="00B95BF0" w:rsidRDefault="00000000">
      <w:pPr>
        <w:pStyle w:val="BodyText"/>
      </w:pPr>
      <w:r>
        <w:t xml:space="preserve">ePIRLS which focuses on online informational reading does not include subscales focusing on the purposes of reading, since the entire assessment focuses on reading to acquire and </w:t>
      </w:r>
      <w:r>
        <w:lastRenderedPageBreak/>
        <w:t>use information. ePIRLS does include two subscales focusing on the processes used for reading (interpreting, integrating, and evaluating and retrieving and straightforward inferencing). Similar to PIRLS, ePIRLS also includes a composite online reading scale.</w:t>
      </w:r>
    </w:p>
    <w:p w14:paraId="48CB9CAC" w14:textId="77777777" w:rsidR="00B95BF0" w:rsidRDefault="00000000">
      <w:pPr>
        <w:pStyle w:val="BodyText"/>
      </w:pPr>
      <w:r>
        <w:t>In addition, there are a number of dependent (or continuous) variables, other than scale scores, that you may choose as a dependent variable. These variables fall under different categories, such as Student and Family Characteristics and School Characteristics.</w:t>
      </w:r>
    </w:p>
    <w:p w14:paraId="4646583D" w14:textId="77777777" w:rsidR="00B95BF0" w:rsidRDefault="00000000">
      <w:pPr>
        <w:pStyle w:val="Heading4"/>
      </w:pPr>
      <w:bookmarkStart w:id="404" w:name="years-1"/>
      <w:bookmarkEnd w:id="403"/>
      <w:r>
        <w:rPr>
          <w:rStyle w:val="SectionNumber"/>
        </w:rPr>
        <w:t>8.2.1.3</w:t>
      </w:r>
      <w:r>
        <w:tab/>
        <w:t>Years</w:t>
      </w:r>
    </w:p>
    <w:p w14:paraId="13B3E944" w14:textId="77777777" w:rsidR="00B95BF0" w:rsidRDefault="00000000">
      <w:pPr>
        <w:pStyle w:val="FirstParagraph"/>
      </w:pPr>
      <w:r>
        <w:t>Currently 2001, 2006, 2011, and 2016 PIRLS data, 2016 ePIRLS data are available through the IDE. Each year can be selected separately or all years can be selected together, by selecting All Years.</w:t>
      </w:r>
    </w:p>
    <w:p w14:paraId="780885A7" w14:textId="77777777" w:rsidR="00B95BF0" w:rsidRDefault="00000000">
      <w:pPr>
        <w:pStyle w:val="Heading4"/>
      </w:pPr>
      <w:bookmarkStart w:id="405" w:name="jurisdictions-1"/>
      <w:bookmarkEnd w:id="404"/>
      <w:r>
        <w:rPr>
          <w:rStyle w:val="SectionNumber"/>
        </w:rPr>
        <w:t>8.2.1.4</w:t>
      </w:r>
      <w:r>
        <w:tab/>
        <w:t>Jurisdictions</w:t>
      </w:r>
    </w:p>
    <w:p w14:paraId="79FC6175" w14:textId="77777777" w:rsidR="00B95BF0" w:rsidRDefault="00000000">
      <w:pPr>
        <w:pStyle w:val="FirstParagraph"/>
      </w:pPr>
      <w:r>
        <w:t>In 2016, there were 50 countries and subnational education systems that participated in PIRLS, and 11 benchmarking jurisdictions that participated. Denmark administered the 4th-grade assessment to both 3rd- and 4th-graders. South Africa administered the 4th-grade assessment to 5th-graders who spoke English, Afrikaans, and Zulu. In 2016, Norway chose to assess fifth and ninth grades to obtain better comparisons with Sweden and Finland, but also collected benchmark data at fourth and eighth grades to maintain trend with previous PIRLS cycles. At the 4th grade, five education systems participated in PIRLS Literacy (Egypt, Iran, Kuwait, Morocco, and South Africa), and two of these education systems completed both PIRLS and PIRLS Literacy (Iran and Morocco). Because Iran and Morocco participated both in PIRLS and PIRLS Literacy, their data reported is based on the average of both assessments.</w:t>
      </w:r>
    </w:p>
    <w:p w14:paraId="6233C734" w14:textId="77777777" w:rsidR="00B95BF0" w:rsidRDefault="00000000">
      <w:pPr>
        <w:pStyle w:val="BodyText"/>
      </w:pPr>
      <w:r>
        <w:t>There were 14 countries and subnational education systems that participated in ePIRLS, and 2 benchmarking jurisdictions that participated.</w:t>
      </w:r>
    </w:p>
    <w:p w14:paraId="776DFFE9" w14:textId="77777777" w:rsidR="00B95BF0" w:rsidRDefault="00000000">
      <w:pPr>
        <w:pStyle w:val="BodyText"/>
      </w:pPr>
      <w:r>
        <w:t>In 2011, there were 57 countries and subnational education systems that participated in PIRLS, and 9 benchmarking jurisdictions that participated. The total of 57 includes 4 education systems that only gave the 4th-grade assessment to 5th- or 6th-graders.</w:t>
      </w:r>
    </w:p>
    <w:p w14:paraId="51FF8EAC" w14:textId="77777777" w:rsidR="00B95BF0" w:rsidRDefault="00000000">
      <w:pPr>
        <w:pStyle w:val="BodyText"/>
      </w:pPr>
      <w:r>
        <w:t>In 2006, there were 45 countries and subnational education systems that participated in PIRLS, and 5 benchmarking jurisdictions that participated. In addition, Norway and Iceland assessed a smaller sample of 5th-graders.</w:t>
      </w:r>
    </w:p>
    <w:p w14:paraId="54112E3B" w14:textId="77777777" w:rsidR="00B95BF0" w:rsidRDefault="00000000">
      <w:pPr>
        <w:pStyle w:val="BodyText"/>
      </w:pPr>
      <w:r>
        <w:t>In 2001, there were 35 countries and subnational education systems that participated in PIRLS. Two benchmarking jurisdictions also participated, the Canadian provinces of Ontario and Quebec. In addition, Sweden assessed a smaller sample of 3rd-graders.</w:t>
      </w:r>
    </w:p>
    <w:p w14:paraId="32276DCB" w14:textId="77777777" w:rsidR="00B95BF0" w:rsidRDefault="00000000">
      <w:pPr>
        <w:pStyle w:val="BodyText"/>
      </w:pPr>
      <w:r>
        <w:t>All listed jurisdictions can be selected for any analyses. However, the IDE contains a few U.S.-specific background variables (e.g., race/ethnicity) that, when selected, will not yield information for any other jurisdictions.</w:t>
      </w:r>
    </w:p>
    <w:p w14:paraId="2DABCEDA" w14:textId="77777777" w:rsidR="00B95BF0" w:rsidRDefault="00000000">
      <w:pPr>
        <w:pStyle w:val="Heading3"/>
      </w:pPr>
      <w:bookmarkStart w:id="406" w:name="variables-1"/>
      <w:bookmarkStart w:id="407" w:name="_Toc165390227"/>
      <w:bookmarkEnd w:id="400"/>
      <w:bookmarkEnd w:id="405"/>
      <w:r>
        <w:rPr>
          <w:rStyle w:val="SectionNumber"/>
        </w:rPr>
        <w:lastRenderedPageBreak/>
        <w:t>8.2.2</w:t>
      </w:r>
      <w:r>
        <w:tab/>
        <w:t>Variables</w:t>
      </w:r>
      <w:bookmarkEnd w:id="407"/>
    </w:p>
    <w:p w14:paraId="332B4D53" w14:textId="77777777" w:rsidR="00B95BF0" w:rsidRDefault="00000000">
      <w:pPr>
        <w:pStyle w:val="FirstParagraph"/>
      </w:pPr>
      <w:r>
        <w:t>In the PIRLS IDE, questions from three types of questionnaires (student, teacher, and school) as well as variables that are derived from background information are organized into categories that have shared characteristics and can be selected as a group when designing and generating tables. Content category and subcategory titles may overlap, but specific variables appear only once in a subcategory. Use “Search” in the Select Grouping Variables step to locate variables.</w:t>
      </w:r>
    </w:p>
    <w:p w14:paraId="1F42319C" w14:textId="77777777" w:rsidR="00B95BF0" w:rsidRDefault="00000000">
      <w:pPr>
        <w:pStyle w:val="Heading4"/>
      </w:pPr>
      <w:bookmarkStart w:id="408" w:name="benchmarks"/>
      <w:r>
        <w:rPr>
          <w:rStyle w:val="SectionNumber"/>
        </w:rPr>
        <w:t>8.2.2.1</w:t>
      </w:r>
      <w:r>
        <w:tab/>
        <w:t>Benchmarks</w:t>
      </w:r>
    </w:p>
    <w:p w14:paraId="4975F9F3" w14:textId="77777777" w:rsidR="00B95BF0" w:rsidRDefault="00000000">
      <w:pPr>
        <w:pStyle w:val="FirstParagraph"/>
      </w:pPr>
      <w:r>
        <w:t>In addition to average scale scores, achievement results for PIRLS and ePIRLS are reported using benchmarks. The benchmarks are internationally set levels developed to provide a concrete interpretation of what the scores on the PIRLS achievement scale means. PIRLS uses scale anchoring to describe student performance at various points along the scale. . The overall reading literacy scale is divided into international benchmarks. International benchmarks for the reading levels are as follows:</w:t>
      </w:r>
    </w:p>
    <w:p w14:paraId="4E02B5AB" w14:textId="77777777" w:rsidR="00B95BF0" w:rsidRDefault="00000000">
      <w:pPr>
        <w:pStyle w:val="Compact"/>
        <w:numPr>
          <w:ilvl w:val="0"/>
          <w:numId w:val="126"/>
        </w:numPr>
      </w:pPr>
      <w:r>
        <w:t>Below low—below 400</w:t>
      </w:r>
    </w:p>
    <w:p w14:paraId="59004B85" w14:textId="77777777" w:rsidR="00B95BF0" w:rsidRDefault="00000000">
      <w:pPr>
        <w:pStyle w:val="Compact"/>
        <w:numPr>
          <w:ilvl w:val="0"/>
          <w:numId w:val="126"/>
        </w:numPr>
      </w:pPr>
      <w:r>
        <w:t>At low—between 400 and 474</w:t>
      </w:r>
    </w:p>
    <w:p w14:paraId="7B5E0474" w14:textId="77777777" w:rsidR="00B95BF0" w:rsidRDefault="00000000">
      <w:pPr>
        <w:pStyle w:val="Compact"/>
        <w:numPr>
          <w:ilvl w:val="0"/>
          <w:numId w:val="126"/>
        </w:numPr>
      </w:pPr>
      <w:r>
        <w:t>At intermediate—between 475 and 549</w:t>
      </w:r>
    </w:p>
    <w:p w14:paraId="60DDDFDB" w14:textId="77777777" w:rsidR="00B95BF0" w:rsidRDefault="00000000">
      <w:pPr>
        <w:pStyle w:val="Compact"/>
        <w:numPr>
          <w:ilvl w:val="0"/>
          <w:numId w:val="126"/>
        </w:numPr>
      </w:pPr>
      <w:r>
        <w:t>At high—between 550 and 624</w:t>
      </w:r>
    </w:p>
    <w:p w14:paraId="3AE1CF5E" w14:textId="77777777" w:rsidR="00B95BF0" w:rsidRDefault="00000000">
      <w:pPr>
        <w:pStyle w:val="Compact"/>
        <w:numPr>
          <w:ilvl w:val="0"/>
          <w:numId w:val="126"/>
        </w:numPr>
      </w:pPr>
      <w:r>
        <w:t>At advanced—at or above 625</w:t>
      </w:r>
    </w:p>
    <w:p w14:paraId="03DD17D4" w14:textId="77777777" w:rsidR="00B95BF0" w:rsidRDefault="00000000">
      <w:pPr>
        <w:pStyle w:val="FirstParagraph"/>
      </w:pPr>
      <w:r>
        <w:t>Achievement-level data are presented in a discrete or cumulative format. In the “discrete” format, the percentage of students performing within each international benchmark is counted separately from the percentage of students at the other benchmarks. These categories are the percentages of students scoring below low, at low, at intermediate, at high, and at advanced. The “cumulative” format shows the percentage of students performing at or above each international benchmark. These categories are the percentages of students scoring at or above low, at or above intermediate, at or above high, and at advanced. Scoring below low indicates that a student’s abilities could not be accurately described based on his or her responses.</w:t>
      </w:r>
    </w:p>
    <w:p w14:paraId="53E7C8DA" w14:textId="77777777" w:rsidR="00B95BF0" w:rsidRDefault="00000000">
      <w:pPr>
        <w:pStyle w:val="BodyText"/>
      </w:pPr>
      <w:r>
        <w:t>Descriptions that characterize typical student performance at each international benchmark can be found in the technical reports as summarized in the following table.</w:t>
      </w:r>
    </w:p>
    <w:tbl>
      <w:tblPr>
        <w:tblStyle w:val="Table"/>
        <w:tblW w:w="5000" w:type="pct"/>
        <w:tblLook w:val="0020" w:firstRow="1" w:lastRow="0" w:firstColumn="0" w:lastColumn="0" w:noHBand="0" w:noVBand="0"/>
      </w:tblPr>
      <w:tblGrid>
        <w:gridCol w:w="3882"/>
        <w:gridCol w:w="4052"/>
        <w:gridCol w:w="1642"/>
      </w:tblGrid>
      <w:tr w:rsidR="00B95BF0" w14:paraId="383B141D"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7E112CCE" w14:textId="77777777" w:rsidR="00B95BF0" w:rsidRDefault="00000000">
            <w:pPr>
              <w:pStyle w:val="Compact"/>
            </w:pPr>
            <w:r>
              <w:t>Scale name</w:t>
            </w:r>
          </w:p>
        </w:tc>
        <w:tc>
          <w:tcPr>
            <w:tcW w:w="0" w:type="auto"/>
          </w:tcPr>
          <w:p w14:paraId="73F0E454" w14:textId="77777777" w:rsidR="00B95BF0" w:rsidRDefault="00000000">
            <w:pPr>
              <w:pStyle w:val="Compact"/>
            </w:pPr>
            <w:r>
              <w:t>Technical report</w:t>
            </w:r>
          </w:p>
        </w:tc>
        <w:tc>
          <w:tcPr>
            <w:tcW w:w="0" w:type="auto"/>
          </w:tcPr>
          <w:p w14:paraId="7B745057" w14:textId="77777777" w:rsidR="00B95BF0" w:rsidRDefault="00000000">
            <w:pPr>
              <w:pStyle w:val="Compact"/>
            </w:pPr>
            <w:r>
              <w:t>Links</w:t>
            </w:r>
          </w:p>
        </w:tc>
      </w:tr>
      <w:tr w:rsidR="00B95BF0" w14:paraId="64E309DA" w14:textId="77777777">
        <w:tc>
          <w:tcPr>
            <w:tcW w:w="0" w:type="auto"/>
          </w:tcPr>
          <w:p w14:paraId="4D7F75C6" w14:textId="77777777" w:rsidR="00B95BF0" w:rsidRDefault="00000000">
            <w:pPr>
              <w:pStyle w:val="Compact"/>
            </w:pPr>
            <w:r>
              <w:t>PIRLS Reading</w:t>
            </w:r>
          </w:p>
        </w:tc>
        <w:tc>
          <w:tcPr>
            <w:tcW w:w="0" w:type="auto"/>
          </w:tcPr>
          <w:p w14:paraId="2DD61395" w14:textId="77777777" w:rsidR="00B95BF0" w:rsidRDefault="00000000">
            <w:pPr>
              <w:pStyle w:val="Compact"/>
            </w:pPr>
            <w:r>
              <w:t>Exhibit 2</w:t>
            </w:r>
          </w:p>
        </w:tc>
        <w:tc>
          <w:tcPr>
            <w:tcW w:w="0" w:type="auto"/>
          </w:tcPr>
          <w:p w14:paraId="08BA0F21" w14:textId="77777777" w:rsidR="00B95BF0" w:rsidRDefault="00000000">
            <w:pPr>
              <w:pStyle w:val="Compact"/>
            </w:pPr>
            <w:hyperlink r:id="rId219">
              <w:r>
                <w:rPr>
                  <w:rStyle w:val="Hyperlink"/>
                </w:rPr>
                <w:t>Link</w:t>
              </w:r>
            </w:hyperlink>
          </w:p>
        </w:tc>
      </w:tr>
      <w:tr w:rsidR="00B95BF0" w14:paraId="4274DBA3" w14:textId="77777777">
        <w:tc>
          <w:tcPr>
            <w:tcW w:w="0" w:type="auto"/>
          </w:tcPr>
          <w:p w14:paraId="74FDD81E" w14:textId="77777777" w:rsidR="00B95BF0" w:rsidRDefault="00000000">
            <w:pPr>
              <w:pStyle w:val="Compact"/>
            </w:pPr>
            <w:r>
              <w:t>ePIRLS Reading</w:t>
            </w:r>
          </w:p>
        </w:tc>
        <w:tc>
          <w:tcPr>
            <w:tcW w:w="0" w:type="auto"/>
          </w:tcPr>
          <w:p w14:paraId="4958F4A1" w14:textId="77777777" w:rsidR="00B95BF0" w:rsidRDefault="00000000">
            <w:pPr>
              <w:pStyle w:val="Compact"/>
            </w:pPr>
            <w:r>
              <w:t>Exhibit 3</w:t>
            </w:r>
          </w:p>
        </w:tc>
        <w:tc>
          <w:tcPr>
            <w:tcW w:w="0" w:type="auto"/>
          </w:tcPr>
          <w:p w14:paraId="74AD9688" w14:textId="77777777" w:rsidR="00B95BF0" w:rsidRDefault="00000000">
            <w:pPr>
              <w:pStyle w:val="Compact"/>
            </w:pPr>
            <w:hyperlink r:id="rId220">
              <w:r>
                <w:rPr>
                  <w:rStyle w:val="Hyperlink"/>
                </w:rPr>
                <w:t>Link</w:t>
              </w:r>
            </w:hyperlink>
          </w:p>
        </w:tc>
      </w:tr>
    </w:tbl>
    <w:p w14:paraId="181ADC5A" w14:textId="77777777" w:rsidR="00B95BF0" w:rsidRDefault="00000000">
      <w:pPr>
        <w:pStyle w:val="Heading4"/>
      </w:pPr>
      <w:bookmarkStart w:id="409" w:name="index-variables-1"/>
      <w:bookmarkEnd w:id="408"/>
      <w:r>
        <w:rPr>
          <w:rStyle w:val="SectionNumber"/>
        </w:rPr>
        <w:t>8.2.2.2</w:t>
      </w:r>
      <w:r>
        <w:tab/>
        <w:t>Index Variables</w:t>
      </w:r>
    </w:p>
    <w:p w14:paraId="59841DE5" w14:textId="77777777" w:rsidR="00B95BF0" w:rsidRDefault="00000000">
      <w:pPr>
        <w:pStyle w:val="FirstParagraph"/>
      </w:pPr>
      <w:r>
        <w:t>In addition to scale scores representing performance in various subjects, PIRLS uses indices derived from the student, teacher, and school questionnaires to contextualize PIRLS results or to estimate trends that account for demographic changes over time.</w:t>
      </w:r>
    </w:p>
    <w:p w14:paraId="3C7BB2AF" w14:textId="77777777" w:rsidR="00B95BF0" w:rsidRDefault="00000000">
      <w:pPr>
        <w:pStyle w:val="BodyText"/>
      </w:pPr>
      <w:r>
        <w:lastRenderedPageBreak/>
        <w:t>Information on indices for each year of administration can be found in the chapters referenced in the summary table below.</w:t>
      </w:r>
    </w:p>
    <w:tbl>
      <w:tblPr>
        <w:tblStyle w:val="Table"/>
        <w:tblW w:w="5000" w:type="pct"/>
        <w:tblLook w:val="0020" w:firstRow="1" w:lastRow="0" w:firstColumn="0" w:lastColumn="0" w:noHBand="0" w:noVBand="0"/>
      </w:tblPr>
      <w:tblGrid>
        <w:gridCol w:w="5158"/>
        <w:gridCol w:w="3163"/>
        <w:gridCol w:w="1255"/>
      </w:tblGrid>
      <w:tr w:rsidR="00B95BF0" w14:paraId="14753C76"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7082AAE7" w14:textId="77777777" w:rsidR="00B95BF0" w:rsidRDefault="00000000">
            <w:pPr>
              <w:pStyle w:val="Compact"/>
            </w:pPr>
            <w:r>
              <w:t>Year of PIRLS administration</w:t>
            </w:r>
          </w:p>
        </w:tc>
        <w:tc>
          <w:tcPr>
            <w:tcW w:w="0" w:type="auto"/>
          </w:tcPr>
          <w:p w14:paraId="5FE35D1F" w14:textId="77777777" w:rsidR="00B95BF0" w:rsidRDefault="00000000">
            <w:pPr>
              <w:pStyle w:val="Compact"/>
            </w:pPr>
            <w:r>
              <w:t>PIRLS user guide</w:t>
            </w:r>
          </w:p>
        </w:tc>
        <w:tc>
          <w:tcPr>
            <w:tcW w:w="0" w:type="auto"/>
          </w:tcPr>
          <w:p w14:paraId="30785C2F" w14:textId="77777777" w:rsidR="00B95BF0" w:rsidRDefault="00000000">
            <w:pPr>
              <w:pStyle w:val="Compact"/>
            </w:pPr>
            <w:r>
              <w:t>Links</w:t>
            </w:r>
          </w:p>
        </w:tc>
      </w:tr>
      <w:tr w:rsidR="00B95BF0" w14:paraId="7863D7FF" w14:textId="77777777">
        <w:tc>
          <w:tcPr>
            <w:tcW w:w="0" w:type="auto"/>
          </w:tcPr>
          <w:p w14:paraId="709D35FC" w14:textId="77777777" w:rsidR="00B95BF0" w:rsidRDefault="00000000">
            <w:pPr>
              <w:pStyle w:val="Compact"/>
            </w:pPr>
            <w:r>
              <w:t>2016</w:t>
            </w:r>
          </w:p>
        </w:tc>
        <w:tc>
          <w:tcPr>
            <w:tcW w:w="0" w:type="auto"/>
          </w:tcPr>
          <w:p w14:paraId="5A2CEA73" w14:textId="77777777" w:rsidR="00B95BF0" w:rsidRDefault="00000000">
            <w:pPr>
              <w:pStyle w:val="Compact"/>
            </w:pPr>
            <w:r>
              <w:t>Supplement 1</w:t>
            </w:r>
          </w:p>
        </w:tc>
        <w:tc>
          <w:tcPr>
            <w:tcW w:w="0" w:type="auto"/>
          </w:tcPr>
          <w:p w14:paraId="082B18D2" w14:textId="77777777" w:rsidR="00B95BF0" w:rsidRDefault="00000000">
            <w:pPr>
              <w:pStyle w:val="Compact"/>
            </w:pPr>
            <w:hyperlink r:id="rId221">
              <w:r>
                <w:rPr>
                  <w:rStyle w:val="Hyperlink"/>
                </w:rPr>
                <w:t>Link</w:t>
              </w:r>
            </w:hyperlink>
          </w:p>
        </w:tc>
      </w:tr>
      <w:tr w:rsidR="00B95BF0" w14:paraId="32A772AC" w14:textId="77777777">
        <w:tc>
          <w:tcPr>
            <w:tcW w:w="0" w:type="auto"/>
          </w:tcPr>
          <w:p w14:paraId="29625C2E" w14:textId="77777777" w:rsidR="00B95BF0" w:rsidRDefault="00000000">
            <w:pPr>
              <w:pStyle w:val="Compact"/>
            </w:pPr>
            <w:r>
              <w:t>2011</w:t>
            </w:r>
          </w:p>
        </w:tc>
        <w:tc>
          <w:tcPr>
            <w:tcW w:w="0" w:type="auto"/>
          </w:tcPr>
          <w:p w14:paraId="3D772501" w14:textId="77777777" w:rsidR="00B95BF0" w:rsidRDefault="00000000">
            <w:pPr>
              <w:pStyle w:val="Compact"/>
            </w:pPr>
            <w:r>
              <w:t>Supplement 1</w:t>
            </w:r>
          </w:p>
        </w:tc>
        <w:tc>
          <w:tcPr>
            <w:tcW w:w="0" w:type="auto"/>
          </w:tcPr>
          <w:p w14:paraId="1ED37E78" w14:textId="77777777" w:rsidR="00B95BF0" w:rsidRDefault="00000000">
            <w:pPr>
              <w:pStyle w:val="Compact"/>
            </w:pPr>
            <w:hyperlink r:id="rId222">
              <w:r>
                <w:rPr>
                  <w:rStyle w:val="Hyperlink"/>
                </w:rPr>
                <w:t>Link</w:t>
              </w:r>
            </w:hyperlink>
          </w:p>
        </w:tc>
      </w:tr>
      <w:tr w:rsidR="00B95BF0" w14:paraId="624A3495" w14:textId="77777777">
        <w:tc>
          <w:tcPr>
            <w:tcW w:w="0" w:type="auto"/>
          </w:tcPr>
          <w:p w14:paraId="5CE70959" w14:textId="77777777" w:rsidR="00B95BF0" w:rsidRDefault="00000000">
            <w:pPr>
              <w:pStyle w:val="Compact"/>
            </w:pPr>
            <w:r>
              <w:t>2006</w:t>
            </w:r>
          </w:p>
        </w:tc>
        <w:tc>
          <w:tcPr>
            <w:tcW w:w="0" w:type="auto"/>
          </w:tcPr>
          <w:p w14:paraId="265E8582" w14:textId="77777777" w:rsidR="00B95BF0" w:rsidRDefault="00000000">
            <w:pPr>
              <w:pStyle w:val="Compact"/>
            </w:pPr>
            <w:r>
              <w:t>Supplement 1</w:t>
            </w:r>
          </w:p>
        </w:tc>
        <w:tc>
          <w:tcPr>
            <w:tcW w:w="0" w:type="auto"/>
          </w:tcPr>
          <w:p w14:paraId="13348E77" w14:textId="77777777" w:rsidR="00B95BF0" w:rsidRDefault="00000000">
            <w:pPr>
              <w:pStyle w:val="Compact"/>
            </w:pPr>
            <w:hyperlink r:id="rId223">
              <w:r>
                <w:rPr>
                  <w:rStyle w:val="Hyperlink"/>
                </w:rPr>
                <w:t>Link</w:t>
              </w:r>
            </w:hyperlink>
          </w:p>
        </w:tc>
      </w:tr>
      <w:tr w:rsidR="00B95BF0" w14:paraId="69C7DB36" w14:textId="77777777">
        <w:tc>
          <w:tcPr>
            <w:tcW w:w="0" w:type="auto"/>
          </w:tcPr>
          <w:p w14:paraId="53D031A9" w14:textId="77777777" w:rsidR="00B95BF0" w:rsidRDefault="00000000">
            <w:pPr>
              <w:pStyle w:val="Compact"/>
            </w:pPr>
            <w:r>
              <w:t>2001</w:t>
            </w:r>
          </w:p>
        </w:tc>
        <w:tc>
          <w:tcPr>
            <w:tcW w:w="0" w:type="auto"/>
          </w:tcPr>
          <w:p w14:paraId="750E120F" w14:textId="77777777" w:rsidR="00B95BF0" w:rsidRDefault="00000000">
            <w:pPr>
              <w:pStyle w:val="Compact"/>
            </w:pPr>
            <w:r>
              <w:t>Supplement 1</w:t>
            </w:r>
          </w:p>
        </w:tc>
        <w:tc>
          <w:tcPr>
            <w:tcW w:w="0" w:type="auto"/>
          </w:tcPr>
          <w:p w14:paraId="37D7B858" w14:textId="77777777" w:rsidR="00B95BF0" w:rsidRDefault="00000000">
            <w:pPr>
              <w:pStyle w:val="Compact"/>
            </w:pPr>
            <w:hyperlink r:id="rId224">
              <w:r>
                <w:rPr>
                  <w:rStyle w:val="Hyperlink"/>
                </w:rPr>
                <w:t>Link</w:t>
              </w:r>
            </w:hyperlink>
          </w:p>
        </w:tc>
      </w:tr>
    </w:tbl>
    <w:p w14:paraId="33319F41" w14:textId="77777777" w:rsidR="00B95BF0" w:rsidRDefault="00000000">
      <w:pPr>
        <w:pStyle w:val="Heading3"/>
      </w:pPr>
      <w:bookmarkStart w:id="410" w:name="statistics-options-7"/>
      <w:bookmarkStart w:id="411" w:name="_Toc165390228"/>
      <w:bookmarkEnd w:id="406"/>
      <w:bookmarkEnd w:id="409"/>
      <w:r>
        <w:rPr>
          <w:rStyle w:val="SectionNumber"/>
        </w:rPr>
        <w:t>8.2.3</w:t>
      </w:r>
      <w:r>
        <w:tab/>
        <w:t>Statistics Options</w:t>
      </w:r>
      <w:bookmarkEnd w:id="411"/>
    </w:p>
    <w:p w14:paraId="11B74507" w14:textId="77777777" w:rsidR="00B95BF0" w:rsidRDefault="00000000">
      <w:pPr>
        <w:pStyle w:val="FirstParagraph"/>
      </w:pPr>
      <w:r>
        <w:t>The IDE reports PIRLS data with several statistics options:</w:t>
      </w:r>
    </w:p>
    <w:p w14:paraId="3EDFCACD" w14:textId="77777777" w:rsidR="00B95BF0" w:rsidRDefault="00000000">
      <w:pPr>
        <w:pStyle w:val="Compact"/>
        <w:numPr>
          <w:ilvl w:val="0"/>
          <w:numId w:val="127"/>
        </w:numPr>
      </w:pPr>
      <w:r>
        <w:t>Averages</w:t>
      </w:r>
    </w:p>
    <w:p w14:paraId="2A73E939" w14:textId="77777777" w:rsidR="00B95BF0" w:rsidRDefault="00000000">
      <w:pPr>
        <w:pStyle w:val="Compact"/>
        <w:numPr>
          <w:ilvl w:val="0"/>
          <w:numId w:val="127"/>
        </w:numPr>
      </w:pPr>
      <w:r>
        <w:t>Percentages</w:t>
      </w:r>
    </w:p>
    <w:p w14:paraId="3BC705E0" w14:textId="77777777" w:rsidR="00B95BF0" w:rsidRDefault="00000000">
      <w:pPr>
        <w:pStyle w:val="Compact"/>
        <w:numPr>
          <w:ilvl w:val="0"/>
          <w:numId w:val="127"/>
        </w:numPr>
      </w:pPr>
      <w:r>
        <w:t>Percentiles</w:t>
      </w:r>
    </w:p>
    <w:p w14:paraId="5D3937DE" w14:textId="77777777" w:rsidR="00B95BF0" w:rsidRDefault="00000000">
      <w:pPr>
        <w:pStyle w:val="Compact"/>
        <w:numPr>
          <w:ilvl w:val="0"/>
          <w:numId w:val="127"/>
        </w:numPr>
      </w:pPr>
      <w:r>
        <w:t>Standard deviations</w:t>
      </w:r>
    </w:p>
    <w:p w14:paraId="77212326" w14:textId="77777777" w:rsidR="00B95BF0" w:rsidRDefault="00000000">
      <w:pPr>
        <w:pStyle w:val="Heading4"/>
      </w:pPr>
      <w:bookmarkStart w:id="412" w:name="averages-1"/>
      <w:r>
        <w:rPr>
          <w:rStyle w:val="SectionNumber"/>
        </w:rPr>
        <w:t>8.2.3.1</w:t>
      </w:r>
      <w:r>
        <w:tab/>
        <w:t>Averages</w:t>
      </w:r>
    </w:p>
    <w:p w14:paraId="4D4E7166" w14:textId="77777777" w:rsidR="00B95BF0" w:rsidRDefault="00000000">
      <w:pPr>
        <w:pStyle w:val="FirstParagraph"/>
      </w:pPr>
      <w:r>
        <w:t>This statistic provides the average value for a selected continuous variable or the average scale score for the combined reading scale or one of the reading subscales. For the PIRLS assessment, student performance is reported on scales that range from 0 to 1,000, with the scale centerpoint fixed at 500 and a standard deviation of 100. PIRLS scales are produced using item response theory (IRT) to estimate average scores for reading literacy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p w14:paraId="556134FD" w14:textId="77777777" w:rsidR="00B95BF0" w:rsidRDefault="00000000">
      <w:pPr>
        <w:pStyle w:val="Heading4"/>
      </w:pPr>
      <w:bookmarkStart w:id="413" w:name="percentages-1"/>
      <w:bookmarkEnd w:id="412"/>
      <w:r>
        <w:rPr>
          <w:rStyle w:val="SectionNumber"/>
        </w:rPr>
        <w:t>8.2.3.2</w:t>
      </w:r>
      <w:r>
        <w:tab/>
        <w:t>Percentages</w:t>
      </w:r>
    </w:p>
    <w:p w14:paraId="0D3AAD13" w14:textId="77777777" w:rsidR="00B95BF0" w:rsidRDefault="00000000">
      <w:pPr>
        <w:pStyle w:val="FirstParagraph"/>
      </w:pPr>
      <w:r>
        <w:t>This statistic shows the percentage of students as a row percentage. For example, if the first column lists countries, then each country will display its own percentage distribution across its row. If the table cell for Black female students in the United States is 9 percent, then Black females constituted 9 percent of U.S. fourth-graders. By default, percentage distributions do not include missing data, though there is an option to include the missing data.</w:t>
      </w:r>
    </w:p>
    <w:p w14:paraId="1F0E593E" w14:textId="77777777" w:rsidR="00B95BF0" w:rsidRDefault="00000000">
      <w:pPr>
        <w:pStyle w:val="Heading4"/>
      </w:pPr>
      <w:bookmarkStart w:id="414" w:name="standard-deviations-1"/>
      <w:bookmarkEnd w:id="413"/>
      <w:r>
        <w:rPr>
          <w:rStyle w:val="SectionNumber"/>
        </w:rPr>
        <w:t>8.2.3.3</w:t>
      </w:r>
      <w:r>
        <w:tab/>
        <w:t>Standard deviations</w:t>
      </w:r>
    </w:p>
    <w:p w14:paraId="048260DD" w14:textId="77777777" w:rsidR="00B95BF0" w:rsidRDefault="00000000">
      <w:pPr>
        <w:pStyle w:val="FirstParagraph"/>
      </w:pPr>
      <w:r>
        <w:t xml:space="preserve">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w:t>
      </w:r>
      <w:r>
        <w:lastRenderedPageBreak/>
        <w:t>this dataset fall between 300 and 700. The standard deviation is the square root of the variance.</w:t>
      </w:r>
    </w:p>
    <w:p w14:paraId="18CAC0C0" w14:textId="77777777" w:rsidR="00B95BF0" w:rsidRDefault="00000000">
      <w:pPr>
        <w:pStyle w:val="BodyText"/>
      </w:pPr>
      <w:r>
        <w:t>In the IDE, you may obtain standard deviations as one of your two choices for “Statistics Options” in the Edit Reports step.</w:t>
      </w:r>
    </w:p>
    <w:p w14:paraId="35513DA6" w14:textId="77777777" w:rsidR="00B95BF0" w:rsidRDefault="00000000">
      <w:pPr>
        <w:pStyle w:val="Heading4"/>
      </w:pPr>
      <w:bookmarkStart w:id="415" w:name="percentiles-1"/>
      <w:bookmarkEnd w:id="414"/>
      <w:r>
        <w:rPr>
          <w:rStyle w:val="SectionNumber"/>
        </w:rPr>
        <w:t>8.2.3.4</w:t>
      </w:r>
      <w:r>
        <w:tab/>
        <w:t>Percentiles</w:t>
      </w:r>
    </w:p>
    <w:p w14:paraId="08B6D01E" w14:textId="77777777" w:rsidR="00B95BF0" w:rsidRDefault="00000000">
      <w:pPr>
        <w:pStyle w:val="FirstParagraph"/>
      </w:pPr>
      <w:r>
        <w:t>This statistic shows the threshold (or cutpoint) score for the following:</w:t>
      </w:r>
    </w:p>
    <w:p w14:paraId="685AB4F6" w14:textId="77777777" w:rsidR="00B95BF0" w:rsidRDefault="00000000">
      <w:pPr>
        <w:pStyle w:val="Compact"/>
        <w:numPr>
          <w:ilvl w:val="0"/>
          <w:numId w:val="128"/>
        </w:numPr>
      </w:pPr>
      <w:r>
        <w:t>10th percentile – the bottom 10 percent of students</w:t>
      </w:r>
    </w:p>
    <w:p w14:paraId="7ADD25B1" w14:textId="77777777" w:rsidR="00B95BF0" w:rsidRDefault="00000000">
      <w:pPr>
        <w:pStyle w:val="Compact"/>
        <w:numPr>
          <w:ilvl w:val="0"/>
          <w:numId w:val="128"/>
        </w:numPr>
      </w:pPr>
      <w:r>
        <w:t>25th percentile – the bottom quarter of students</w:t>
      </w:r>
    </w:p>
    <w:p w14:paraId="10FBFFD3" w14:textId="77777777" w:rsidR="00B95BF0" w:rsidRDefault="00000000">
      <w:pPr>
        <w:pStyle w:val="Compact"/>
        <w:numPr>
          <w:ilvl w:val="0"/>
          <w:numId w:val="128"/>
        </w:numPr>
      </w:pPr>
      <w:r>
        <w:t>50th percentile – the bottom half of students (half the students scored at or below the cutpoint and half scored above it)</w:t>
      </w:r>
    </w:p>
    <w:p w14:paraId="2E91F355" w14:textId="77777777" w:rsidR="00B95BF0" w:rsidRDefault="00000000">
      <w:pPr>
        <w:pStyle w:val="Compact"/>
        <w:numPr>
          <w:ilvl w:val="0"/>
          <w:numId w:val="128"/>
        </w:numPr>
      </w:pPr>
      <w:r>
        <w:t>75th percentile – the top quarter of students</w:t>
      </w:r>
    </w:p>
    <w:p w14:paraId="3030C7C4" w14:textId="77777777" w:rsidR="00B95BF0" w:rsidRDefault="00000000">
      <w:pPr>
        <w:pStyle w:val="Compact"/>
        <w:numPr>
          <w:ilvl w:val="0"/>
          <w:numId w:val="128"/>
        </w:numPr>
      </w:pPr>
      <w:r>
        <w:t>90th percentile – the top 10 percent of students</w:t>
      </w:r>
    </w:p>
    <w:p w14:paraId="5A6C7368" w14:textId="77777777" w:rsidR="00B95BF0" w:rsidRDefault="00000000">
      <w:pPr>
        <w:pStyle w:val="Heading3"/>
      </w:pPr>
      <w:bookmarkStart w:id="416" w:name="cross-tabulations-1"/>
      <w:bookmarkStart w:id="417" w:name="_Toc165390229"/>
      <w:bookmarkEnd w:id="410"/>
      <w:bookmarkEnd w:id="415"/>
      <w:r>
        <w:rPr>
          <w:rStyle w:val="SectionNumber"/>
        </w:rPr>
        <w:t>8.2.4</w:t>
      </w:r>
      <w:r>
        <w:tab/>
        <w:t>Cross-tabulations</w:t>
      </w:r>
      <w:bookmarkEnd w:id="417"/>
    </w:p>
    <w:p w14:paraId="0D944862" w14:textId="77777777" w:rsidR="00B95BF0" w:rsidRDefault="00000000">
      <w:pPr>
        <w:pStyle w:val="FirstParagraph"/>
      </w:pPr>
      <w:r>
        <w:t>Cross-tabulation is a method of combining separate variables into a single table. Normally, each variable has its own table. If you have selected two or three variables (not counting All cases), when you go to the Edit Reports step, you will automatically get one table for each variable (including one for All cases); at the end of that list, you will get one cross-tabulation for the two or three variables selected.</w:t>
      </w:r>
    </w:p>
    <w:p w14:paraId="0CA984C9" w14:textId="77777777" w:rsidR="00B95BF0" w:rsidRDefault="00000000">
      <w:pPr>
        <w:pStyle w:val="BodyText"/>
      </w:pPr>
      <w:r>
        <w:t>If you have chosen four or more variables (not counting All cases), you will get tables for each variable, but you won’t get the cross-tabulation. Be advised that if you go back to add another variable without subtracting one to keep the total under four, you will lose any edits you might have made to the cross-tabulation.</w:t>
      </w:r>
    </w:p>
    <w:p w14:paraId="5E57DACD" w14:textId="77777777" w:rsidR="00B95BF0" w:rsidRDefault="00000000">
      <w:pPr>
        <w:pStyle w:val="Heading3"/>
      </w:pPr>
      <w:bookmarkStart w:id="418" w:name="statistical-notations-and-other-notes-1"/>
      <w:bookmarkStart w:id="419" w:name="_Toc165390230"/>
      <w:bookmarkEnd w:id="416"/>
      <w:r>
        <w:rPr>
          <w:rStyle w:val="SectionNumber"/>
        </w:rPr>
        <w:t>8.2.5</w:t>
      </w:r>
      <w:r>
        <w:tab/>
        <w:t>Statistical Notations and Other Notes</w:t>
      </w:r>
      <w:bookmarkEnd w:id="419"/>
    </w:p>
    <w:p w14:paraId="6B71C4C2" w14:textId="77777777" w:rsidR="00B95BF0" w:rsidRDefault="00000000">
      <w:pPr>
        <w:pStyle w:val="FirstParagraph"/>
      </w:pPr>
      <w:r>
        <w:t>Statistical notations and other notes are found at the end of a data table, as applicable to that table:</w:t>
      </w:r>
    </w:p>
    <w:p w14:paraId="069641F6" w14:textId="77777777" w:rsidR="00B95BF0" w:rsidRDefault="00000000">
      <w:pPr>
        <w:pStyle w:val="Compact"/>
        <w:numPr>
          <w:ilvl w:val="0"/>
          <w:numId w:val="129"/>
        </w:numPr>
      </w:pPr>
      <w:r>
        <w:t>— Not available.</w:t>
      </w:r>
    </w:p>
    <w:p w14:paraId="4D6D3B08" w14:textId="77777777" w:rsidR="00B95BF0" w:rsidRDefault="00000000">
      <w:pPr>
        <w:pStyle w:val="Compact"/>
        <w:numPr>
          <w:ilvl w:val="0"/>
          <w:numId w:val="129"/>
        </w:numPr>
      </w:pPr>
      <w:r>
        <w:t>† Not applicable. (For instance, the standard error for the statistic cannot be reported because the statistic does not meet reporting standards.)</w:t>
      </w:r>
    </w:p>
    <w:p w14:paraId="727E7260" w14:textId="77777777" w:rsidR="00B95BF0" w:rsidRDefault="00000000">
      <w:pPr>
        <w:pStyle w:val="Compact"/>
        <w:numPr>
          <w:ilvl w:val="0"/>
          <w:numId w:val="129"/>
        </w:numPr>
      </w:pPr>
      <w:r>
        <w:t># The statistic rounds to zero.</w:t>
      </w:r>
    </w:p>
    <w:p w14:paraId="77F6D039" w14:textId="77777777" w:rsidR="00B95BF0" w:rsidRDefault="00000000">
      <w:pPr>
        <w:pStyle w:val="Compact"/>
        <w:numPr>
          <w:ilvl w:val="0"/>
          <w:numId w:val="129"/>
        </w:numPr>
      </w:pPr>
      <w:r>
        <w:t>‡ Reporting standards not met. (For instance, the sample size is insufficient to permit a reliable estimate.)</w:t>
      </w:r>
    </w:p>
    <w:p w14:paraId="529F0494" w14:textId="77777777" w:rsidR="00B95BF0" w:rsidRDefault="00000000">
      <w:pPr>
        <w:pStyle w:val="Compact"/>
        <w:numPr>
          <w:ilvl w:val="0"/>
          <w:numId w:val="129"/>
        </w:numPr>
      </w:pPr>
      <w:r>
        <w:t>NOTE: A general note pertains to any special characteristics of the data in the table.</w:t>
      </w:r>
    </w:p>
    <w:p w14:paraId="397F94EE" w14:textId="77777777" w:rsidR="00B95BF0" w:rsidRDefault="00000000">
      <w:pPr>
        <w:pStyle w:val="Compact"/>
        <w:numPr>
          <w:ilvl w:val="0"/>
          <w:numId w:val="129"/>
        </w:numPr>
      </w:pPr>
      <w:r>
        <w:t>SOURCE: Source information is listed for all PIRLS data and should be cited when data are used in a publication or presentation.</w:t>
      </w:r>
    </w:p>
    <w:p w14:paraId="6E814F44" w14:textId="77777777" w:rsidR="00B95BF0" w:rsidRDefault="00000000">
      <w:pPr>
        <w:pStyle w:val="FirstParagraph"/>
      </w:pPr>
      <w:r>
        <w:t xml:space="preserve">The general note (NOTE) warns users of jurisdiction-specific changes in population coverage, participation rates, or sampling procedures which deviated from international standards. Data from these jurisdictions have issues that interfere with proper trend </w:t>
      </w:r>
      <w:r>
        <w:lastRenderedPageBreak/>
        <w:t>analysis: Azerbaijan, Israel, Kuwait, Lithuania, Morocco, Poland, Qatar, and South Africa. Please be aware of these concerns for the following jurisdictions (years in parentheses): Alberta-CAN (11), Austria (16), Azerbaijan (11), Belgium (Flemish) (06), Belgium (French) (16, 11), Bulgaria (06), Canada (16, 11), Croatia (11), Denmark (16, 11, 06), England (11, 01), Florida-USA (11), Georgia (16, 11, 06), Greece (01), Hong Kong (16, 11), Israel (16, 11, 06, 01), Latvia (16), Lithuania (11, 01), Malta (16), Morocco (11, 01), the Netherlands (16, 11, 06, 01), Northern Ireland (11), Norway (11, 06), Oman (11), Ontario-CAN (11), Portugal (16), Qatar (11), Russian Federation (06, 01), Scotland (06, 01), Singapore (16, 11), the United States (16, 11, 06, 01), Quebec-CAN(16), and Madrid-ESP(16).</w:t>
      </w:r>
    </w:p>
    <w:p w14:paraId="71CAD79D" w14:textId="77777777" w:rsidR="00B95BF0" w:rsidRDefault="00000000">
      <w:pPr>
        <w:pStyle w:val="BodyText"/>
      </w:pPr>
      <w:r>
        <w:t>Exclusion rates for Azerbaijan and Georgia for 2011 are slightly underestimated as some conflict zones were not covered and no official statistics were available.</w:t>
      </w:r>
    </w:p>
    <w:p w14:paraId="0DBEA23E" w14:textId="77777777" w:rsidR="00B95BF0" w:rsidRDefault="00000000">
      <w:pPr>
        <w:pStyle w:val="BodyText"/>
      </w:pPr>
      <w:r>
        <w:t>The TIMSS &amp; PIRLS International Study Center has reservations about the reliability of the average 2011 achievement scores of Morocco and Oman because the percentage of students with achievement too low for estimation exceeds 15 percent.</w:t>
      </w:r>
    </w:p>
    <w:p w14:paraId="6562CFE8" w14:textId="77777777" w:rsidR="00B95BF0" w:rsidRDefault="00000000">
      <w:pPr>
        <w:pStyle w:val="BodyText"/>
      </w:pPr>
      <w:r>
        <w:t>Results for Canada (Ontario) in 2006 may differ slightly from the IEA PIRLS 2006 International Report because the 2006 data shown include public and private schools, whereas the IEA report excluded private schools from trend analysis for Canada (Ontario) in 2006 to match its 2001 sample.</w:t>
      </w:r>
    </w:p>
    <w:p w14:paraId="1ACED7A4" w14:textId="77777777" w:rsidR="00B95BF0" w:rsidRDefault="00000000">
      <w:pPr>
        <w:pStyle w:val="Heading4"/>
      </w:pPr>
      <w:bookmarkStart w:id="420" w:name="linking-teacher-data"/>
      <w:r>
        <w:rPr>
          <w:rStyle w:val="SectionNumber"/>
        </w:rPr>
        <w:t>8.2.5.1</w:t>
      </w:r>
      <w:r>
        <w:tab/>
        <w:t>Linking Teacher Data</w:t>
      </w:r>
    </w:p>
    <w:p w14:paraId="0C3378B0" w14:textId="77777777" w:rsidR="00B95BF0" w:rsidRDefault="00000000">
      <w:pPr>
        <w:pStyle w:val="FirstParagraph"/>
      </w:pPr>
      <w:r>
        <w:t>Results shown in the PIRLS IDE may differ slightly from those in the International Association for the Evaluation of Educational Achievement (IEA) PIRLS International Reports because of a slightly different procedure used in linking teacher data to the students. In the IEA report, when a student has more than one teacher, the student’s weight is distributed equally amongst the teachers, and all the teacher data are used in the analysis. For the same case, the IDE randomly selects one of the teachers for the student, and the entire weight for the student is assigned to this teacher.</w:t>
      </w:r>
    </w:p>
    <w:p w14:paraId="2DA99DB4" w14:textId="77777777" w:rsidR="00B95BF0" w:rsidRDefault="00000000">
      <w:pPr>
        <w:pStyle w:val="Heading4"/>
      </w:pPr>
      <w:bookmarkStart w:id="421" w:name="statistical-comparisons-1"/>
      <w:bookmarkEnd w:id="420"/>
      <w:r>
        <w:rPr>
          <w:rStyle w:val="SectionNumber"/>
        </w:rPr>
        <w:t>8.2.5.2</w:t>
      </w:r>
      <w:r>
        <w:tab/>
        <w:t>Statistical Comparisons</w:t>
      </w:r>
    </w:p>
    <w:p w14:paraId="5F13CAD8" w14:textId="77777777" w:rsidR="00B95BF0"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1559B31D" w14:textId="77777777" w:rsidR="00B95BF0" w:rsidRDefault="00000000">
      <w:pPr>
        <w:pStyle w:val="Heading4"/>
      </w:pPr>
      <w:bookmarkStart w:id="422" w:name="data-suppression-1"/>
      <w:bookmarkEnd w:id="421"/>
      <w:r>
        <w:rPr>
          <w:rStyle w:val="SectionNumber"/>
        </w:rPr>
        <w:t>8.2.5.3</w:t>
      </w:r>
      <w:r>
        <w:tab/>
        <w:t>Data Suppression</w:t>
      </w:r>
    </w:p>
    <w:p w14:paraId="2D390F91" w14:textId="77777777" w:rsidR="00B95BF0" w:rsidRDefault="00000000">
      <w:pPr>
        <w:pStyle w:val="FirstParagraph"/>
      </w:pPr>
      <w:r>
        <w:t xml:space="preserve">Finally, data suppression may be handled slightly differently in the PIRLS IDE and the IEA PIRLS International Reports. For the IDE, the Rule of 62 is applied to suppress data to avoid reporting results for groups about which little of interest could be said due to lack of power. The Rule of 62 is borrowed from the IDE’s counterpart, the National Assessment of </w:t>
      </w:r>
      <w:r>
        <w:lastRenderedPageBreak/>
        <w:t>Educational Progress (NAEP) Data Explorer (NDE). This rule states that statistics for a group are suppressed if they are based on less than 62 cases. Statistics are: means, standard errors, standard deviations, a set of percentiles, and a set of achievement-level percentages. The rule serves to assure a minimum power requirement to detect moderate differences at nominal significance level (0.05). The minimum power is 0.80 and the moderate effect size is 0.5 standard deviation units. A design effect of 2 is assumed to derive an appropriate complex sample standard deviation.</w:t>
      </w:r>
    </w:p>
    <w:p w14:paraId="0116F1B7" w14:textId="77777777" w:rsidR="00B95BF0" w:rsidRDefault="00000000">
      <w:pPr>
        <w:pStyle w:val="Heading2"/>
      </w:pPr>
      <w:bookmarkStart w:id="423" w:name="timss-ide"/>
      <w:bookmarkStart w:id="424" w:name="_Toc165390231"/>
      <w:bookmarkEnd w:id="398"/>
      <w:bookmarkEnd w:id="418"/>
      <w:bookmarkEnd w:id="422"/>
      <w:r>
        <w:rPr>
          <w:rStyle w:val="SectionNumber"/>
        </w:rPr>
        <w:t>8.3</w:t>
      </w:r>
      <w:r>
        <w:tab/>
        <w:t>TIMSS IDE</w:t>
      </w:r>
      <w:bookmarkEnd w:id="424"/>
    </w:p>
    <w:p w14:paraId="6843AA42" w14:textId="77777777" w:rsidR="00B95BF0" w:rsidRDefault="00000000">
      <w:pPr>
        <w:pStyle w:val="Heading3"/>
      </w:pPr>
      <w:bookmarkStart w:id="425" w:name="criteria-2"/>
      <w:bookmarkStart w:id="426" w:name="_Toc165390232"/>
      <w:r>
        <w:rPr>
          <w:rStyle w:val="SectionNumber"/>
        </w:rPr>
        <w:t>8.3.1</w:t>
      </w:r>
      <w:r>
        <w:tab/>
        <w:t>Criteria</w:t>
      </w:r>
      <w:bookmarkEnd w:id="426"/>
    </w:p>
    <w:p w14:paraId="06E78956" w14:textId="77777777" w:rsidR="00B95BF0" w:rsidRDefault="00000000">
      <w:pPr>
        <w:pStyle w:val="FirstParagraph"/>
      </w:pPr>
      <w:r>
        <w:t>Each data query must include at least one selection from four criteria choices: subject, grade, dependent variable(s), and jurisdiction(s). Shown below is an outline of these selection criteria followed by a brief description.</w:t>
      </w:r>
    </w:p>
    <w:p w14:paraId="7B8C61A2" w14:textId="77777777" w:rsidR="00B95BF0" w:rsidRDefault="00000000">
      <w:pPr>
        <w:pStyle w:val="Compact"/>
        <w:numPr>
          <w:ilvl w:val="0"/>
          <w:numId w:val="130"/>
        </w:numPr>
      </w:pPr>
      <w:r>
        <w:t>Subject:</w:t>
      </w:r>
    </w:p>
    <w:p w14:paraId="538A894C" w14:textId="77777777" w:rsidR="00B95BF0" w:rsidRDefault="00000000">
      <w:pPr>
        <w:pStyle w:val="Compact"/>
        <w:numPr>
          <w:ilvl w:val="1"/>
          <w:numId w:val="131"/>
        </w:numPr>
      </w:pPr>
      <w:r>
        <w:t>Mathematics and Science</w:t>
      </w:r>
    </w:p>
    <w:p w14:paraId="04C215C9" w14:textId="77777777" w:rsidR="00B95BF0" w:rsidRDefault="00000000">
      <w:pPr>
        <w:pStyle w:val="Compact"/>
        <w:numPr>
          <w:ilvl w:val="1"/>
          <w:numId w:val="131"/>
        </w:numPr>
      </w:pPr>
      <w:r>
        <w:t>TIMSS Advanced: Advanced Mathematics</w:t>
      </w:r>
    </w:p>
    <w:p w14:paraId="24CA6616" w14:textId="77777777" w:rsidR="00B95BF0" w:rsidRDefault="00000000">
      <w:pPr>
        <w:pStyle w:val="Compact"/>
        <w:numPr>
          <w:ilvl w:val="1"/>
          <w:numId w:val="131"/>
        </w:numPr>
      </w:pPr>
      <w:r>
        <w:t>TIMSS Advanced: Physics</w:t>
      </w:r>
    </w:p>
    <w:p w14:paraId="03BB17F6" w14:textId="77777777" w:rsidR="00B95BF0" w:rsidRDefault="00000000">
      <w:pPr>
        <w:pStyle w:val="Compact"/>
        <w:numPr>
          <w:ilvl w:val="0"/>
          <w:numId w:val="130"/>
        </w:numPr>
      </w:pPr>
      <w:r>
        <w:t>Grade:</w:t>
      </w:r>
    </w:p>
    <w:p w14:paraId="3B92F429" w14:textId="77777777" w:rsidR="00B95BF0" w:rsidRDefault="00000000">
      <w:pPr>
        <w:pStyle w:val="Compact"/>
        <w:numPr>
          <w:ilvl w:val="1"/>
          <w:numId w:val="132"/>
        </w:numPr>
      </w:pPr>
      <w:r>
        <w:t>Grade 4</w:t>
      </w:r>
    </w:p>
    <w:p w14:paraId="0FADA0CA" w14:textId="77777777" w:rsidR="00B95BF0" w:rsidRDefault="00000000">
      <w:pPr>
        <w:pStyle w:val="Compact"/>
        <w:numPr>
          <w:ilvl w:val="1"/>
          <w:numId w:val="132"/>
        </w:numPr>
      </w:pPr>
      <w:r>
        <w:t>Grade 8</w:t>
      </w:r>
    </w:p>
    <w:p w14:paraId="12FE1B56" w14:textId="77777777" w:rsidR="00B95BF0" w:rsidRDefault="00000000">
      <w:pPr>
        <w:pStyle w:val="Compact"/>
        <w:numPr>
          <w:ilvl w:val="1"/>
          <w:numId w:val="132"/>
        </w:numPr>
      </w:pPr>
      <w:r>
        <w:t>End of High School</w:t>
      </w:r>
    </w:p>
    <w:p w14:paraId="396B5D54" w14:textId="77777777" w:rsidR="00B95BF0" w:rsidRDefault="00000000">
      <w:pPr>
        <w:pStyle w:val="Compact"/>
        <w:numPr>
          <w:ilvl w:val="0"/>
          <w:numId w:val="130"/>
        </w:numPr>
      </w:pPr>
      <w:r>
        <w:t>Years</w:t>
      </w:r>
    </w:p>
    <w:p w14:paraId="66E823FF" w14:textId="77777777" w:rsidR="00B95BF0" w:rsidRDefault="00000000">
      <w:pPr>
        <w:pStyle w:val="Compact"/>
        <w:numPr>
          <w:ilvl w:val="1"/>
          <w:numId w:val="133"/>
        </w:numPr>
      </w:pPr>
      <w:r>
        <w:t>2019</w:t>
      </w:r>
    </w:p>
    <w:p w14:paraId="72B9EE96" w14:textId="77777777" w:rsidR="00B95BF0" w:rsidRDefault="00000000">
      <w:pPr>
        <w:pStyle w:val="Compact"/>
        <w:numPr>
          <w:ilvl w:val="1"/>
          <w:numId w:val="133"/>
        </w:numPr>
      </w:pPr>
      <w:r>
        <w:t>2015</w:t>
      </w:r>
    </w:p>
    <w:p w14:paraId="6202E17B" w14:textId="77777777" w:rsidR="00B95BF0" w:rsidRDefault="00000000">
      <w:pPr>
        <w:pStyle w:val="Compact"/>
        <w:numPr>
          <w:ilvl w:val="1"/>
          <w:numId w:val="133"/>
        </w:numPr>
      </w:pPr>
      <w:r>
        <w:t>2011</w:t>
      </w:r>
    </w:p>
    <w:p w14:paraId="23912897" w14:textId="77777777" w:rsidR="00B95BF0" w:rsidRDefault="00000000">
      <w:pPr>
        <w:pStyle w:val="Compact"/>
        <w:numPr>
          <w:ilvl w:val="1"/>
          <w:numId w:val="133"/>
        </w:numPr>
      </w:pPr>
      <w:r>
        <w:t>2007</w:t>
      </w:r>
    </w:p>
    <w:p w14:paraId="12CEFAD5" w14:textId="77777777" w:rsidR="00B95BF0" w:rsidRDefault="00000000">
      <w:pPr>
        <w:pStyle w:val="Compact"/>
        <w:numPr>
          <w:ilvl w:val="1"/>
          <w:numId w:val="133"/>
        </w:numPr>
      </w:pPr>
      <w:r>
        <w:t>2003</w:t>
      </w:r>
    </w:p>
    <w:p w14:paraId="297965EB" w14:textId="77777777" w:rsidR="00B95BF0" w:rsidRDefault="00000000">
      <w:pPr>
        <w:pStyle w:val="Compact"/>
        <w:numPr>
          <w:ilvl w:val="1"/>
          <w:numId w:val="133"/>
        </w:numPr>
      </w:pPr>
      <w:r>
        <w:t>1999</w:t>
      </w:r>
    </w:p>
    <w:p w14:paraId="3147A61D" w14:textId="77777777" w:rsidR="00B95BF0" w:rsidRDefault="00000000">
      <w:pPr>
        <w:pStyle w:val="Compact"/>
        <w:numPr>
          <w:ilvl w:val="1"/>
          <w:numId w:val="133"/>
        </w:numPr>
      </w:pPr>
      <w:r>
        <w:t>1995</w:t>
      </w:r>
    </w:p>
    <w:p w14:paraId="24BC73CA" w14:textId="77777777" w:rsidR="00B95BF0" w:rsidRDefault="00000000">
      <w:pPr>
        <w:pStyle w:val="Compact"/>
        <w:numPr>
          <w:ilvl w:val="0"/>
          <w:numId w:val="130"/>
        </w:numPr>
      </w:pPr>
      <w:r>
        <w:t>Dependent Variable:</w:t>
      </w:r>
    </w:p>
    <w:p w14:paraId="6CB2CA45" w14:textId="77777777" w:rsidR="00B95BF0" w:rsidRDefault="00000000">
      <w:pPr>
        <w:pStyle w:val="Compact"/>
        <w:numPr>
          <w:ilvl w:val="1"/>
          <w:numId w:val="134"/>
        </w:numPr>
      </w:pPr>
      <w:r>
        <w:t>TIMSS scale scores</w:t>
      </w:r>
    </w:p>
    <w:p w14:paraId="2206BA9F" w14:textId="77777777" w:rsidR="00B95BF0" w:rsidRDefault="00000000">
      <w:pPr>
        <w:pStyle w:val="Compact"/>
        <w:numPr>
          <w:ilvl w:val="2"/>
          <w:numId w:val="135"/>
        </w:numPr>
      </w:pPr>
      <w:r>
        <w:t>Mathematics: Grade 4</w:t>
      </w:r>
    </w:p>
    <w:p w14:paraId="77321B7B" w14:textId="77777777" w:rsidR="00B95BF0" w:rsidRDefault="00000000">
      <w:pPr>
        <w:pStyle w:val="Compact"/>
        <w:numPr>
          <w:ilvl w:val="3"/>
          <w:numId w:val="136"/>
        </w:numPr>
      </w:pPr>
      <w:r>
        <w:t>Overall scale</w:t>
      </w:r>
    </w:p>
    <w:p w14:paraId="585546F3" w14:textId="77777777" w:rsidR="00B95BF0" w:rsidRDefault="00000000">
      <w:pPr>
        <w:pStyle w:val="Compact"/>
        <w:numPr>
          <w:ilvl w:val="3"/>
          <w:numId w:val="136"/>
        </w:numPr>
      </w:pPr>
      <w:r>
        <w:t>Subscales</w:t>
      </w:r>
    </w:p>
    <w:p w14:paraId="5A8FCF7D" w14:textId="77777777" w:rsidR="00B95BF0" w:rsidRDefault="00000000">
      <w:pPr>
        <w:pStyle w:val="Compact"/>
        <w:numPr>
          <w:ilvl w:val="2"/>
          <w:numId w:val="135"/>
        </w:numPr>
      </w:pPr>
      <w:r>
        <w:t>Mathematics: Grade 8</w:t>
      </w:r>
    </w:p>
    <w:p w14:paraId="5A17C7E0" w14:textId="77777777" w:rsidR="00B95BF0" w:rsidRDefault="00000000">
      <w:pPr>
        <w:pStyle w:val="Compact"/>
        <w:numPr>
          <w:ilvl w:val="3"/>
          <w:numId w:val="137"/>
        </w:numPr>
      </w:pPr>
      <w:r>
        <w:t>Overall scale</w:t>
      </w:r>
    </w:p>
    <w:p w14:paraId="5D5BB191" w14:textId="77777777" w:rsidR="00B95BF0" w:rsidRDefault="00000000">
      <w:pPr>
        <w:pStyle w:val="Compact"/>
        <w:numPr>
          <w:ilvl w:val="3"/>
          <w:numId w:val="137"/>
        </w:numPr>
      </w:pPr>
      <w:r>
        <w:t>Subscales</w:t>
      </w:r>
    </w:p>
    <w:p w14:paraId="21B7F5AC" w14:textId="77777777" w:rsidR="00B95BF0" w:rsidRDefault="00000000">
      <w:pPr>
        <w:pStyle w:val="Compact"/>
        <w:numPr>
          <w:ilvl w:val="2"/>
          <w:numId w:val="135"/>
        </w:numPr>
      </w:pPr>
      <w:r>
        <w:t>Science: Grade 4</w:t>
      </w:r>
    </w:p>
    <w:p w14:paraId="295893D7" w14:textId="77777777" w:rsidR="00B95BF0" w:rsidRDefault="00000000">
      <w:pPr>
        <w:pStyle w:val="Compact"/>
        <w:numPr>
          <w:ilvl w:val="3"/>
          <w:numId w:val="138"/>
        </w:numPr>
      </w:pPr>
      <w:r>
        <w:t>Overall scale</w:t>
      </w:r>
    </w:p>
    <w:p w14:paraId="462C561A" w14:textId="77777777" w:rsidR="00B95BF0" w:rsidRDefault="00000000">
      <w:pPr>
        <w:pStyle w:val="Compact"/>
        <w:numPr>
          <w:ilvl w:val="3"/>
          <w:numId w:val="138"/>
        </w:numPr>
      </w:pPr>
      <w:r>
        <w:t>Subscales</w:t>
      </w:r>
    </w:p>
    <w:p w14:paraId="2DF009B9" w14:textId="77777777" w:rsidR="00B95BF0" w:rsidRDefault="00000000">
      <w:pPr>
        <w:pStyle w:val="Compact"/>
        <w:numPr>
          <w:ilvl w:val="2"/>
          <w:numId w:val="135"/>
        </w:numPr>
      </w:pPr>
      <w:r>
        <w:lastRenderedPageBreak/>
        <w:t>Science: Grade 8</w:t>
      </w:r>
    </w:p>
    <w:p w14:paraId="6CB1D5B9" w14:textId="77777777" w:rsidR="00B95BF0" w:rsidRDefault="00000000">
      <w:pPr>
        <w:pStyle w:val="Compact"/>
        <w:numPr>
          <w:ilvl w:val="3"/>
          <w:numId w:val="139"/>
        </w:numPr>
      </w:pPr>
      <w:r>
        <w:t>Overall scale</w:t>
      </w:r>
    </w:p>
    <w:p w14:paraId="7D60FA09" w14:textId="77777777" w:rsidR="00B95BF0" w:rsidRDefault="00000000">
      <w:pPr>
        <w:pStyle w:val="Compact"/>
        <w:numPr>
          <w:ilvl w:val="3"/>
          <w:numId w:val="139"/>
        </w:numPr>
      </w:pPr>
      <w:r>
        <w:t>Subscales</w:t>
      </w:r>
    </w:p>
    <w:p w14:paraId="0C6537C3" w14:textId="77777777" w:rsidR="00B95BF0" w:rsidRDefault="00000000">
      <w:pPr>
        <w:pStyle w:val="Compact"/>
        <w:numPr>
          <w:ilvl w:val="2"/>
          <w:numId w:val="135"/>
        </w:numPr>
      </w:pPr>
      <w:r>
        <w:t>TIMSS Advanced: Advanced Mathematics: End of High School</w:t>
      </w:r>
    </w:p>
    <w:p w14:paraId="2218FD7F" w14:textId="77777777" w:rsidR="00B95BF0" w:rsidRDefault="00000000">
      <w:pPr>
        <w:pStyle w:val="Compact"/>
        <w:numPr>
          <w:ilvl w:val="3"/>
          <w:numId w:val="140"/>
        </w:numPr>
      </w:pPr>
      <w:r>
        <w:t>Overall scale</w:t>
      </w:r>
    </w:p>
    <w:p w14:paraId="33C1B9D1" w14:textId="77777777" w:rsidR="00B95BF0" w:rsidRDefault="00000000">
      <w:pPr>
        <w:pStyle w:val="Compact"/>
        <w:numPr>
          <w:ilvl w:val="3"/>
          <w:numId w:val="140"/>
        </w:numPr>
      </w:pPr>
      <w:r>
        <w:t>Subscales</w:t>
      </w:r>
    </w:p>
    <w:p w14:paraId="2A02681C" w14:textId="77777777" w:rsidR="00B95BF0" w:rsidRDefault="00000000">
      <w:pPr>
        <w:pStyle w:val="Compact"/>
        <w:numPr>
          <w:ilvl w:val="2"/>
          <w:numId w:val="135"/>
        </w:numPr>
      </w:pPr>
      <w:r>
        <w:t>TIMSS Advanced: Physics: End of High School</w:t>
      </w:r>
    </w:p>
    <w:p w14:paraId="3960C434" w14:textId="77777777" w:rsidR="00B95BF0" w:rsidRDefault="00000000">
      <w:pPr>
        <w:pStyle w:val="Compact"/>
        <w:numPr>
          <w:ilvl w:val="3"/>
          <w:numId w:val="141"/>
        </w:numPr>
      </w:pPr>
      <w:r>
        <w:t>Overall scale</w:t>
      </w:r>
    </w:p>
    <w:p w14:paraId="5053C40C" w14:textId="77777777" w:rsidR="00B95BF0" w:rsidRDefault="00000000">
      <w:pPr>
        <w:pStyle w:val="Compact"/>
        <w:numPr>
          <w:ilvl w:val="3"/>
          <w:numId w:val="141"/>
        </w:numPr>
      </w:pPr>
      <w:r>
        <w:t>Subscales</w:t>
      </w:r>
    </w:p>
    <w:p w14:paraId="3894F34D" w14:textId="77777777" w:rsidR="00B95BF0" w:rsidRDefault="00000000">
      <w:pPr>
        <w:pStyle w:val="Compact"/>
        <w:numPr>
          <w:ilvl w:val="1"/>
          <w:numId w:val="134"/>
        </w:numPr>
      </w:pPr>
      <w:r>
        <w:t>Student and Family Characteristics</w:t>
      </w:r>
    </w:p>
    <w:p w14:paraId="45469CE0" w14:textId="77777777" w:rsidR="00B95BF0" w:rsidRDefault="00000000">
      <w:pPr>
        <w:pStyle w:val="Compact"/>
        <w:numPr>
          <w:ilvl w:val="1"/>
          <w:numId w:val="134"/>
        </w:numPr>
      </w:pPr>
      <w:r>
        <w:t>Student Computer Use</w:t>
      </w:r>
    </w:p>
    <w:p w14:paraId="40FD174A" w14:textId="77777777" w:rsidR="00B95BF0" w:rsidRDefault="00000000">
      <w:pPr>
        <w:pStyle w:val="Compact"/>
        <w:numPr>
          <w:ilvl w:val="1"/>
          <w:numId w:val="134"/>
        </w:numPr>
      </w:pPr>
      <w:r>
        <w:t>Student Activities Outside of School</w:t>
      </w:r>
    </w:p>
    <w:p w14:paraId="48734A86" w14:textId="77777777" w:rsidR="00B95BF0" w:rsidRDefault="00000000">
      <w:pPr>
        <w:pStyle w:val="Compact"/>
        <w:numPr>
          <w:ilvl w:val="1"/>
          <w:numId w:val="134"/>
        </w:numPr>
      </w:pPr>
      <w:r>
        <w:t>Student Perception/Valuing of Mathematics/Science</w:t>
      </w:r>
    </w:p>
    <w:p w14:paraId="09FECBF4" w14:textId="77777777" w:rsidR="00B95BF0" w:rsidRDefault="00000000">
      <w:pPr>
        <w:pStyle w:val="Compact"/>
        <w:numPr>
          <w:ilvl w:val="1"/>
          <w:numId w:val="134"/>
        </w:numPr>
      </w:pPr>
      <w:r>
        <w:t>Teacher Background Characteristics, Formal Education, and Training</w:t>
      </w:r>
    </w:p>
    <w:p w14:paraId="0EE2F7E1" w14:textId="77777777" w:rsidR="00B95BF0" w:rsidRDefault="00000000">
      <w:pPr>
        <w:pStyle w:val="Compact"/>
        <w:numPr>
          <w:ilvl w:val="1"/>
          <w:numId w:val="134"/>
        </w:numPr>
      </w:pPr>
      <w:r>
        <w:t>Teacher Perception of Mathematics/Science Teaching/Learning</w:t>
      </w:r>
    </w:p>
    <w:p w14:paraId="344C3AF8" w14:textId="77777777" w:rsidR="00B95BF0" w:rsidRDefault="00000000">
      <w:pPr>
        <w:pStyle w:val="Compact"/>
        <w:numPr>
          <w:ilvl w:val="1"/>
          <w:numId w:val="134"/>
        </w:numPr>
      </w:pPr>
      <w:r>
        <w:t>Teacher Preparation and Collaboration</w:t>
      </w:r>
    </w:p>
    <w:p w14:paraId="6B7F19D4" w14:textId="77777777" w:rsidR="00B95BF0" w:rsidRDefault="00000000">
      <w:pPr>
        <w:pStyle w:val="Compact"/>
        <w:numPr>
          <w:ilvl w:val="1"/>
          <w:numId w:val="134"/>
        </w:numPr>
      </w:pPr>
      <w:r>
        <w:t>Teacher Activities Outside of School (when Mathematics and Science is selected)</w:t>
      </w:r>
    </w:p>
    <w:p w14:paraId="060EBCC6" w14:textId="77777777" w:rsidR="00B95BF0" w:rsidRDefault="00000000">
      <w:pPr>
        <w:pStyle w:val="Compact"/>
        <w:numPr>
          <w:ilvl w:val="1"/>
          <w:numId w:val="134"/>
        </w:numPr>
      </w:pPr>
      <w:r>
        <w:t>Classroom Characteristics</w:t>
      </w:r>
    </w:p>
    <w:p w14:paraId="7E6CBAFD" w14:textId="77777777" w:rsidR="00B95BF0" w:rsidRDefault="00000000">
      <w:pPr>
        <w:pStyle w:val="Compact"/>
        <w:numPr>
          <w:ilvl w:val="1"/>
          <w:numId w:val="134"/>
        </w:numPr>
      </w:pPr>
      <w:r>
        <w:t>Classroom Instruction</w:t>
      </w:r>
    </w:p>
    <w:p w14:paraId="2C4E6B8E" w14:textId="77777777" w:rsidR="00B95BF0" w:rsidRDefault="00000000">
      <w:pPr>
        <w:pStyle w:val="Compact"/>
        <w:numPr>
          <w:ilvl w:val="1"/>
          <w:numId w:val="134"/>
        </w:numPr>
      </w:pPr>
      <w:r>
        <w:t>Role of Homework (Teacher)</w:t>
      </w:r>
    </w:p>
    <w:p w14:paraId="5780F2F0" w14:textId="77777777" w:rsidR="00B95BF0" w:rsidRDefault="00000000">
      <w:pPr>
        <w:pStyle w:val="Compact"/>
        <w:numPr>
          <w:ilvl w:val="1"/>
          <w:numId w:val="134"/>
        </w:numPr>
      </w:pPr>
      <w:r>
        <w:t>School Characteristics</w:t>
      </w:r>
    </w:p>
    <w:p w14:paraId="08F4BE8D" w14:textId="77777777" w:rsidR="00B95BF0" w:rsidRDefault="00000000">
      <w:pPr>
        <w:pStyle w:val="Compact"/>
        <w:numPr>
          <w:ilvl w:val="1"/>
          <w:numId w:val="134"/>
        </w:numPr>
      </w:pPr>
      <w:r>
        <w:t>School Resources</w:t>
      </w:r>
    </w:p>
    <w:p w14:paraId="303EE723" w14:textId="77777777" w:rsidR="00B95BF0" w:rsidRDefault="00000000">
      <w:pPr>
        <w:pStyle w:val="Compact"/>
        <w:numPr>
          <w:ilvl w:val="1"/>
          <w:numId w:val="134"/>
        </w:numPr>
      </w:pPr>
      <w:r>
        <w:t>Home Involvement (School)</w:t>
      </w:r>
    </w:p>
    <w:p w14:paraId="7836013A" w14:textId="77777777" w:rsidR="00B95BF0" w:rsidRDefault="00000000">
      <w:pPr>
        <w:pStyle w:val="Compact"/>
        <w:numPr>
          <w:ilvl w:val="1"/>
          <w:numId w:val="134"/>
        </w:numPr>
      </w:pPr>
      <w:r>
        <w:t>School Climate and Safety</w:t>
      </w:r>
    </w:p>
    <w:p w14:paraId="4ADA1444" w14:textId="77777777" w:rsidR="00B95BF0" w:rsidRDefault="00000000">
      <w:pPr>
        <w:pStyle w:val="Compact"/>
        <w:numPr>
          <w:ilvl w:val="0"/>
          <w:numId w:val="130"/>
        </w:numPr>
      </w:pPr>
      <w:r>
        <w:t>Jurisdiction:</w:t>
      </w:r>
    </w:p>
    <w:p w14:paraId="2B485AD5" w14:textId="77777777" w:rsidR="00B95BF0" w:rsidRDefault="00000000">
      <w:pPr>
        <w:pStyle w:val="Compact"/>
        <w:numPr>
          <w:ilvl w:val="1"/>
          <w:numId w:val="142"/>
        </w:numPr>
      </w:pPr>
      <w:r>
        <w:t>Average of Countries</w:t>
      </w:r>
    </w:p>
    <w:p w14:paraId="11D166F6" w14:textId="77777777" w:rsidR="00B95BF0" w:rsidRDefault="00000000">
      <w:pPr>
        <w:pStyle w:val="Compact"/>
        <w:numPr>
          <w:ilvl w:val="1"/>
          <w:numId w:val="142"/>
        </w:numPr>
      </w:pPr>
      <w:r>
        <w:t>Average of the Selected Countries/Participants</w:t>
      </w:r>
    </w:p>
    <w:p w14:paraId="2967AD15" w14:textId="77777777" w:rsidR="00B95BF0" w:rsidRDefault="00000000">
      <w:pPr>
        <w:pStyle w:val="Compact"/>
        <w:numPr>
          <w:ilvl w:val="1"/>
          <w:numId w:val="142"/>
        </w:numPr>
      </w:pPr>
      <w:r>
        <w:t>Countries</w:t>
      </w:r>
    </w:p>
    <w:p w14:paraId="0967BD93" w14:textId="77777777" w:rsidR="00B95BF0" w:rsidRDefault="00000000">
      <w:pPr>
        <w:pStyle w:val="Compact"/>
        <w:numPr>
          <w:ilvl w:val="1"/>
          <w:numId w:val="142"/>
        </w:numPr>
      </w:pPr>
      <w:r>
        <w:t>U.S. Jurisdiction (when Mathematics and Science is selected)</w:t>
      </w:r>
    </w:p>
    <w:p w14:paraId="6BE053B1" w14:textId="77777777" w:rsidR="00B95BF0" w:rsidRDefault="00000000">
      <w:pPr>
        <w:pStyle w:val="Compact"/>
        <w:numPr>
          <w:ilvl w:val="1"/>
          <w:numId w:val="142"/>
        </w:numPr>
      </w:pPr>
      <w:r>
        <w:t>Benchmarking Participants (when Mathematics and Science is selected)</w:t>
      </w:r>
    </w:p>
    <w:p w14:paraId="17F79C59" w14:textId="77777777" w:rsidR="00B95BF0" w:rsidRDefault="00000000">
      <w:pPr>
        <w:pStyle w:val="Heading4"/>
      </w:pPr>
      <w:bookmarkStart w:id="427" w:name="subject-grade"/>
      <w:r>
        <w:rPr>
          <w:rStyle w:val="SectionNumber"/>
        </w:rPr>
        <w:t>8.3.1.1</w:t>
      </w:r>
      <w:r>
        <w:tab/>
        <w:t>Subject &amp; Grade</w:t>
      </w:r>
    </w:p>
    <w:p w14:paraId="1135BD4E" w14:textId="77777777" w:rsidR="00B95BF0" w:rsidRDefault="00000000">
      <w:pPr>
        <w:pStyle w:val="FirstParagraph"/>
      </w:pPr>
      <w:r>
        <w:t>TIMSS is a study of mathematics and science, and those are the subjects that can be selected. The Mathematics and Science subject can only be selected with either Grade 4 or Grade 8 options. TIMSS Advanced is a study of advanced mathematics and physics, and those are the subjects that can be selected. The TIMSS Advanced: Advanced Mathematics and the TIMSS Advanced: Physics options can only be selected with the End of High School grade option.</w:t>
      </w:r>
    </w:p>
    <w:p w14:paraId="55AC0AF0" w14:textId="77777777" w:rsidR="00B95BF0" w:rsidRDefault="00000000">
      <w:pPr>
        <w:pStyle w:val="Heading4"/>
      </w:pPr>
      <w:bookmarkStart w:id="428" w:name="dependent-variables-2"/>
      <w:bookmarkEnd w:id="427"/>
      <w:r>
        <w:rPr>
          <w:rStyle w:val="SectionNumber"/>
        </w:rPr>
        <w:lastRenderedPageBreak/>
        <w:t>8.3.1.2</w:t>
      </w:r>
      <w:r>
        <w:tab/>
        <w:t>Dependent Variables</w:t>
      </w:r>
    </w:p>
    <w:p w14:paraId="442C7C78" w14:textId="77777777" w:rsidR="00B95BF0" w:rsidRDefault="00000000">
      <w:pPr>
        <w:pStyle w:val="FirstParagraph"/>
      </w:pPr>
      <w:r>
        <w:t>TIMSS focuses on overall mathematics and science knowledge, but within these broad categories a variety of subscales are available each year, including the environmental awareness subscale introduced in TIMSS 2019. Subscales are constituent parts of the composite subject scale for an assessment, and are specified by the assessment framework for that year. The weighted average of these is the basis for the mathematics and science composite scales, as described in the TIMSS and TIMSS Advanced frameworks.</w:t>
      </w:r>
    </w:p>
    <w:p w14:paraId="79AFD4EB" w14:textId="77777777" w:rsidR="00B95BF0" w:rsidRDefault="00000000">
      <w:pPr>
        <w:pStyle w:val="BodyText"/>
      </w:pPr>
      <w:r>
        <w:t>Subscales are based on fewer observations than the composite scales and, as a result, may have larger standard errors.</w:t>
      </w:r>
    </w:p>
    <w:p w14:paraId="69882697" w14:textId="77777777" w:rsidR="00B95BF0" w:rsidRDefault="00000000">
      <w:pPr>
        <w:pStyle w:val="BodyText"/>
      </w:pPr>
      <w:r>
        <w:t>In addition, there are a number of continuous variables other than scale and subscale scores that you may choose as a dependent variable of analysis. These variables fall under different categories, such as Student and Family Characteristics and School Characteristics, and include variables such as age, teaching experience, and class size.</w:t>
      </w:r>
    </w:p>
    <w:p w14:paraId="273D6C5D" w14:textId="77777777" w:rsidR="00B95BF0" w:rsidRDefault="00000000">
      <w:pPr>
        <w:pStyle w:val="Heading4"/>
      </w:pPr>
      <w:bookmarkStart w:id="429" w:name="jurisdictions-years"/>
      <w:bookmarkEnd w:id="428"/>
      <w:r>
        <w:rPr>
          <w:rStyle w:val="SectionNumber"/>
        </w:rPr>
        <w:t>8.3.1.3</w:t>
      </w:r>
      <w:r>
        <w:tab/>
        <w:t>Jurisdictions &amp; Years</w:t>
      </w:r>
    </w:p>
    <w:p w14:paraId="7A72E8C6" w14:textId="77777777" w:rsidR="00B95BF0" w:rsidRDefault="00000000">
      <w:pPr>
        <w:pStyle w:val="FirstParagraph"/>
      </w:pPr>
      <w:r>
        <w:t xml:space="preserve">Note that some country counts overlap because some countries participated at both the fourth- and eighth-grade levels. Also, benchmarking participants are currently available in the IDE for 2019, 2015, 2011, 2007, and 2003. So they are only listed below for those years. In 2019, a total of 64 education systems participated in TIMSS at the 4th grade, while 46 systems participated at the 8th grade. Most of these education systems are member countries of the International Association for the Evaluation of Educational Achievement (IEA), the group that sponsors TIMSS internationally; a small number at each grade are nonmember subnational entities that joined TIMSS 2019 as “benchmarking participants”. In 2015, there were 49 countries and subnational education systems, as well as 6 benchmarking participants that participated in TIMSS at the fourth-grade level. At the eighth-grade level, 38 countries and subnational education systems participated along with 6 benchmarking participants. Nine countries participated in TIMSS Advanced at the end of high school. Also, for TIMSS 2015, countries where students were expected to find the TIMSS assessments too difficult for their fourth- or eighth-grade students were given the option to assess students at a higher grade. Accordingly, one country (South Africa) administered the fourth grade assessment to fifth grade students and two countries (Botswana and South Africa) administered the eighth grade assessment to ninth grade students. All off-grade participants (i.e., countries that tested students at grades other than four and eight) have the tested grade in parentheses within the IDE system. For example, South Africa’s label is “South Africa (5)” and “South Africa (9)”. In 2015, Norway chose to assess fifth and ninth grades to obtain better comparisons with Sweden and Finland, but also collected benchmark data at fourth and eighth grades to maintain trend with previous TIMSS cycles. In 2019, Norway continued assessing at the fifth and ninth grade level and did not test grades four and eight. Additionally, for TIMSS 2015, 7 countries and 1 benchmarking education system participated in the Numeracy assessment (newly developed TIMSS Numeracy assessment, a less difficult version of the fourth grade mathematics assessment), including Bahrain, Indonesia, Iran, Kuwait, Jordan, Morocco, and South Africa as well as Buenos Aires. Each of these participants gave the fourth-grade </w:t>
      </w:r>
      <w:r>
        <w:lastRenderedPageBreak/>
        <w:t>assessments in mathematics and science as well as the Numeracy assessment, except for Jordan and South Africa, which each participated exclusively in Numeracy. In 2011, there were 52 countries and subnational education systems, as well as 7 benchmarking participants that participated in TIMSS at the fourth-grade level. At the eighth-grade level, 45 countries and subnational education systems participated along with 14 benchmarking participants. Also, for TIMSS 2011, countries where students were expected to find the TIMSS assessments too difficult for their fourth- or eighth-grade students were given the option to assess students at a higher grade. Accordingly, three countries administered the fourth grade assessment to their sixth grade students and the eighth grade assessment to their ninth grade students. In 2007, there were 37 countries and subnational education systems, as well as 7 benchmarking participants that participated in TIMSS at the fourth-grade level. At the eighth-grade level, 50 countries and subnational education systems participated along with 7 benchmarking participants. In 2003, there were 25 countries and subnational education systems, as well as 3 benchmarking participants that participated in TIMSS at the fourth-grade level. At the eighth-grade level, 48 countries and subnational education systems participated along with 4 benchmarking participants. In 1999, there were 38 countries and subnational education systems that participated in TIMSS at the eighth-grade level. Fourth-grade students were not assessed in TIMSS 1999. In 1995, there were 29 countries and subnational education systems that participated in TIMSS at the fourth-grade level. At the eighth-grade level, 46 countries and subnational education systems participated.</w:t>
      </w:r>
    </w:p>
    <w:p w14:paraId="2558EE97" w14:textId="77777777" w:rsidR="00B95BF0" w:rsidRDefault="00000000">
      <w:pPr>
        <w:pStyle w:val="Heading3"/>
      </w:pPr>
      <w:bookmarkStart w:id="430" w:name="variables-2"/>
      <w:bookmarkStart w:id="431" w:name="_Toc165390233"/>
      <w:bookmarkEnd w:id="425"/>
      <w:bookmarkEnd w:id="429"/>
      <w:r>
        <w:rPr>
          <w:rStyle w:val="SectionNumber"/>
        </w:rPr>
        <w:t>8.3.2</w:t>
      </w:r>
      <w:r>
        <w:tab/>
        <w:t>Variables</w:t>
      </w:r>
      <w:bookmarkEnd w:id="431"/>
    </w:p>
    <w:p w14:paraId="5FC5D7AB" w14:textId="77777777" w:rsidR="00B95BF0" w:rsidRDefault="00000000">
      <w:pPr>
        <w:pStyle w:val="FirstParagraph"/>
      </w:pPr>
      <w:r>
        <w:t>In the TIMSS IDE, questions from three types of questionnaires (student, teacher, and school) as well as variables that are derived from background information are organized into categories that have shared characteristics and can be selected as a group when examining and generating tables.</w:t>
      </w:r>
    </w:p>
    <w:p w14:paraId="43EF9988" w14:textId="77777777" w:rsidR="00B95BF0" w:rsidRDefault="00000000">
      <w:pPr>
        <w:pStyle w:val="BodyText"/>
      </w:pPr>
      <w:r>
        <w:t xml:space="preserve">Content category and subcategory titles may overlap, but specific variables appear only once in a subcategory. Use </w:t>
      </w:r>
      <w:r>
        <w:rPr>
          <w:b/>
          <w:bCs/>
        </w:rPr>
        <w:t>Search</w:t>
      </w:r>
      <w:r>
        <w:t xml:space="preserve"> in the </w:t>
      </w:r>
      <w:r>
        <w:rPr>
          <w:b/>
          <w:bCs/>
        </w:rPr>
        <w:t>Select Grouping Variables</w:t>
      </w:r>
      <w:r>
        <w:t xml:space="preserve"> step to locate variables.</w:t>
      </w:r>
    </w:p>
    <w:p w14:paraId="59E1CB26" w14:textId="77777777" w:rsidR="00B95BF0" w:rsidRDefault="00000000">
      <w:pPr>
        <w:pStyle w:val="Heading4"/>
      </w:pPr>
      <w:bookmarkStart w:id="432" w:name="benchmarks-1"/>
      <w:r>
        <w:rPr>
          <w:rStyle w:val="SectionNumber"/>
        </w:rPr>
        <w:t>8.3.2.1</w:t>
      </w:r>
      <w:r>
        <w:tab/>
        <w:t>Benchmarks</w:t>
      </w:r>
    </w:p>
    <w:p w14:paraId="463B5B5A" w14:textId="77777777" w:rsidR="00B95BF0" w:rsidRDefault="00000000">
      <w:pPr>
        <w:pStyle w:val="FirstParagraph"/>
      </w:pPr>
      <w:r>
        <w:t>In addition to average scale scores, achievement results for TIMSS and TIMSS Advanced are reported using benchmarks. The benchmarks are internationally set levels developed to provide a concrete interpretation of what the scores on the TIMSS achievement scales mean. TIMSS uses scale anchoring to describe student performance at various points along the scale. Using score cutpoints, the average scale scores are divided into four international benchmarks for TIMSS (low, intermediate, high, and advanced) and three international benchmarks for TIMSS Advanced (intermediate, high, and advanced).</w:t>
      </w:r>
    </w:p>
    <w:p w14:paraId="6E2C70C5" w14:textId="77777777" w:rsidR="00B95BF0" w:rsidRDefault="00000000">
      <w:pPr>
        <w:pStyle w:val="BodyText"/>
      </w:pPr>
      <w:r>
        <w:t xml:space="preserve">TIMSS benchmark data for grades 4 and 8 are presented in a discrete format. This “discrete” format presents the percentage of students performing at each international benchmark: at low, at intermediate, at high, and at advanced, with an additional category created for those students scoring below the low benchmark (below low). (Note that there </w:t>
      </w:r>
      <w:r>
        <w:lastRenderedPageBreak/>
        <w:t>is simply too little information to know what students scoring below the low benchmark can actually do.)</w:t>
      </w:r>
    </w:p>
    <w:p w14:paraId="39EF370B" w14:textId="77777777" w:rsidR="00B95BF0" w:rsidRDefault="00000000">
      <w:pPr>
        <w:pStyle w:val="BodyText"/>
      </w:pPr>
      <w:r>
        <w:t>TIMSS Advanced benchmark data are presented in a discrete format. This “discrete” format presents the percentage of students performing at each international benchmark: at intermediate, at high, and at advanced, with an additional category created for those students scoring below the intermediate benchmark (below intermediate). Please note that the TIMSS assessment is not designed to assess students scoring below the intermediate benchmark.</w:t>
      </w:r>
    </w:p>
    <w:p w14:paraId="291F760B" w14:textId="77777777" w:rsidR="00B95BF0" w:rsidRDefault="00000000">
      <w:pPr>
        <w:pStyle w:val="BodyText"/>
      </w:pPr>
      <w:r>
        <w:t>Descriptions that characterize typical student performance at each international benchmark for different scales can be found in the TIMSS international report as summarized in the following table.</w:t>
      </w:r>
    </w:p>
    <w:tbl>
      <w:tblPr>
        <w:tblStyle w:val="Table"/>
        <w:tblW w:w="5000" w:type="pct"/>
        <w:tblLook w:val="0020" w:firstRow="1" w:lastRow="0" w:firstColumn="0" w:lastColumn="0" w:noHBand="0" w:noVBand="0"/>
      </w:tblPr>
      <w:tblGrid>
        <w:gridCol w:w="4678"/>
        <w:gridCol w:w="3886"/>
        <w:gridCol w:w="1012"/>
      </w:tblGrid>
      <w:tr w:rsidR="00B95BF0" w14:paraId="0AFDD9CC"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37003DB1" w14:textId="77777777" w:rsidR="00B95BF0" w:rsidRDefault="00000000">
            <w:pPr>
              <w:pStyle w:val="Compact"/>
            </w:pPr>
            <w:r>
              <w:t>Scale name</w:t>
            </w:r>
          </w:p>
        </w:tc>
        <w:tc>
          <w:tcPr>
            <w:tcW w:w="0" w:type="auto"/>
          </w:tcPr>
          <w:p w14:paraId="1F4B83E6" w14:textId="77777777" w:rsidR="00B95BF0" w:rsidRDefault="00000000">
            <w:pPr>
              <w:pStyle w:val="Compact"/>
            </w:pPr>
            <w:r>
              <w:t>TIMSS international report</w:t>
            </w:r>
          </w:p>
        </w:tc>
        <w:tc>
          <w:tcPr>
            <w:tcW w:w="0" w:type="auto"/>
          </w:tcPr>
          <w:p w14:paraId="2F0FC4CE" w14:textId="77777777" w:rsidR="00B95BF0" w:rsidRDefault="00000000">
            <w:pPr>
              <w:pStyle w:val="Compact"/>
            </w:pPr>
            <w:r>
              <w:t>Links</w:t>
            </w:r>
          </w:p>
        </w:tc>
      </w:tr>
      <w:tr w:rsidR="00B95BF0" w14:paraId="61A821F3" w14:textId="77777777">
        <w:tc>
          <w:tcPr>
            <w:tcW w:w="0" w:type="auto"/>
          </w:tcPr>
          <w:p w14:paraId="47991B1C" w14:textId="77777777" w:rsidR="00B95BF0" w:rsidRDefault="00000000">
            <w:pPr>
              <w:pStyle w:val="Compact"/>
            </w:pPr>
            <w:r>
              <w:t>Grade 4 Mathematics</w:t>
            </w:r>
          </w:p>
        </w:tc>
        <w:tc>
          <w:tcPr>
            <w:tcW w:w="0" w:type="auto"/>
          </w:tcPr>
          <w:p w14:paraId="57B1DD42" w14:textId="77777777" w:rsidR="00B95BF0" w:rsidRDefault="00000000">
            <w:pPr>
              <w:pStyle w:val="Compact"/>
            </w:pPr>
            <w:r>
              <w:t>Exhibit 1.7</w:t>
            </w:r>
          </w:p>
        </w:tc>
        <w:tc>
          <w:tcPr>
            <w:tcW w:w="0" w:type="auto"/>
          </w:tcPr>
          <w:p w14:paraId="5D820FE1" w14:textId="77777777" w:rsidR="00B95BF0" w:rsidRDefault="00000000">
            <w:pPr>
              <w:pStyle w:val="Compact"/>
            </w:pPr>
            <w:hyperlink r:id="rId225" w:anchor="math-4">
              <w:r>
                <w:rPr>
                  <w:rStyle w:val="Hyperlink"/>
                </w:rPr>
                <w:t>Link</w:t>
              </w:r>
            </w:hyperlink>
          </w:p>
        </w:tc>
      </w:tr>
      <w:tr w:rsidR="00B95BF0" w14:paraId="5721602C" w14:textId="77777777">
        <w:tc>
          <w:tcPr>
            <w:tcW w:w="0" w:type="auto"/>
          </w:tcPr>
          <w:p w14:paraId="0A2B40BF" w14:textId="77777777" w:rsidR="00B95BF0" w:rsidRDefault="00000000">
            <w:pPr>
              <w:pStyle w:val="Compact"/>
            </w:pPr>
            <w:r>
              <w:t>Grade 8 Mathematics</w:t>
            </w:r>
          </w:p>
        </w:tc>
        <w:tc>
          <w:tcPr>
            <w:tcW w:w="0" w:type="auto"/>
          </w:tcPr>
          <w:p w14:paraId="385F8E38" w14:textId="77777777" w:rsidR="00B95BF0" w:rsidRDefault="00000000">
            <w:pPr>
              <w:pStyle w:val="Compact"/>
            </w:pPr>
            <w:r>
              <w:t>Exhibit 3.7</w:t>
            </w:r>
          </w:p>
        </w:tc>
        <w:tc>
          <w:tcPr>
            <w:tcW w:w="0" w:type="auto"/>
          </w:tcPr>
          <w:p w14:paraId="44DFC1FA" w14:textId="77777777" w:rsidR="00B95BF0" w:rsidRDefault="00000000">
            <w:pPr>
              <w:pStyle w:val="Compact"/>
            </w:pPr>
            <w:hyperlink r:id="rId226" w:anchor="math-8">
              <w:r>
                <w:rPr>
                  <w:rStyle w:val="Hyperlink"/>
                </w:rPr>
                <w:t>Link</w:t>
              </w:r>
            </w:hyperlink>
          </w:p>
        </w:tc>
      </w:tr>
      <w:tr w:rsidR="00B95BF0" w14:paraId="6E466640" w14:textId="77777777">
        <w:tc>
          <w:tcPr>
            <w:tcW w:w="0" w:type="auto"/>
          </w:tcPr>
          <w:p w14:paraId="36735559" w14:textId="77777777" w:rsidR="00B95BF0" w:rsidRDefault="00000000">
            <w:pPr>
              <w:pStyle w:val="Compact"/>
            </w:pPr>
            <w:r>
              <w:t>Grade 4 Science</w:t>
            </w:r>
          </w:p>
        </w:tc>
        <w:tc>
          <w:tcPr>
            <w:tcW w:w="0" w:type="auto"/>
          </w:tcPr>
          <w:p w14:paraId="019DF740" w14:textId="77777777" w:rsidR="00B95BF0" w:rsidRDefault="00000000">
            <w:pPr>
              <w:pStyle w:val="Compact"/>
            </w:pPr>
            <w:r>
              <w:t>Exhibit 2.7</w:t>
            </w:r>
          </w:p>
        </w:tc>
        <w:tc>
          <w:tcPr>
            <w:tcW w:w="0" w:type="auto"/>
          </w:tcPr>
          <w:p w14:paraId="24230368" w14:textId="77777777" w:rsidR="00B95BF0" w:rsidRDefault="00000000">
            <w:pPr>
              <w:pStyle w:val="Compact"/>
            </w:pPr>
            <w:hyperlink r:id="rId227" w:anchor="science-4">
              <w:r>
                <w:rPr>
                  <w:rStyle w:val="Hyperlink"/>
                </w:rPr>
                <w:t>Link</w:t>
              </w:r>
            </w:hyperlink>
          </w:p>
        </w:tc>
      </w:tr>
      <w:tr w:rsidR="00B95BF0" w14:paraId="556C0C2B" w14:textId="77777777">
        <w:tc>
          <w:tcPr>
            <w:tcW w:w="0" w:type="auto"/>
          </w:tcPr>
          <w:p w14:paraId="1DCD96CE" w14:textId="77777777" w:rsidR="00B95BF0" w:rsidRDefault="00000000">
            <w:pPr>
              <w:pStyle w:val="Compact"/>
            </w:pPr>
            <w:r>
              <w:t>Grade 8 Science</w:t>
            </w:r>
          </w:p>
        </w:tc>
        <w:tc>
          <w:tcPr>
            <w:tcW w:w="0" w:type="auto"/>
          </w:tcPr>
          <w:p w14:paraId="731F2E21" w14:textId="77777777" w:rsidR="00B95BF0" w:rsidRDefault="00000000">
            <w:pPr>
              <w:pStyle w:val="Compact"/>
            </w:pPr>
            <w:r>
              <w:t>Exhibit 4.7</w:t>
            </w:r>
          </w:p>
        </w:tc>
        <w:tc>
          <w:tcPr>
            <w:tcW w:w="0" w:type="auto"/>
          </w:tcPr>
          <w:p w14:paraId="0E39AB44" w14:textId="77777777" w:rsidR="00B95BF0" w:rsidRDefault="00000000">
            <w:pPr>
              <w:pStyle w:val="Compact"/>
            </w:pPr>
            <w:hyperlink r:id="rId228" w:anchor="science-8">
              <w:r>
                <w:rPr>
                  <w:rStyle w:val="Hyperlink"/>
                </w:rPr>
                <w:t>Link</w:t>
              </w:r>
            </w:hyperlink>
          </w:p>
        </w:tc>
      </w:tr>
      <w:tr w:rsidR="00B95BF0" w14:paraId="3AEF5D88" w14:textId="77777777">
        <w:tc>
          <w:tcPr>
            <w:tcW w:w="0" w:type="auto"/>
          </w:tcPr>
          <w:p w14:paraId="2D1BBDDD" w14:textId="77777777" w:rsidR="00B95BF0" w:rsidRDefault="00000000">
            <w:pPr>
              <w:pStyle w:val="Compact"/>
            </w:pPr>
            <w:r>
              <w:t>Grade 12 Advanced Mathematics</w:t>
            </w:r>
          </w:p>
        </w:tc>
        <w:tc>
          <w:tcPr>
            <w:tcW w:w="0" w:type="auto"/>
          </w:tcPr>
          <w:p w14:paraId="1C4FA4E0" w14:textId="77777777" w:rsidR="00B95BF0" w:rsidRDefault="00000000">
            <w:pPr>
              <w:pStyle w:val="Compact"/>
            </w:pPr>
            <w:r>
              <w:t>Exhibit M2.1</w:t>
            </w:r>
          </w:p>
        </w:tc>
        <w:tc>
          <w:tcPr>
            <w:tcW w:w="0" w:type="auto"/>
          </w:tcPr>
          <w:p w14:paraId="3674D3D5" w14:textId="77777777" w:rsidR="00B95BF0" w:rsidRDefault="00000000">
            <w:pPr>
              <w:pStyle w:val="Compact"/>
            </w:pPr>
            <w:hyperlink r:id="rId229">
              <w:r>
                <w:rPr>
                  <w:rStyle w:val="Hyperlink"/>
                </w:rPr>
                <w:t>Link</w:t>
              </w:r>
            </w:hyperlink>
          </w:p>
        </w:tc>
      </w:tr>
      <w:tr w:rsidR="00B95BF0" w14:paraId="62314C17" w14:textId="77777777">
        <w:tc>
          <w:tcPr>
            <w:tcW w:w="0" w:type="auto"/>
          </w:tcPr>
          <w:p w14:paraId="0BE40B5E" w14:textId="77777777" w:rsidR="00B95BF0" w:rsidRDefault="00000000">
            <w:pPr>
              <w:pStyle w:val="Compact"/>
            </w:pPr>
            <w:r>
              <w:t>Grade 12 Physics</w:t>
            </w:r>
          </w:p>
        </w:tc>
        <w:tc>
          <w:tcPr>
            <w:tcW w:w="0" w:type="auto"/>
          </w:tcPr>
          <w:p w14:paraId="4694CA46" w14:textId="77777777" w:rsidR="00B95BF0" w:rsidRDefault="00000000">
            <w:pPr>
              <w:pStyle w:val="Compact"/>
            </w:pPr>
            <w:r>
              <w:t>Exhibit P2.1</w:t>
            </w:r>
          </w:p>
        </w:tc>
        <w:tc>
          <w:tcPr>
            <w:tcW w:w="0" w:type="auto"/>
          </w:tcPr>
          <w:p w14:paraId="5520B0F3" w14:textId="77777777" w:rsidR="00B95BF0" w:rsidRDefault="00000000">
            <w:pPr>
              <w:pStyle w:val="Compact"/>
            </w:pPr>
            <w:hyperlink r:id="rId230">
              <w:r>
                <w:rPr>
                  <w:rStyle w:val="Hyperlink"/>
                </w:rPr>
                <w:t>Link</w:t>
              </w:r>
            </w:hyperlink>
          </w:p>
        </w:tc>
      </w:tr>
    </w:tbl>
    <w:p w14:paraId="18410B30" w14:textId="77777777" w:rsidR="00B95BF0" w:rsidRDefault="00000000">
      <w:pPr>
        <w:pStyle w:val="Heading4"/>
      </w:pPr>
      <w:bookmarkStart w:id="433" w:name="index-variables-2"/>
      <w:bookmarkEnd w:id="432"/>
      <w:r>
        <w:rPr>
          <w:rStyle w:val="SectionNumber"/>
        </w:rPr>
        <w:t>8.3.2.2</w:t>
      </w:r>
      <w:r>
        <w:tab/>
        <w:t>Index Variables</w:t>
      </w:r>
    </w:p>
    <w:p w14:paraId="1256FB72" w14:textId="77777777" w:rsidR="00B95BF0" w:rsidRDefault="00000000">
      <w:pPr>
        <w:pStyle w:val="FirstParagraph"/>
      </w:pPr>
      <w:r>
        <w:t>In addition to scale scores representing performance in various subjects, TIMSS and TIMSS Advanced use indices derived from the student, teacher, and school questionnaires to contextualize results or estimate trends that account for demographic changes over time. Information on indices for each year of administration can be found in the chapters referenced in the summary table below.</w:t>
      </w:r>
    </w:p>
    <w:tbl>
      <w:tblPr>
        <w:tblStyle w:val="Table"/>
        <w:tblW w:w="5000" w:type="pct"/>
        <w:tblLook w:val="0020" w:firstRow="1" w:lastRow="0" w:firstColumn="0" w:lastColumn="0" w:noHBand="0" w:noVBand="0"/>
      </w:tblPr>
      <w:tblGrid>
        <w:gridCol w:w="4588"/>
        <w:gridCol w:w="3149"/>
        <w:gridCol w:w="1839"/>
      </w:tblGrid>
      <w:tr w:rsidR="00B95BF0" w14:paraId="127FB09B"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2DF8F113" w14:textId="77777777" w:rsidR="00B95BF0" w:rsidRDefault="00000000">
            <w:pPr>
              <w:pStyle w:val="Compact"/>
            </w:pPr>
            <w:r>
              <w:t>Study Name</w:t>
            </w:r>
          </w:p>
        </w:tc>
        <w:tc>
          <w:tcPr>
            <w:tcW w:w="0" w:type="auto"/>
          </w:tcPr>
          <w:p w14:paraId="42452345" w14:textId="77777777" w:rsidR="00B95BF0" w:rsidRDefault="00000000">
            <w:pPr>
              <w:pStyle w:val="Compact"/>
            </w:pPr>
            <w:r>
              <w:t>Study Year</w:t>
            </w:r>
          </w:p>
        </w:tc>
        <w:tc>
          <w:tcPr>
            <w:tcW w:w="0" w:type="auto"/>
          </w:tcPr>
          <w:p w14:paraId="7166DED6" w14:textId="77777777" w:rsidR="00B95BF0" w:rsidRDefault="00000000">
            <w:pPr>
              <w:pStyle w:val="Compact"/>
            </w:pPr>
            <w:r>
              <w:t>Links</w:t>
            </w:r>
          </w:p>
        </w:tc>
      </w:tr>
      <w:tr w:rsidR="00B95BF0" w14:paraId="3E95B74F" w14:textId="77777777">
        <w:tc>
          <w:tcPr>
            <w:tcW w:w="0" w:type="auto"/>
          </w:tcPr>
          <w:p w14:paraId="47A6DD56" w14:textId="77777777" w:rsidR="00B95BF0" w:rsidRDefault="00000000">
            <w:pPr>
              <w:pStyle w:val="Compact"/>
            </w:pPr>
            <w:r>
              <w:t>TIMSS</w:t>
            </w:r>
          </w:p>
        </w:tc>
        <w:tc>
          <w:tcPr>
            <w:tcW w:w="0" w:type="auto"/>
          </w:tcPr>
          <w:p w14:paraId="6785FA77" w14:textId="77777777" w:rsidR="00B95BF0" w:rsidRDefault="00000000">
            <w:pPr>
              <w:pStyle w:val="Compact"/>
            </w:pPr>
            <w:r>
              <w:t>2019</w:t>
            </w:r>
          </w:p>
        </w:tc>
        <w:tc>
          <w:tcPr>
            <w:tcW w:w="0" w:type="auto"/>
          </w:tcPr>
          <w:p w14:paraId="19E69959" w14:textId="77777777" w:rsidR="00B95BF0" w:rsidRDefault="00000000">
            <w:pPr>
              <w:pStyle w:val="Compact"/>
            </w:pPr>
            <w:hyperlink r:id="rId231">
              <w:r>
                <w:rPr>
                  <w:rStyle w:val="Hyperlink"/>
                </w:rPr>
                <w:t>Link</w:t>
              </w:r>
            </w:hyperlink>
          </w:p>
        </w:tc>
      </w:tr>
      <w:tr w:rsidR="00B95BF0" w14:paraId="0C33585C" w14:textId="77777777">
        <w:tc>
          <w:tcPr>
            <w:tcW w:w="0" w:type="auto"/>
          </w:tcPr>
          <w:p w14:paraId="10A63296" w14:textId="77777777" w:rsidR="00B95BF0" w:rsidRDefault="00000000">
            <w:pPr>
              <w:pStyle w:val="Compact"/>
            </w:pPr>
            <w:r>
              <w:t>TIMSS</w:t>
            </w:r>
          </w:p>
        </w:tc>
        <w:tc>
          <w:tcPr>
            <w:tcW w:w="0" w:type="auto"/>
          </w:tcPr>
          <w:p w14:paraId="52EF52A6" w14:textId="77777777" w:rsidR="00B95BF0" w:rsidRDefault="00000000">
            <w:pPr>
              <w:pStyle w:val="Compact"/>
            </w:pPr>
            <w:r>
              <w:t>2015</w:t>
            </w:r>
          </w:p>
        </w:tc>
        <w:tc>
          <w:tcPr>
            <w:tcW w:w="0" w:type="auto"/>
          </w:tcPr>
          <w:p w14:paraId="42427FF3" w14:textId="77777777" w:rsidR="00B95BF0" w:rsidRDefault="00000000">
            <w:pPr>
              <w:pStyle w:val="Compact"/>
            </w:pPr>
            <w:hyperlink r:id="rId232">
              <w:r>
                <w:rPr>
                  <w:rStyle w:val="Hyperlink"/>
                </w:rPr>
                <w:t>Link</w:t>
              </w:r>
            </w:hyperlink>
          </w:p>
        </w:tc>
      </w:tr>
      <w:tr w:rsidR="00B95BF0" w14:paraId="6DC2D47F" w14:textId="77777777">
        <w:tc>
          <w:tcPr>
            <w:tcW w:w="0" w:type="auto"/>
          </w:tcPr>
          <w:p w14:paraId="28D1750D" w14:textId="77777777" w:rsidR="00B95BF0" w:rsidRDefault="00000000">
            <w:pPr>
              <w:pStyle w:val="Compact"/>
            </w:pPr>
            <w:r>
              <w:t>TIMSS</w:t>
            </w:r>
          </w:p>
        </w:tc>
        <w:tc>
          <w:tcPr>
            <w:tcW w:w="0" w:type="auto"/>
          </w:tcPr>
          <w:p w14:paraId="06842CF9" w14:textId="77777777" w:rsidR="00B95BF0" w:rsidRDefault="00000000">
            <w:pPr>
              <w:pStyle w:val="Compact"/>
            </w:pPr>
            <w:r>
              <w:t>2011</w:t>
            </w:r>
          </w:p>
        </w:tc>
        <w:tc>
          <w:tcPr>
            <w:tcW w:w="0" w:type="auto"/>
          </w:tcPr>
          <w:p w14:paraId="17BDF73E" w14:textId="77777777" w:rsidR="00B95BF0" w:rsidRDefault="00000000">
            <w:pPr>
              <w:pStyle w:val="Compact"/>
            </w:pPr>
            <w:hyperlink r:id="rId233">
              <w:r>
                <w:rPr>
                  <w:rStyle w:val="Hyperlink"/>
                </w:rPr>
                <w:t>Link</w:t>
              </w:r>
            </w:hyperlink>
          </w:p>
        </w:tc>
      </w:tr>
      <w:tr w:rsidR="00B95BF0" w14:paraId="23978203" w14:textId="77777777">
        <w:tc>
          <w:tcPr>
            <w:tcW w:w="0" w:type="auto"/>
          </w:tcPr>
          <w:p w14:paraId="665EF735" w14:textId="77777777" w:rsidR="00B95BF0" w:rsidRDefault="00000000">
            <w:pPr>
              <w:pStyle w:val="Compact"/>
            </w:pPr>
            <w:r>
              <w:t>TIMSS</w:t>
            </w:r>
          </w:p>
        </w:tc>
        <w:tc>
          <w:tcPr>
            <w:tcW w:w="0" w:type="auto"/>
          </w:tcPr>
          <w:p w14:paraId="643E9BD2" w14:textId="77777777" w:rsidR="00B95BF0" w:rsidRDefault="00000000">
            <w:pPr>
              <w:pStyle w:val="Compact"/>
            </w:pPr>
            <w:r>
              <w:t>2007</w:t>
            </w:r>
          </w:p>
        </w:tc>
        <w:tc>
          <w:tcPr>
            <w:tcW w:w="0" w:type="auto"/>
          </w:tcPr>
          <w:p w14:paraId="50ECB2E3" w14:textId="77777777" w:rsidR="00B95BF0" w:rsidRDefault="00000000">
            <w:pPr>
              <w:pStyle w:val="Compact"/>
            </w:pPr>
            <w:hyperlink r:id="rId234">
              <w:r>
                <w:rPr>
                  <w:rStyle w:val="Hyperlink"/>
                </w:rPr>
                <w:t>Link</w:t>
              </w:r>
            </w:hyperlink>
          </w:p>
        </w:tc>
      </w:tr>
      <w:tr w:rsidR="00B95BF0" w14:paraId="7ADB4D61" w14:textId="77777777">
        <w:tc>
          <w:tcPr>
            <w:tcW w:w="0" w:type="auto"/>
          </w:tcPr>
          <w:p w14:paraId="066374E0" w14:textId="77777777" w:rsidR="00B95BF0" w:rsidRDefault="00000000">
            <w:pPr>
              <w:pStyle w:val="Compact"/>
            </w:pPr>
            <w:r>
              <w:t>TIMSS</w:t>
            </w:r>
          </w:p>
        </w:tc>
        <w:tc>
          <w:tcPr>
            <w:tcW w:w="0" w:type="auto"/>
          </w:tcPr>
          <w:p w14:paraId="3087694D" w14:textId="77777777" w:rsidR="00B95BF0" w:rsidRDefault="00000000">
            <w:pPr>
              <w:pStyle w:val="Compact"/>
            </w:pPr>
            <w:r>
              <w:t>2003</w:t>
            </w:r>
          </w:p>
        </w:tc>
        <w:tc>
          <w:tcPr>
            <w:tcW w:w="0" w:type="auto"/>
          </w:tcPr>
          <w:p w14:paraId="55DF8417" w14:textId="77777777" w:rsidR="00B95BF0" w:rsidRDefault="00000000">
            <w:pPr>
              <w:pStyle w:val="Compact"/>
            </w:pPr>
            <w:hyperlink r:id="rId235">
              <w:r>
                <w:rPr>
                  <w:rStyle w:val="Hyperlink"/>
                </w:rPr>
                <w:t>Link</w:t>
              </w:r>
            </w:hyperlink>
          </w:p>
        </w:tc>
      </w:tr>
      <w:tr w:rsidR="00B95BF0" w14:paraId="5E88BA3E" w14:textId="77777777">
        <w:tc>
          <w:tcPr>
            <w:tcW w:w="0" w:type="auto"/>
          </w:tcPr>
          <w:p w14:paraId="4A347913" w14:textId="77777777" w:rsidR="00B95BF0" w:rsidRDefault="00000000">
            <w:pPr>
              <w:pStyle w:val="Compact"/>
            </w:pPr>
            <w:r>
              <w:t>TIMSS</w:t>
            </w:r>
          </w:p>
        </w:tc>
        <w:tc>
          <w:tcPr>
            <w:tcW w:w="0" w:type="auto"/>
          </w:tcPr>
          <w:p w14:paraId="5A15AB09" w14:textId="77777777" w:rsidR="00B95BF0" w:rsidRDefault="00000000">
            <w:pPr>
              <w:pStyle w:val="Compact"/>
            </w:pPr>
            <w:r>
              <w:t>1999</w:t>
            </w:r>
          </w:p>
        </w:tc>
        <w:tc>
          <w:tcPr>
            <w:tcW w:w="0" w:type="auto"/>
          </w:tcPr>
          <w:p w14:paraId="0C4F7002" w14:textId="77777777" w:rsidR="00B95BF0" w:rsidRDefault="00000000">
            <w:pPr>
              <w:pStyle w:val="Compact"/>
            </w:pPr>
            <w:hyperlink r:id="rId236">
              <w:r>
                <w:rPr>
                  <w:rStyle w:val="Hyperlink"/>
                </w:rPr>
                <w:t>Link</w:t>
              </w:r>
            </w:hyperlink>
          </w:p>
        </w:tc>
      </w:tr>
      <w:tr w:rsidR="00B95BF0" w14:paraId="4581D099" w14:textId="77777777">
        <w:tc>
          <w:tcPr>
            <w:tcW w:w="0" w:type="auto"/>
          </w:tcPr>
          <w:p w14:paraId="3E5DBB3C" w14:textId="77777777" w:rsidR="00B95BF0" w:rsidRDefault="00000000">
            <w:pPr>
              <w:pStyle w:val="Compact"/>
            </w:pPr>
            <w:r>
              <w:t>TIMSS</w:t>
            </w:r>
          </w:p>
        </w:tc>
        <w:tc>
          <w:tcPr>
            <w:tcW w:w="0" w:type="auto"/>
          </w:tcPr>
          <w:p w14:paraId="2CE4B70D" w14:textId="77777777" w:rsidR="00B95BF0" w:rsidRDefault="00000000">
            <w:pPr>
              <w:pStyle w:val="Compact"/>
            </w:pPr>
            <w:r>
              <w:t>1995</w:t>
            </w:r>
          </w:p>
        </w:tc>
        <w:tc>
          <w:tcPr>
            <w:tcW w:w="0" w:type="auto"/>
          </w:tcPr>
          <w:p w14:paraId="5D4F47C9" w14:textId="77777777" w:rsidR="00B95BF0" w:rsidRDefault="00000000">
            <w:pPr>
              <w:pStyle w:val="Compact"/>
            </w:pPr>
            <w:hyperlink r:id="rId237">
              <w:r>
                <w:rPr>
                  <w:rStyle w:val="Hyperlink"/>
                </w:rPr>
                <w:t>Link</w:t>
              </w:r>
            </w:hyperlink>
          </w:p>
        </w:tc>
      </w:tr>
      <w:tr w:rsidR="00B95BF0" w14:paraId="0561BE0A" w14:textId="77777777">
        <w:tc>
          <w:tcPr>
            <w:tcW w:w="0" w:type="auto"/>
          </w:tcPr>
          <w:p w14:paraId="202C4A9C" w14:textId="77777777" w:rsidR="00B95BF0" w:rsidRDefault="00000000">
            <w:pPr>
              <w:pStyle w:val="Compact"/>
            </w:pPr>
            <w:r>
              <w:t>TIMSS Advanced</w:t>
            </w:r>
          </w:p>
        </w:tc>
        <w:tc>
          <w:tcPr>
            <w:tcW w:w="0" w:type="auto"/>
          </w:tcPr>
          <w:p w14:paraId="5E371205" w14:textId="77777777" w:rsidR="00B95BF0" w:rsidRDefault="00000000">
            <w:pPr>
              <w:pStyle w:val="Compact"/>
            </w:pPr>
            <w:r>
              <w:t>2015</w:t>
            </w:r>
          </w:p>
        </w:tc>
        <w:tc>
          <w:tcPr>
            <w:tcW w:w="0" w:type="auto"/>
          </w:tcPr>
          <w:p w14:paraId="01BB315F" w14:textId="77777777" w:rsidR="00B95BF0" w:rsidRDefault="00000000">
            <w:pPr>
              <w:pStyle w:val="Compact"/>
            </w:pPr>
            <w:hyperlink r:id="rId238">
              <w:r>
                <w:rPr>
                  <w:rStyle w:val="Hyperlink"/>
                </w:rPr>
                <w:t>Link</w:t>
              </w:r>
            </w:hyperlink>
          </w:p>
        </w:tc>
      </w:tr>
      <w:tr w:rsidR="00B95BF0" w14:paraId="3BBDB699" w14:textId="77777777">
        <w:tc>
          <w:tcPr>
            <w:tcW w:w="0" w:type="auto"/>
          </w:tcPr>
          <w:p w14:paraId="11C445C7" w14:textId="77777777" w:rsidR="00B95BF0" w:rsidRDefault="00000000">
            <w:pPr>
              <w:pStyle w:val="Compact"/>
            </w:pPr>
            <w:r>
              <w:t>TIMSS Advanced</w:t>
            </w:r>
          </w:p>
        </w:tc>
        <w:tc>
          <w:tcPr>
            <w:tcW w:w="0" w:type="auto"/>
          </w:tcPr>
          <w:p w14:paraId="31B599FC" w14:textId="77777777" w:rsidR="00B95BF0" w:rsidRDefault="00000000">
            <w:pPr>
              <w:pStyle w:val="Compact"/>
            </w:pPr>
            <w:r>
              <w:t>1995</w:t>
            </w:r>
          </w:p>
        </w:tc>
        <w:tc>
          <w:tcPr>
            <w:tcW w:w="0" w:type="auto"/>
          </w:tcPr>
          <w:p w14:paraId="1EE113B5" w14:textId="77777777" w:rsidR="00B95BF0" w:rsidRDefault="00000000">
            <w:pPr>
              <w:pStyle w:val="Compact"/>
            </w:pPr>
            <w:hyperlink r:id="rId239">
              <w:r>
                <w:rPr>
                  <w:rStyle w:val="Hyperlink"/>
                </w:rPr>
                <w:t>Link</w:t>
              </w:r>
            </w:hyperlink>
          </w:p>
        </w:tc>
      </w:tr>
    </w:tbl>
    <w:p w14:paraId="7812D160" w14:textId="77777777" w:rsidR="00B95BF0" w:rsidRDefault="00000000">
      <w:pPr>
        <w:pStyle w:val="Heading3"/>
      </w:pPr>
      <w:bookmarkStart w:id="434" w:name="statistics-options-8"/>
      <w:bookmarkStart w:id="435" w:name="_Toc165390234"/>
      <w:bookmarkEnd w:id="430"/>
      <w:bookmarkEnd w:id="433"/>
      <w:r>
        <w:rPr>
          <w:rStyle w:val="SectionNumber"/>
        </w:rPr>
        <w:t>8.3.3</w:t>
      </w:r>
      <w:r>
        <w:tab/>
        <w:t>Statistics Options</w:t>
      </w:r>
      <w:bookmarkEnd w:id="435"/>
    </w:p>
    <w:p w14:paraId="04F74478" w14:textId="77777777" w:rsidR="00B95BF0" w:rsidRDefault="00000000">
      <w:pPr>
        <w:pStyle w:val="FirstParagraph"/>
      </w:pPr>
      <w:r>
        <w:t>The IDE reports TIMSS data with several statistics options:</w:t>
      </w:r>
    </w:p>
    <w:p w14:paraId="1D0A54FC" w14:textId="77777777" w:rsidR="00B95BF0" w:rsidRDefault="00000000">
      <w:pPr>
        <w:pStyle w:val="Compact"/>
        <w:numPr>
          <w:ilvl w:val="0"/>
          <w:numId w:val="143"/>
        </w:numPr>
      </w:pPr>
      <w:r>
        <w:lastRenderedPageBreak/>
        <w:t>Averages</w:t>
      </w:r>
    </w:p>
    <w:p w14:paraId="306B1387" w14:textId="77777777" w:rsidR="00B95BF0" w:rsidRDefault="00000000">
      <w:pPr>
        <w:pStyle w:val="Compact"/>
        <w:numPr>
          <w:ilvl w:val="0"/>
          <w:numId w:val="143"/>
        </w:numPr>
      </w:pPr>
      <w:r>
        <w:t>Percentages</w:t>
      </w:r>
    </w:p>
    <w:p w14:paraId="16D8DC91" w14:textId="77777777" w:rsidR="00B95BF0" w:rsidRDefault="00000000">
      <w:pPr>
        <w:pStyle w:val="Compact"/>
        <w:numPr>
          <w:ilvl w:val="0"/>
          <w:numId w:val="143"/>
        </w:numPr>
      </w:pPr>
      <w:r>
        <w:t>Standard deviations</w:t>
      </w:r>
    </w:p>
    <w:p w14:paraId="189254D6" w14:textId="77777777" w:rsidR="00B95BF0" w:rsidRDefault="00000000">
      <w:pPr>
        <w:pStyle w:val="Compact"/>
        <w:numPr>
          <w:ilvl w:val="0"/>
          <w:numId w:val="143"/>
        </w:numPr>
      </w:pPr>
      <w:r>
        <w:t>Percentiles</w:t>
      </w:r>
    </w:p>
    <w:p w14:paraId="40CD4506" w14:textId="77777777" w:rsidR="00B95BF0" w:rsidRDefault="00000000">
      <w:pPr>
        <w:pStyle w:val="Heading4"/>
      </w:pPr>
      <w:bookmarkStart w:id="436" w:name="averages-2"/>
      <w:r>
        <w:rPr>
          <w:rStyle w:val="SectionNumber"/>
        </w:rPr>
        <w:t>8.3.3.1</w:t>
      </w:r>
      <w:r>
        <w:tab/>
        <w:t>Averages</w:t>
      </w:r>
    </w:p>
    <w:p w14:paraId="1DDDC243" w14:textId="77777777" w:rsidR="00B95BF0" w:rsidRDefault="00000000">
      <w:pPr>
        <w:pStyle w:val="FirstParagraph"/>
      </w:pPr>
      <w:r>
        <w:t>This statistic provides the average value for a selected continuous variable or overall score for the combined scale (e.g., TIMSS Mathematics Scale: Overall Mathematics) or score for one of the subscales corresponding to the subject chosen (e.g., TIMSS Mathematics Scale: Algebra). For the TIMSS and TIMSS Advanced assessment, student performance is reported on scales that range from 0 to 1,000, with the TIMSS scale centerpoint fixed at 500 and a standard deviation of 100. Scale scores can show the standard error and are often accompanied by data showing percentages and standard deviations.</w:t>
      </w:r>
    </w:p>
    <w:p w14:paraId="5F7237F7" w14:textId="77777777" w:rsidR="00B95BF0" w:rsidRDefault="00000000">
      <w:pPr>
        <w:pStyle w:val="BodyText"/>
      </w:pPr>
      <w:r>
        <w:t>TIMSS scales are produced using item response theory (IRT) to estimate average scores for mathematics, science, advanced mathematics, and physics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p w14:paraId="3BD9DE57" w14:textId="77777777" w:rsidR="00B95BF0" w:rsidRDefault="00000000">
      <w:pPr>
        <w:pStyle w:val="BodyText"/>
      </w:pPr>
      <w:r>
        <w:t>The TIMSS achievement scale was established in 1995 based on the combined achievement distribution of all countries that participated in TIMSS 1995. To provide a point of reference for country comparisons, the scale centerpoint of 500 was located at the mean of the combined achievement distribution. The units of the scale were chosen so that 100 scale score points corresponded to the standard deviation of the distribution. In the IDE, Average of Countries shows the TIMSS scale centerpoint when “All cases” is selected at Step 2 as the independent variable.</w:t>
      </w:r>
    </w:p>
    <w:p w14:paraId="303380C1" w14:textId="77777777" w:rsidR="00B95BF0" w:rsidRDefault="00000000">
      <w:pPr>
        <w:pStyle w:val="Heading4"/>
      </w:pPr>
      <w:bookmarkStart w:id="437" w:name="percentages-2"/>
      <w:bookmarkEnd w:id="436"/>
      <w:r>
        <w:rPr>
          <w:rStyle w:val="SectionNumber"/>
        </w:rPr>
        <w:t>8.3.3.2</w:t>
      </w:r>
      <w:r>
        <w:tab/>
        <w:t>Percentages</w:t>
      </w:r>
    </w:p>
    <w:p w14:paraId="42DF3B16" w14:textId="77777777" w:rsidR="00B95BF0" w:rsidRDefault="00000000">
      <w:pPr>
        <w:pStyle w:val="FirstParagraph"/>
      </w:pPr>
      <w:r>
        <w:t>This statistic shows the percentage of students as a row percentage. For example, if the first column lists countries, then each country will display its own percentage distribution across its row. By default, percentage distributions do not include missing data, although there is an option to include them.</w:t>
      </w:r>
    </w:p>
    <w:p w14:paraId="08EAA612" w14:textId="77777777" w:rsidR="00B95BF0" w:rsidRDefault="00000000">
      <w:pPr>
        <w:pStyle w:val="Heading4"/>
      </w:pPr>
      <w:bookmarkStart w:id="438" w:name="standard-deviations-2"/>
      <w:bookmarkEnd w:id="437"/>
      <w:r>
        <w:rPr>
          <w:rStyle w:val="SectionNumber"/>
        </w:rPr>
        <w:t>8.3.3.3</w:t>
      </w:r>
      <w:r>
        <w:tab/>
        <w:t>Standard deviations</w:t>
      </w:r>
    </w:p>
    <w:p w14:paraId="2CF1A34F" w14:textId="77777777" w:rsidR="00B95BF0" w:rsidRDefault="00000000">
      <w:pPr>
        <w:pStyle w:val="FirstParagraph"/>
      </w:pPr>
      <w:r>
        <w:t>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4D12CBF7" w14:textId="77777777" w:rsidR="00B95BF0" w:rsidRDefault="00000000">
      <w:pPr>
        <w:pStyle w:val="BodyText"/>
      </w:pPr>
      <w:r>
        <w:lastRenderedPageBreak/>
        <w:t>In the IDE, you may obtain standard deviations as one of your two choices for “Statistics Options” in the Edit Reports step.</w:t>
      </w:r>
    </w:p>
    <w:p w14:paraId="65279A65" w14:textId="77777777" w:rsidR="00B95BF0" w:rsidRDefault="00000000">
      <w:pPr>
        <w:pStyle w:val="Heading4"/>
      </w:pPr>
      <w:bookmarkStart w:id="439" w:name="percentiles-2"/>
      <w:bookmarkEnd w:id="438"/>
      <w:r>
        <w:rPr>
          <w:rStyle w:val="SectionNumber"/>
        </w:rPr>
        <w:t>8.3.3.4</w:t>
      </w:r>
      <w:r>
        <w:tab/>
        <w:t>Percentiles</w:t>
      </w:r>
    </w:p>
    <w:p w14:paraId="3B5B0276" w14:textId="77777777" w:rsidR="00B95BF0" w:rsidRDefault="00000000">
      <w:pPr>
        <w:pStyle w:val="FirstParagraph"/>
      </w:pPr>
      <w:r>
        <w:t>This statistic shows the threshold (or cutpoint) score for the following:</w:t>
      </w:r>
    </w:p>
    <w:p w14:paraId="2D7A46AE" w14:textId="77777777" w:rsidR="00B95BF0" w:rsidRDefault="00000000">
      <w:pPr>
        <w:pStyle w:val="Compact"/>
        <w:numPr>
          <w:ilvl w:val="0"/>
          <w:numId w:val="144"/>
        </w:numPr>
      </w:pPr>
      <w:r>
        <w:t>10th percentile – the bottom 10 percent of students</w:t>
      </w:r>
    </w:p>
    <w:p w14:paraId="46F64492" w14:textId="77777777" w:rsidR="00B95BF0" w:rsidRDefault="00000000">
      <w:pPr>
        <w:pStyle w:val="Compact"/>
        <w:numPr>
          <w:ilvl w:val="0"/>
          <w:numId w:val="144"/>
        </w:numPr>
      </w:pPr>
      <w:r>
        <w:t>25th percentile – the bottom quarter of students</w:t>
      </w:r>
    </w:p>
    <w:p w14:paraId="70B17A31" w14:textId="77777777" w:rsidR="00B95BF0" w:rsidRDefault="00000000">
      <w:pPr>
        <w:pStyle w:val="Compact"/>
        <w:numPr>
          <w:ilvl w:val="0"/>
          <w:numId w:val="144"/>
        </w:numPr>
      </w:pPr>
      <w:r>
        <w:t>50th percentile – the median (half the students scored below the cutpoint and half scored above it)</w:t>
      </w:r>
    </w:p>
    <w:p w14:paraId="63A98BE1" w14:textId="77777777" w:rsidR="00B95BF0" w:rsidRDefault="00000000">
      <w:pPr>
        <w:pStyle w:val="Compact"/>
        <w:numPr>
          <w:ilvl w:val="0"/>
          <w:numId w:val="144"/>
        </w:numPr>
      </w:pPr>
      <w:r>
        <w:t>75th percentile – the top quarter of students</w:t>
      </w:r>
    </w:p>
    <w:p w14:paraId="7A682E19" w14:textId="77777777" w:rsidR="00B95BF0" w:rsidRDefault="00000000">
      <w:pPr>
        <w:pStyle w:val="Compact"/>
        <w:numPr>
          <w:ilvl w:val="0"/>
          <w:numId w:val="144"/>
        </w:numPr>
      </w:pPr>
      <w:r>
        <w:t>90th percentile – the top 10 percent of students</w:t>
      </w:r>
    </w:p>
    <w:p w14:paraId="09BD5C7D" w14:textId="77777777" w:rsidR="00B95BF0" w:rsidRDefault="00000000">
      <w:pPr>
        <w:pStyle w:val="Heading3"/>
      </w:pPr>
      <w:bookmarkStart w:id="440" w:name="cross-tabulations-2"/>
      <w:bookmarkStart w:id="441" w:name="_Toc165390235"/>
      <w:bookmarkEnd w:id="434"/>
      <w:bookmarkEnd w:id="439"/>
      <w:r>
        <w:rPr>
          <w:rStyle w:val="SectionNumber"/>
        </w:rPr>
        <w:t>8.3.4</w:t>
      </w:r>
      <w:r>
        <w:tab/>
        <w:t>Cross-tabulations</w:t>
      </w:r>
      <w:bookmarkEnd w:id="441"/>
    </w:p>
    <w:p w14:paraId="4091CE00" w14:textId="77777777" w:rsidR="00B95BF0" w:rsidRDefault="00000000">
      <w:pPr>
        <w:pStyle w:val="FirstParagraph"/>
      </w:pPr>
      <w:r>
        <w:t xml:space="preserve">Cross-tabulation is a method of combining separate variables into a single table. Normally, each variable has its own table. If you have selected two or three variables (not counting </w:t>
      </w:r>
      <w:r>
        <w:rPr>
          <w:b/>
          <w:bCs/>
        </w:rPr>
        <w:t>All cases</w:t>
      </w:r>
      <w:r>
        <w:t xml:space="preserve">) and when you go to the </w:t>
      </w:r>
      <w:r>
        <w:rPr>
          <w:b/>
          <w:bCs/>
        </w:rPr>
        <w:t>Edit Reports</w:t>
      </w:r>
      <w:r>
        <w:t xml:space="preserve"> step, you will automatically get one table for each variable (including one for </w:t>
      </w:r>
      <w:r>
        <w:rPr>
          <w:b/>
          <w:bCs/>
        </w:rPr>
        <w:t>All cases</w:t>
      </w:r>
      <w:r>
        <w:t>); at the end of that list, you will get one cross-tabulation for the two or three variables selected.</w:t>
      </w:r>
    </w:p>
    <w:p w14:paraId="34989E62" w14:textId="77777777" w:rsidR="00B95BF0" w:rsidRDefault="00000000">
      <w:pPr>
        <w:pStyle w:val="BodyText"/>
      </w:pPr>
      <w:r>
        <w:t xml:space="preserve">If you have chosen four or more variables (not counting </w:t>
      </w:r>
      <w:r>
        <w:rPr>
          <w:b/>
          <w:b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5E00DAE9" w14:textId="77777777" w:rsidR="00B95BF0" w:rsidRDefault="00000000">
      <w:pPr>
        <w:pStyle w:val="Heading3"/>
      </w:pPr>
      <w:bookmarkStart w:id="442" w:name="statistical-notations-and-other-notes-2"/>
      <w:bookmarkStart w:id="443" w:name="_Toc165390236"/>
      <w:bookmarkEnd w:id="440"/>
      <w:r>
        <w:rPr>
          <w:rStyle w:val="SectionNumber"/>
        </w:rPr>
        <w:t>8.3.5</w:t>
      </w:r>
      <w:r>
        <w:tab/>
        <w:t>Statistical Notations and Other Notes</w:t>
      </w:r>
      <w:bookmarkEnd w:id="443"/>
    </w:p>
    <w:p w14:paraId="61DAF728" w14:textId="77777777" w:rsidR="00B95BF0" w:rsidRDefault="00000000">
      <w:pPr>
        <w:pStyle w:val="FirstParagraph"/>
      </w:pPr>
      <w:r>
        <w:t>Statistical notations and other notes are found at the end of a data table, as applicable to that table:</w:t>
      </w:r>
    </w:p>
    <w:p w14:paraId="2848A38E" w14:textId="77777777" w:rsidR="00B95BF0" w:rsidRDefault="00000000">
      <w:pPr>
        <w:pStyle w:val="Compact"/>
        <w:numPr>
          <w:ilvl w:val="0"/>
          <w:numId w:val="145"/>
        </w:numPr>
      </w:pPr>
      <w:r>
        <w:t>— Not available.</w:t>
      </w:r>
    </w:p>
    <w:p w14:paraId="05B75941" w14:textId="77777777" w:rsidR="00B95BF0" w:rsidRDefault="00000000">
      <w:pPr>
        <w:pStyle w:val="Compact"/>
        <w:numPr>
          <w:ilvl w:val="0"/>
          <w:numId w:val="145"/>
        </w:numPr>
      </w:pPr>
      <w:r>
        <w:t>† Not applicable. (For instance, the standard error for the statistic cannot be reported because the statistic does not meet reporting standards.)</w:t>
      </w:r>
    </w:p>
    <w:p w14:paraId="65E7BDD8" w14:textId="77777777" w:rsidR="00B95BF0" w:rsidRDefault="00000000">
      <w:pPr>
        <w:pStyle w:val="Compact"/>
        <w:numPr>
          <w:ilvl w:val="0"/>
          <w:numId w:val="145"/>
        </w:numPr>
      </w:pPr>
      <w:r>
        <w:t># The statistic rounds to zero.</w:t>
      </w:r>
    </w:p>
    <w:p w14:paraId="066B0042" w14:textId="77777777" w:rsidR="00B95BF0" w:rsidRDefault="00000000">
      <w:pPr>
        <w:pStyle w:val="Compact"/>
        <w:numPr>
          <w:ilvl w:val="0"/>
          <w:numId w:val="145"/>
        </w:numPr>
      </w:pPr>
      <w:r>
        <w:t>‡ Reporting standards not met. (For instance, the sample size is insufficient to permit a reliable estimate.)</w:t>
      </w:r>
    </w:p>
    <w:p w14:paraId="51F58FF5" w14:textId="77777777" w:rsidR="00B95BF0" w:rsidRDefault="00000000">
      <w:pPr>
        <w:pStyle w:val="Compact"/>
        <w:numPr>
          <w:ilvl w:val="0"/>
          <w:numId w:val="145"/>
        </w:numPr>
      </w:pPr>
      <w:r>
        <w:t>NOTE: A general note pertains to any special characteristics of the data in the table. Population coverage, participation rates, sampling procedures, reliability standards, and trend comparability issues are addressed here. See details below.</w:t>
      </w:r>
    </w:p>
    <w:p w14:paraId="54A09BBE" w14:textId="77777777" w:rsidR="00B95BF0" w:rsidRDefault="00000000">
      <w:pPr>
        <w:pStyle w:val="Compact"/>
        <w:numPr>
          <w:ilvl w:val="0"/>
          <w:numId w:val="145"/>
        </w:numPr>
      </w:pPr>
      <w:r>
        <w:t>SOURCE: Source information is listed for all TIMSS and TIMSS Advanced data and should be cited when data are used in a publication or presentation.</w:t>
      </w:r>
    </w:p>
    <w:p w14:paraId="3083BDE3" w14:textId="77777777" w:rsidR="00B95BF0" w:rsidRDefault="00000000">
      <w:pPr>
        <w:pStyle w:val="FirstParagraph"/>
      </w:pPr>
      <w:r>
        <w:t>Population coverage, participation rates, sampling procedures, or reliability standards deviated from international standards in the following jurisdictions:</w:t>
      </w:r>
    </w:p>
    <w:p w14:paraId="49187C97" w14:textId="77777777" w:rsidR="00B95BF0" w:rsidRDefault="00000000">
      <w:pPr>
        <w:pStyle w:val="BodyText"/>
      </w:pPr>
      <w:r>
        <w:rPr>
          <w:i/>
          <w:iCs/>
        </w:rPr>
        <w:t>Grade 4</w:t>
      </w:r>
      <w:r>
        <w:t>:</w:t>
      </w:r>
    </w:p>
    <w:tbl>
      <w:tblPr>
        <w:tblStyle w:val="Table"/>
        <w:tblW w:w="5000" w:type="pct"/>
        <w:tblLook w:val="0020" w:firstRow="1" w:lastRow="0" w:firstColumn="0" w:lastColumn="0" w:noHBand="0" w:noVBand="0"/>
      </w:tblPr>
      <w:tblGrid>
        <w:gridCol w:w="3051"/>
        <w:gridCol w:w="6525"/>
      </w:tblGrid>
      <w:tr w:rsidR="00B95BF0" w14:paraId="43060321"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4B707F80" w14:textId="77777777" w:rsidR="00B95BF0" w:rsidRDefault="00000000">
            <w:pPr>
              <w:pStyle w:val="Compact"/>
            </w:pPr>
            <w:r>
              <w:lastRenderedPageBreak/>
              <w:t>Region/Country</w:t>
            </w:r>
          </w:p>
        </w:tc>
        <w:tc>
          <w:tcPr>
            <w:tcW w:w="0" w:type="auto"/>
          </w:tcPr>
          <w:p w14:paraId="35D838C1" w14:textId="77777777" w:rsidR="00B95BF0" w:rsidRDefault="00000000">
            <w:pPr>
              <w:pStyle w:val="Compact"/>
            </w:pPr>
            <w:r>
              <w:t>Years Participated (last 2 digits of cycle year shown)</w:t>
            </w:r>
          </w:p>
        </w:tc>
      </w:tr>
      <w:tr w:rsidR="00B95BF0" w14:paraId="701648C6" w14:textId="77777777">
        <w:tc>
          <w:tcPr>
            <w:tcW w:w="0" w:type="auto"/>
          </w:tcPr>
          <w:p w14:paraId="58B2D99C" w14:textId="77777777" w:rsidR="00B95BF0" w:rsidRDefault="00000000">
            <w:pPr>
              <w:pStyle w:val="Compact"/>
            </w:pPr>
            <w:r>
              <w:t>Abu Dhabi-UAE</w:t>
            </w:r>
          </w:p>
        </w:tc>
        <w:tc>
          <w:tcPr>
            <w:tcW w:w="0" w:type="auto"/>
          </w:tcPr>
          <w:p w14:paraId="60532098" w14:textId="77777777" w:rsidR="00B95BF0" w:rsidRDefault="00000000">
            <w:pPr>
              <w:pStyle w:val="Compact"/>
            </w:pPr>
            <w:r>
              <w:t>15</w:t>
            </w:r>
          </w:p>
        </w:tc>
      </w:tr>
      <w:tr w:rsidR="00B95BF0" w14:paraId="10845DA7" w14:textId="77777777">
        <w:tc>
          <w:tcPr>
            <w:tcW w:w="0" w:type="auto"/>
          </w:tcPr>
          <w:p w14:paraId="21F2C0CD" w14:textId="77777777" w:rsidR="00B95BF0" w:rsidRDefault="00000000">
            <w:pPr>
              <w:pStyle w:val="Compact"/>
            </w:pPr>
            <w:r>
              <w:t>Alberta-CAN</w:t>
            </w:r>
          </w:p>
        </w:tc>
        <w:tc>
          <w:tcPr>
            <w:tcW w:w="0" w:type="auto"/>
          </w:tcPr>
          <w:p w14:paraId="78DB4F76" w14:textId="77777777" w:rsidR="00B95BF0" w:rsidRDefault="00000000">
            <w:pPr>
              <w:pStyle w:val="Compact"/>
            </w:pPr>
            <w:r>
              <w:t>11, 07</w:t>
            </w:r>
          </w:p>
        </w:tc>
      </w:tr>
      <w:tr w:rsidR="00B95BF0" w14:paraId="7FA0B9FC" w14:textId="77777777">
        <w:tc>
          <w:tcPr>
            <w:tcW w:w="0" w:type="auto"/>
          </w:tcPr>
          <w:p w14:paraId="410985D7" w14:textId="77777777" w:rsidR="00B95BF0" w:rsidRDefault="00000000">
            <w:pPr>
              <w:pStyle w:val="Compact"/>
            </w:pPr>
            <w:r>
              <w:t>Australia</w:t>
            </w:r>
          </w:p>
        </w:tc>
        <w:tc>
          <w:tcPr>
            <w:tcW w:w="0" w:type="auto"/>
          </w:tcPr>
          <w:p w14:paraId="25606F76" w14:textId="77777777" w:rsidR="00B95BF0" w:rsidRDefault="00000000">
            <w:pPr>
              <w:pStyle w:val="Compact"/>
            </w:pPr>
            <w:r>
              <w:t>03, 95</w:t>
            </w:r>
          </w:p>
        </w:tc>
      </w:tr>
      <w:tr w:rsidR="00B95BF0" w14:paraId="4600F2E4" w14:textId="77777777">
        <w:tc>
          <w:tcPr>
            <w:tcW w:w="0" w:type="auto"/>
          </w:tcPr>
          <w:p w14:paraId="540BFA9F" w14:textId="77777777" w:rsidR="00B95BF0" w:rsidRDefault="00000000">
            <w:pPr>
              <w:pStyle w:val="Compact"/>
            </w:pPr>
            <w:r>
              <w:t>Austria</w:t>
            </w:r>
          </w:p>
        </w:tc>
        <w:tc>
          <w:tcPr>
            <w:tcW w:w="0" w:type="auto"/>
          </w:tcPr>
          <w:p w14:paraId="6A9A8C30" w14:textId="77777777" w:rsidR="00B95BF0" w:rsidRDefault="00000000">
            <w:pPr>
              <w:pStyle w:val="Compact"/>
            </w:pPr>
            <w:r>
              <w:t>95</w:t>
            </w:r>
          </w:p>
        </w:tc>
      </w:tr>
      <w:tr w:rsidR="00B95BF0" w14:paraId="5B9AC76A" w14:textId="77777777">
        <w:tc>
          <w:tcPr>
            <w:tcW w:w="0" w:type="auto"/>
          </w:tcPr>
          <w:p w14:paraId="2D72EC6C" w14:textId="77777777" w:rsidR="00B95BF0" w:rsidRDefault="00000000">
            <w:pPr>
              <w:pStyle w:val="Compact"/>
            </w:pPr>
            <w:r>
              <w:t>Azerbaijan</w:t>
            </w:r>
          </w:p>
        </w:tc>
        <w:tc>
          <w:tcPr>
            <w:tcW w:w="0" w:type="auto"/>
          </w:tcPr>
          <w:p w14:paraId="2CE4ABAD" w14:textId="77777777" w:rsidR="00B95BF0" w:rsidRDefault="00000000">
            <w:pPr>
              <w:pStyle w:val="Compact"/>
            </w:pPr>
            <w:r>
              <w:t>11</w:t>
            </w:r>
          </w:p>
        </w:tc>
      </w:tr>
      <w:tr w:rsidR="00B95BF0" w14:paraId="7F46A61E" w14:textId="77777777">
        <w:tc>
          <w:tcPr>
            <w:tcW w:w="0" w:type="auto"/>
          </w:tcPr>
          <w:p w14:paraId="5BE116DB" w14:textId="77777777" w:rsidR="00B95BF0" w:rsidRDefault="00000000">
            <w:pPr>
              <w:pStyle w:val="Compact"/>
            </w:pPr>
            <w:r>
              <w:t>Bahrain</w:t>
            </w:r>
          </w:p>
        </w:tc>
        <w:tc>
          <w:tcPr>
            <w:tcW w:w="0" w:type="auto"/>
          </w:tcPr>
          <w:p w14:paraId="6536B83B" w14:textId="77777777" w:rsidR="00B95BF0" w:rsidRDefault="00000000">
            <w:pPr>
              <w:pStyle w:val="Compact"/>
            </w:pPr>
            <w:r>
              <w:t>15</w:t>
            </w:r>
          </w:p>
        </w:tc>
      </w:tr>
      <w:tr w:rsidR="00B95BF0" w14:paraId="504617E7" w14:textId="77777777">
        <w:tc>
          <w:tcPr>
            <w:tcW w:w="0" w:type="auto"/>
          </w:tcPr>
          <w:p w14:paraId="545FC24F" w14:textId="77777777" w:rsidR="00B95BF0" w:rsidRDefault="00000000">
            <w:pPr>
              <w:pStyle w:val="Compact"/>
            </w:pPr>
            <w:r>
              <w:t>Belgium (Flemish)-BEL</w:t>
            </w:r>
          </w:p>
        </w:tc>
        <w:tc>
          <w:tcPr>
            <w:tcW w:w="0" w:type="auto"/>
          </w:tcPr>
          <w:p w14:paraId="78AE42D0" w14:textId="77777777" w:rsidR="00B95BF0" w:rsidRDefault="00000000">
            <w:pPr>
              <w:pStyle w:val="Compact"/>
            </w:pPr>
            <w:r>
              <w:t>19, 15</w:t>
            </w:r>
          </w:p>
        </w:tc>
      </w:tr>
      <w:tr w:rsidR="00B95BF0" w14:paraId="7FFFF6B2" w14:textId="77777777">
        <w:tc>
          <w:tcPr>
            <w:tcW w:w="0" w:type="auto"/>
          </w:tcPr>
          <w:p w14:paraId="2C0FD9F4" w14:textId="77777777" w:rsidR="00B95BF0" w:rsidRDefault="00000000">
            <w:pPr>
              <w:pStyle w:val="Compact"/>
            </w:pPr>
            <w:r>
              <w:t>British Columbia-CAN</w:t>
            </w:r>
          </w:p>
        </w:tc>
        <w:tc>
          <w:tcPr>
            <w:tcW w:w="0" w:type="auto"/>
          </w:tcPr>
          <w:p w14:paraId="772921BB" w14:textId="77777777" w:rsidR="00B95BF0" w:rsidRDefault="00000000">
            <w:pPr>
              <w:pStyle w:val="Compact"/>
            </w:pPr>
            <w:r>
              <w:t>07</w:t>
            </w:r>
          </w:p>
        </w:tc>
      </w:tr>
      <w:tr w:rsidR="00B95BF0" w14:paraId="5D46EB62" w14:textId="77777777">
        <w:tc>
          <w:tcPr>
            <w:tcW w:w="0" w:type="auto"/>
          </w:tcPr>
          <w:p w14:paraId="19A7FCEF" w14:textId="77777777" w:rsidR="00B95BF0" w:rsidRDefault="00000000">
            <w:pPr>
              <w:pStyle w:val="Compact"/>
            </w:pPr>
            <w:r>
              <w:t>Canada</w:t>
            </w:r>
          </w:p>
        </w:tc>
        <w:tc>
          <w:tcPr>
            <w:tcW w:w="0" w:type="auto"/>
          </w:tcPr>
          <w:p w14:paraId="5C9F1073" w14:textId="77777777" w:rsidR="00B95BF0" w:rsidRDefault="00000000">
            <w:pPr>
              <w:pStyle w:val="Compact"/>
            </w:pPr>
            <w:r>
              <w:t>19, 15</w:t>
            </w:r>
          </w:p>
        </w:tc>
      </w:tr>
      <w:tr w:rsidR="00B95BF0" w14:paraId="3321474D" w14:textId="77777777">
        <w:tc>
          <w:tcPr>
            <w:tcW w:w="0" w:type="auto"/>
          </w:tcPr>
          <w:p w14:paraId="04C1061E" w14:textId="77777777" w:rsidR="00B95BF0" w:rsidRDefault="00000000">
            <w:pPr>
              <w:pStyle w:val="Compact"/>
            </w:pPr>
            <w:r>
              <w:t>Croatia</w:t>
            </w:r>
          </w:p>
        </w:tc>
        <w:tc>
          <w:tcPr>
            <w:tcW w:w="0" w:type="auto"/>
          </w:tcPr>
          <w:p w14:paraId="7C145582" w14:textId="77777777" w:rsidR="00B95BF0" w:rsidRDefault="00000000">
            <w:pPr>
              <w:pStyle w:val="Compact"/>
            </w:pPr>
            <w:r>
              <w:t>11</w:t>
            </w:r>
          </w:p>
        </w:tc>
      </w:tr>
      <w:tr w:rsidR="00B95BF0" w14:paraId="08EA0A76" w14:textId="77777777">
        <w:tc>
          <w:tcPr>
            <w:tcW w:w="0" w:type="auto"/>
          </w:tcPr>
          <w:p w14:paraId="1EB91E2E" w14:textId="77777777" w:rsidR="00B95BF0" w:rsidRDefault="00000000">
            <w:pPr>
              <w:pStyle w:val="Compact"/>
            </w:pPr>
            <w:r>
              <w:t>Denmark</w:t>
            </w:r>
          </w:p>
        </w:tc>
        <w:tc>
          <w:tcPr>
            <w:tcW w:w="0" w:type="auto"/>
          </w:tcPr>
          <w:p w14:paraId="3EC78FF2" w14:textId="77777777" w:rsidR="00B95BF0" w:rsidRDefault="00000000">
            <w:pPr>
              <w:pStyle w:val="Compact"/>
            </w:pPr>
            <w:r>
              <w:t>19, 15, 11, 07</w:t>
            </w:r>
          </w:p>
        </w:tc>
      </w:tr>
      <w:tr w:rsidR="00B95BF0" w14:paraId="25DF0657" w14:textId="77777777">
        <w:tc>
          <w:tcPr>
            <w:tcW w:w="0" w:type="auto"/>
          </w:tcPr>
          <w:p w14:paraId="15A018A7" w14:textId="77777777" w:rsidR="00B95BF0" w:rsidRDefault="00000000">
            <w:pPr>
              <w:pStyle w:val="Compact"/>
            </w:pPr>
            <w:r>
              <w:t>Dubai-UAE</w:t>
            </w:r>
          </w:p>
        </w:tc>
        <w:tc>
          <w:tcPr>
            <w:tcW w:w="0" w:type="auto"/>
          </w:tcPr>
          <w:p w14:paraId="39DE7298" w14:textId="77777777" w:rsidR="00B95BF0" w:rsidRDefault="00000000">
            <w:pPr>
              <w:pStyle w:val="Compact"/>
            </w:pPr>
            <w:r>
              <w:t>19, 07</w:t>
            </w:r>
          </w:p>
        </w:tc>
      </w:tr>
      <w:tr w:rsidR="00B95BF0" w14:paraId="55C16E45" w14:textId="77777777">
        <w:tc>
          <w:tcPr>
            <w:tcW w:w="0" w:type="auto"/>
          </w:tcPr>
          <w:p w14:paraId="7802F844" w14:textId="77777777" w:rsidR="00B95BF0" w:rsidRDefault="00000000">
            <w:pPr>
              <w:pStyle w:val="Compact"/>
            </w:pPr>
            <w:r>
              <w:t>England-GBR</w:t>
            </w:r>
          </w:p>
        </w:tc>
        <w:tc>
          <w:tcPr>
            <w:tcW w:w="0" w:type="auto"/>
          </w:tcPr>
          <w:p w14:paraId="24FB3F8B" w14:textId="77777777" w:rsidR="00B95BF0" w:rsidRDefault="00000000">
            <w:pPr>
              <w:pStyle w:val="Compact"/>
            </w:pPr>
            <w:r>
              <w:t>19, 03, 95</w:t>
            </w:r>
          </w:p>
        </w:tc>
      </w:tr>
      <w:tr w:rsidR="00B95BF0" w14:paraId="06DFA377" w14:textId="77777777">
        <w:tc>
          <w:tcPr>
            <w:tcW w:w="0" w:type="auto"/>
          </w:tcPr>
          <w:p w14:paraId="78B01E6F" w14:textId="77777777" w:rsidR="00B95BF0" w:rsidRDefault="00000000">
            <w:pPr>
              <w:pStyle w:val="Compact"/>
            </w:pPr>
            <w:r>
              <w:t>Florida-USA</w:t>
            </w:r>
          </w:p>
        </w:tc>
        <w:tc>
          <w:tcPr>
            <w:tcW w:w="0" w:type="auto"/>
          </w:tcPr>
          <w:p w14:paraId="178C9292" w14:textId="77777777" w:rsidR="00B95BF0" w:rsidRDefault="00000000">
            <w:pPr>
              <w:pStyle w:val="Compact"/>
            </w:pPr>
            <w:r>
              <w:t>15, 11</w:t>
            </w:r>
          </w:p>
        </w:tc>
      </w:tr>
      <w:tr w:rsidR="00B95BF0" w14:paraId="5CDB218F" w14:textId="77777777">
        <w:tc>
          <w:tcPr>
            <w:tcW w:w="0" w:type="auto"/>
          </w:tcPr>
          <w:p w14:paraId="4C8EB717" w14:textId="77777777" w:rsidR="00B95BF0" w:rsidRDefault="00000000">
            <w:pPr>
              <w:pStyle w:val="Compact"/>
            </w:pPr>
            <w:r>
              <w:t>Georgia</w:t>
            </w:r>
          </w:p>
        </w:tc>
        <w:tc>
          <w:tcPr>
            <w:tcW w:w="0" w:type="auto"/>
          </w:tcPr>
          <w:p w14:paraId="1A12C34D" w14:textId="77777777" w:rsidR="00B95BF0" w:rsidRDefault="00000000">
            <w:pPr>
              <w:pStyle w:val="Compact"/>
            </w:pPr>
            <w:r>
              <w:t>19, 15, 11, 07</w:t>
            </w:r>
          </w:p>
        </w:tc>
      </w:tr>
      <w:tr w:rsidR="00B95BF0" w14:paraId="4E624D54" w14:textId="77777777">
        <w:tc>
          <w:tcPr>
            <w:tcW w:w="0" w:type="auto"/>
          </w:tcPr>
          <w:p w14:paraId="5DA35AD1" w14:textId="77777777" w:rsidR="00B95BF0" w:rsidRDefault="00000000">
            <w:pPr>
              <w:pStyle w:val="Compact"/>
            </w:pPr>
            <w:r>
              <w:t>Hong Kong-CHN</w:t>
            </w:r>
          </w:p>
        </w:tc>
        <w:tc>
          <w:tcPr>
            <w:tcW w:w="0" w:type="auto"/>
          </w:tcPr>
          <w:p w14:paraId="5EDFE508" w14:textId="77777777" w:rsidR="00B95BF0" w:rsidRDefault="00000000">
            <w:pPr>
              <w:pStyle w:val="Compact"/>
            </w:pPr>
            <w:r>
              <w:t>19, 15, 11, 03</w:t>
            </w:r>
          </w:p>
        </w:tc>
      </w:tr>
      <w:tr w:rsidR="00B95BF0" w14:paraId="24C3D282" w14:textId="77777777">
        <w:tc>
          <w:tcPr>
            <w:tcW w:w="0" w:type="auto"/>
          </w:tcPr>
          <w:p w14:paraId="2C3D7F29" w14:textId="77777777" w:rsidR="00B95BF0" w:rsidRDefault="00000000">
            <w:pPr>
              <w:pStyle w:val="Compact"/>
            </w:pPr>
            <w:r>
              <w:t>Hungary</w:t>
            </w:r>
          </w:p>
        </w:tc>
        <w:tc>
          <w:tcPr>
            <w:tcW w:w="0" w:type="auto"/>
          </w:tcPr>
          <w:p w14:paraId="4E441419" w14:textId="77777777" w:rsidR="00B95BF0" w:rsidRDefault="00000000">
            <w:pPr>
              <w:pStyle w:val="Compact"/>
            </w:pPr>
            <w:r>
              <w:t>95</w:t>
            </w:r>
          </w:p>
        </w:tc>
      </w:tr>
      <w:tr w:rsidR="00B95BF0" w14:paraId="6EAD6006" w14:textId="77777777">
        <w:tc>
          <w:tcPr>
            <w:tcW w:w="0" w:type="auto"/>
          </w:tcPr>
          <w:p w14:paraId="076F8D63" w14:textId="77777777" w:rsidR="00B95BF0" w:rsidRDefault="00000000">
            <w:pPr>
              <w:pStyle w:val="Compact"/>
            </w:pPr>
            <w:r>
              <w:t>Israel</w:t>
            </w:r>
          </w:p>
        </w:tc>
        <w:tc>
          <w:tcPr>
            <w:tcW w:w="0" w:type="auto"/>
          </w:tcPr>
          <w:p w14:paraId="5D8FBF5E" w14:textId="77777777" w:rsidR="00B95BF0" w:rsidRDefault="00000000">
            <w:pPr>
              <w:pStyle w:val="Compact"/>
            </w:pPr>
            <w:r>
              <w:t>95</w:t>
            </w:r>
          </w:p>
        </w:tc>
      </w:tr>
      <w:tr w:rsidR="00B95BF0" w14:paraId="68CB05D2" w14:textId="77777777">
        <w:tc>
          <w:tcPr>
            <w:tcW w:w="0" w:type="auto"/>
          </w:tcPr>
          <w:p w14:paraId="0C49AF15" w14:textId="77777777" w:rsidR="00B95BF0" w:rsidRDefault="00000000">
            <w:pPr>
              <w:pStyle w:val="Compact"/>
            </w:pPr>
            <w:r>
              <w:t>Italy</w:t>
            </w:r>
          </w:p>
        </w:tc>
        <w:tc>
          <w:tcPr>
            <w:tcW w:w="0" w:type="auto"/>
          </w:tcPr>
          <w:p w14:paraId="01CE777F" w14:textId="77777777" w:rsidR="00B95BF0" w:rsidRDefault="00000000">
            <w:pPr>
              <w:pStyle w:val="Compact"/>
            </w:pPr>
            <w:r>
              <w:t>15</w:t>
            </w:r>
          </w:p>
        </w:tc>
      </w:tr>
      <w:tr w:rsidR="00B95BF0" w14:paraId="332BC620" w14:textId="77777777">
        <w:tc>
          <w:tcPr>
            <w:tcW w:w="0" w:type="auto"/>
          </w:tcPr>
          <w:p w14:paraId="4FAB3C75" w14:textId="77777777" w:rsidR="00B95BF0" w:rsidRDefault="00000000">
            <w:pPr>
              <w:pStyle w:val="Compact"/>
            </w:pPr>
            <w:r>
              <w:t>Kazakhstan</w:t>
            </w:r>
          </w:p>
        </w:tc>
        <w:tc>
          <w:tcPr>
            <w:tcW w:w="0" w:type="auto"/>
          </w:tcPr>
          <w:p w14:paraId="773B25F3" w14:textId="77777777" w:rsidR="00B95BF0" w:rsidRDefault="00000000">
            <w:pPr>
              <w:pStyle w:val="Compact"/>
            </w:pPr>
            <w:r>
              <w:t>19, 11, 07</w:t>
            </w:r>
          </w:p>
        </w:tc>
      </w:tr>
      <w:tr w:rsidR="00B95BF0" w14:paraId="747926FE" w14:textId="77777777">
        <w:tc>
          <w:tcPr>
            <w:tcW w:w="0" w:type="auto"/>
          </w:tcPr>
          <w:p w14:paraId="315C945D" w14:textId="77777777" w:rsidR="00B95BF0" w:rsidRDefault="00000000">
            <w:pPr>
              <w:pStyle w:val="Compact"/>
            </w:pPr>
            <w:r>
              <w:t>Kosovo</w:t>
            </w:r>
          </w:p>
        </w:tc>
        <w:tc>
          <w:tcPr>
            <w:tcW w:w="0" w:type="auto"/>
          </w:tcPr>
          <w:p w14:paraId="47B48C5A" w14:textId="77777777" w:rsidR="00B95BF0" w:rsidRDefault="00000000">
            <w:pPr>
              <w:pStyle w:val="Compact"/>
            </w:pPr>
            <w:r>
              <w:t>19</w:t>
            </w:r>
          </w:p>
        </w:tc>
      </w:tr>
      <w:tr w:rsidR="00B95BF0" w14:paraId="6309010C" w14:textId="77777777">
        <w:tc>
          <w:tcPr>
            <w:tcW w:w="0" w:type="auto"/>
          </w:tcPr>
          <w:p w14:paraId="66D9D75B" w14:textId="77777777" w:rsidR="00B95BF0" w:rsidRDefault="00000000">
            <w:pPr>
              <w:pStyle w:val="Compact"/>
            </w:pPr>
            <w:r>
              <w:t>Kuwait</w:t>
            </w:r>
          </w:p>
        </w:tc>
        <w:tc>
          <w:tcPr>
            <w:tcW w:w="0" w:type="auto"/>
          </w:tcPr>
          <w:p w14:paraId="4E27AC47" w14:textId="77777777" w:rsidR="00B95BF0" w:rsidRDefault="00000000">
            <w:pPr>
              <w:pStyle w:val="Compact"/>
            </w:pPr>
            <w:r>
              <w:t>15, 11, 95</w:t>
            </w:r>
          </w:p>
        </w:tc>
      </w:tr>
      <w:tr w:rsidR="00B95BF0" w14:paraId="6769AFD6" w14:textId="77777777">
        <w:tc>
          <w:tcPr>
            <w:tcW w:w="0" w:type="auto"/>
          </w:tcPr>
          <w:p w14:paraId="6B7A20B8" w14:textId="77777777" w:rsidR="00B95BF0" w:rsidRDefault="00000000">
            <w:pPr>
              <w:pStyle w:val="Compact"/>
            </w:pPr>
            <w:r>
              <w:t>Latvia</w:t>
            </w:r>
          </w:p>
        </w:tc>
        <w:tc>
          <w:tcPr>
            <w:tcW w:w="0" w:type="auto"/>
          </w:tcPr>
          <w:p w14:paraId="47461A3F" w14:textId="77777777" w:rsidR="00B95BF0" w:rsidRDefault="00000000">
            <w:pPr>
              <w:pStyle w:val="Compact"/>
            </w:pPr>
            <w:r>
              <w:t>19, 07, 95</w:t>
            </w:r>
          </w:p>
        </w:tc>
      </w:tr>
      <w:tr w:rsidR="00B95BF0" w14:paraId="04B7585C" w14:textId="77777777">
        <w:tc>
          <w:tcPr>
            <w:tcW w:w="0" w:type="auto"/>
          </w:tcPr>
          <w:p w14:paraId="5C8B937C" w14:textId="77777777" w:rsidR="00B95BF0" w:rsidRDefault="00000000">
            <w:pPr>
              <w:pStyle w:val="Compact"/>
            </w:pPr>
            <w:r>
              <w:t>Lithuania</w:t>
            </w:r>
          </w:p>
        </w:tc>
        <w:tc>
          <w:tcPr>
            <w:tcW w:w="0" w:type="auto"/>
          </w:tcPr>
          <w:p w14:paraId="71A5E7B7" w14:textId="77777777" w:rsidR="00B95BF0" w:rsidRDefault="00000000">
            <w:pPr>
              <w:pStyle w:val="Compact"/>
            </w:pPr>
            <w:r>
              <w:t>19, 15, 11, 07, 03</w:t>
            </w:r>
          </w:p>
        </w:tc>
      </w:tr>
      <w:tr w:rsidR="00B95BF0" w14:paraId="412E7BD8" w14:textId="77777777">
        <w:tc>
          <w:tcPr>
            <w:tcW w:w="0" w:type="auto"/>
          </w:tcPr>
          <w:p w14:paraId="08C58516" w14:textId="77777777" w:rsidR="00B95BF0" w:rsidRDefault="00000000">
            <w:pPr>
              <w:pStyle w:val="Compact"/>
            </w:pPr>
            <w:r>
              <w:t>Massachusetts-USA</w:t>
            </w:r>
          </w:p>
        </w:tc>
        <w:tc>
          <w:tcPr>
            <w:tcW w:w="0" w:type="auto"/>
          </w:tcPr>
          <w:p w14:paraId="1C8F514B" w14:textId="77777777" w:rsidR="00B95BF0" w:rsidRDefault="00000000">
            <w:pPr>
              <w:pStyle w:val="Compact"/>
            </w:pPr>
            <w:r>
              <w:t>07</w:t>
            </w:r>
          </w:p>
        </w:tc>
      </w:tr>
      <w:tr w:rsidR="00B95BF0" w14:paraId="6E9E89B9" w14:textId="77777777">
        <w:tc>
          <w:tcPr>
            <w:tcW w:w="0" w:type="auto"/>
          </w:tcPr>
          <w:p w14:paraId="2F51DFE4" w14:textId="77777777" w:rsidR="00B95BF0" w:rsidRDefault="00000000">
            <w:pPr>
              <w:pStyle w:val="Compact"/>
            </w:pPr>
            <w:r>
              <w:t>Minnesota-USA</w:t>
            </w:r>
          </w:p>
        </w:tc>
        <w:tc>
          <w:tcPr>
            <w:tcW w:w="0" w:type="auto"/>
          </w:tcPr>
          <w:p w14:paraId="7307002C" w14:textId="77777777" w:rsidR="00B95BF0" w:rsidRDefault="00000000">
            <w:pPr>
              <w:pStyle w:val="Compact"/>
            </w:pPr>
            <w:r>
              <w:t>07</w:t>
            </w:r>
          </w:p>
        </w:tc>
      </w:tr>
      <w:tr w:rsidR="00B95BF0" w14:paraId="75C2F10E" w14:textId="77777777">
        <w:tc>
          <w:tcPr>
            <w:tcW w:w="0" w:type="auto"/>
          </w:tcPr>
          <w:p w14:paraId="53167438" w14:textId="77777777" w:rsidR="00B95BF0" w:rsidRDefault="00000000">
            <w:pPr>
              <w:pStyle w:val="Compact"/>
            </w:pPr>
            <w:r>
              <w:t>Mongolia</w:t>
            </w:r>
          </w:p>
        </w:tc>
        <w:tc>
          <w:tcPr>
            <w:tcW w:w="0" w:type="auto"/>
          </w:tcPr>
          <w:p w14:paraId="1F75657B" w14:textId="77777777" w:rsidR="00B95BF0" w:rsidRDefault="00000000">
            <w:pPr>
              <w:pStyle w:val="Compact"/>
            </w:pPr>
            <w:r>
              <w:t>07</w:t>
            </w:r>
          </w:p>
        </w:tc>
      </w:tr>
      <w:tr w:rsidR="00B95BF0" w14:paraId="72B2442C" w14:textId="77777777">
        <w:tc>
          <w:tcPr>
            <w:tcW w:w="0" w:type="auto"/>
          </w:tcPr>
          <w:p w14:paraId="52A689F7" w14:textId="77777777" w:rsidR="00B95BF0" w:rsidRDefault="00000000">
            <w:pPr>
              <w:pStyle w:val="Compact"/>
            </w:pPr>
            <w:r>
              <w:t>Morocco</w:t>
            </w:r>
          </w:p>
        </w:tc>
        <w:tc>
          <w:tcPr>
            <w:tcW w:w="0" w:type="auto"/>
          </w:tcPr>
          <w:p w14:paraId="5A07A783" w14:textId="77777777" w:rsidR="00B95BF0" w:rsidRDefault="00000000">
            <w:pPr>
              <w:pStyle w:val="Compact"/>
            </w:pPr>
            <w:r>
              <w:t>19, 15</w:t>
            </w:r>
          </w:p>
        </w:tc>
      </w:tr>
      <w:tr w:rsidR="00B95BF0" w14:paraId="33B32C1E" w14:textId="77777777">
        <w:tc>
          <w:tcPr>
            <w:tcW w:w="0" w:type="auto"/>
          </w:tcPr>
          <w:p w14:paraId="3BEE484A" w14:textId="77777777" w:rsidR="00B95BF0" w:rsidRDefault="00000000">
            <w:pPr>
              <w:pStyle w:val="Compact"/>
            </w:pPr>
            <w:r>
              <w:t>Netherlands</w:t>
            </w:r>
          </w:p>
        </w:tc>
        <w:tc>
          <w:tcPr>
            <w:tcW w:w="0" w:type="auto"/>
          </w:tcPr>
          <w:p w14:paraId="3F5825E9" w14:textId="77777777" w:rsidR="00B95BF0" w:rsidRDefault="00000000">
            <w:pPr>
              <w:pStyle w:val="Compact"/>
            </w:pPr>
            <w:r>
              <w:t>19, 15, 11, 07, 03, 95</w:t>
            </w:r>
          </w:p>
        </w:tc>
      </w:tr>
      <w:tr w:rsidR="00B95BF0" w14:paraId="2366FDAE" w14:textId="77777777">
        <w:tc>
          <w:tcPr>
            <w:tcW w:w="0" w:type="auto"/>
          </w:tcPr>
          <w:p w14:paraId="7BB057E2" w14:textId="77777777" w:rsidR="00B95BF0" w:rsidRDefault="00000000">
            <w:pPr>
              <w:pStyle w:val="Compact"/>
            </w:pPr>
            <w:r>
              <w:t>New Zealand</w:t>
            </w:r>
          </w:p>
        </w:tc>
        <w:tc>
          <w:tcPr>
            <w:tcW w:w="0" w:type="auto"/>
          </w:tcPr>
          <w:p w14:paraId="372862E7" w14:textId="77777777" w:rsidR="00B95BF0" w:rsidRDefault="00000000">
            <w:pPr>
              <w:pStyle w:val="Compact"/>
            </w:pPr>
            <w:r>
              <w:t>19</w:t>
            </w:r>
          </w:p>
        </w:tc>
      </w:tr>
      <w:tr w:rsidR="00B95BF0" w14:paraId="54122E0C" w14:textId="77777777">
        <w:tc>
          <w:tcPr>
            <w:tcW w:w="0" w:type="auto"/>
          </w:tcPr>
          <w:p w14:paraId="411EB3CF" w14:textId="77777777" w:rsidR="00B95BF0" w:rsidRDefault="00000000">
            <w:pPr>
              <w:pStyle w:val="Compact"/>
            </w:pPr>
            <w:r>
              <w:t>North Carolina-USA</w:t>
            </w:r>
          </w:p>
        </w:tc>
        <w:tc>
          <w:tcPr>
            <w:tcW w:w="0" w:type="auto"/>
          </w:tcPr>
          <w:p w14:paraId="51E4DD7F" w14:textId="77777777" w:rsidR="00B95BF0" w:rsidRDefault="00000000">
            <w:pPr>
              <w:pStyle w:val="Compact"/>
            </w:pPr>
            <w:r>
              <w:t>11</w:t>
            </w:r>
          </w:p>
        </w:tc>
      </w:tr>
      <w:tr w:rsidR="00B95BF0" w14:paraId="57623ACC" w14:textId="77777777">
        <w:tc>
          <w:tcPr>
            <w:tcW w:w="0" w:type="auto"/>
          </w:tcPr>
          <w:p w14:paraId="587D6530" w14:textId="77777777" w:rsidR="00B95BF0" w:rsidRDefault="00000000">
            <w:pPr>
              <w:pStyle w:val="Compact"/>
            </w:pPr>
            <w:r>
              <w:t>Northern Ireland-GBR</w:t>
            </w:r>
          </w:p>
        </w:tc>
        <w:tc>
          <w:tcPr>
            <w:tcW w:w="0" w:type="auto"/>
          </w:tcPr>
          <w:p w14:paraId="5D9FD2AE" w14:textId="77777777" w:rsidR="00B95BF0" w:rsidRDefault="00000000">
            <w:pPr>
              <w:pStyle w:val="Compact"/>
            </w:pPr>
            <w:r>
              <w:t>19, 15, 11</w:t>
            </w:r>
          </w:p>
        </w:tc>
      </w:tr>
      <w:tr w:rsidR="00B95BF0" w14:paraId="66B92111" w14:textId="77777777">
        <w:tc>
          <w:tcPr>
            <w:tcW w:w="0" w:type="auto"/>
          </w:tcPr>
          <w:p w14:paraId="6E7678ED" w14:textId="77777777" w:rsidR="00B95BF0" w:rsidRDefault="00000000">
            <w:pPr>
              <w:pStyle w:val="Compact"/>
            </w:pPr>
            <w:r>
              <w:t>Norway</w:t>
            </w:r>
          </w:p>
        </w:tc>
        <w:tc>
          <w:tcPr>
            <w:tcW w:w="0" w:type="auto"/>
          </w:tcPr>
          <w:p w14:paraId="520A0D9D" w14:textId="77777777" w:rsidR="00B95BF0" w:rsidRDefault="00000000">
            <w:pPr>
              <w:pStyle w:val="Compact"/>
            </w:pPr>
            <w:r>
              <w:t>19, 11</w:t>
            </w:r>
          </w:p>
        </w:tc>
      </w:tr>
      <w:tr w:rsidR="00B95BF0" w14:paraId="043FD072" w14:textId="77777777">
        <w:tc>
          <w:tcPr>
            <w:tcW w:w="0" w:type="auto"/>
          </w:tcPr>
          <w:p w14:paraId="67366BA1" w14:textId="77777777" w:rsidR="00B95BF0" w:rsidRDefault="00000000">
            <w:pPr>
              <w:pStyle w:val="Compact"/>
            </w:pPr>
            <w:r>
              <w:t>Ontario-CAN</w:t>
            </w:r>
          </w:p>
        </w:tc>
        <w:tc>
          <w:tcPr>
            <w:tcW w:w="0" w:type="auto"/>
          </w:tcPr>
          <w:p w14:paraId="2DCBF341" w14:textId="77777777" w:rsidR="00B95BF0" w:rsidRDefault="00000000">
            <w:pPr>
              <w:pStyle w:val="Compact"/>
            </w:pPr>
            <w:r>
              <w:t>19, 07</w:t>
            </w:r>
          </w:p>
        </w:tc>
      </w:tr>
      <w:tr w:rsidR="00B95BF0" w14:paraId="32149DF3" w14:textId="77777777">
        <w:tc>
          <w:tcPr>
            <w:tcW w:w="0" w:type="auto"/>
          </w:tcPr>
          <w:p w14:paraId="1F2C5200" w14:textId="77777777" w:rsidR="00B95BF0" w:rsidRDefault="00000000">
            <w:pPr>
              <w:pStyle w:val="Compact"/>
            </w:pPr>
            <w:r>
              <w:t>Pakistan</w:t>
            </w:r>
          </w:p>
        </w:tc>
        <w:tc>
          <w:tcPr>
            <w:tcW w:w="0" w:type="auto"/>
          </w:tcPr>
          <w:p w14:paraId="02528067" w14:textId="77777777" w:rsidR="00B95BF0" w:rsidRDefault="00000000">
            <w:pPr>
              <w:pStyle w:val="Compact"/>
            </w:pPr>
            <w:r>
              <w:t>19</w:t>
            </w:r>
          </w:p>
        </w:tc>
      </w:tr>
      <w:tr w:rsidR="00B95BF0" w14:paraId="185C1CFD" w14:textId="77777777">
        <w:tc>
          <w:tcPr>
            <w:tcW w:w="0" w:type="auto"/>
          </w:tcPr>
          <w:p w14:paraId="5BFC4566" w14:textId="77777777" w:rsidR="00B95BF0" w:rsidRDefault="00000000">
            <w:pPr>
              <w:pStyle w:val="Compact"/>
            </w:pPr>
            <w:r>
              <w:lastRenderedPageBreak/>
              <w:t>Philippines</w:t>
            </w:r>
          </w:p>
        </w:tc>
        <w:tc>
          <w:tcPr>
            <w:tcW w:w="0" w:type="auto"/>
          </w:tcPr>
          <w:p w14:paraId="77FF4DE4" w14:textId="77777777" w:rsidR="00B95BF0" w:rsidRDefault="00000000">
            <w:pPr>
              <w:pStyle w:val="Compact"/>
            </w:pPr>
            <w:r>
              <w:t>19</w:t>
            </w:r>
          </w:p>
        </w:tc>
      </w:tr>
      <w:tr w:rsidR="00B95BF0" w14:paraId="16F92697" w14:textId="77777777">
        <w:tc>
          <w:tcPr>
            <w:tcW w:w="0" w:type="auto"/>
          </w:tcPr>
          <w:p w14:paraId="20D0E4D0" w14:textId="77777777" w:rsidR="00B95BF0" w:rsidRDefault="00000000">
            <w:pPr>
              <w:pStyle w:val="Compact"/>
            </w:pPr>
            <w:r>
              <w:t>Portugal</w:t>
            </w:r>
          </w:p>
        </w:tc>
        <w:tc>
          <w:tcPr>
            <w:tcW w:w="0" w:type="auto"/>
          </w:tcPr>
          <w:p w14:paraId="08E6BD4F" w14:textId="77777777" w:rsidR="00B95BF0" w:rsidRDefault="00000000">
            <w:pPr>
              <w:pStyle w:val="Compact"/>
            </w:pPr>
            <w:r>
              <w:t>19, 15</w:t>
            </w:r>
          </w:p>
        </w:tc>
      </w:tr>
      <w:tr w:rsidR="00B95BF0" w14:paraId="1908C17E" w14:textId="77777777">
        <w:tc>
          <w:tcPr>
            <w:tcW w:w="0" w:type="auto"/>
          </w:tcPr>
          <w:p w14:paraId="6F4A2CBE" w14:textId="77777777" w:rsidR="00B95BF0" w:rsidRDefault="00000000">
            <w:pPr>
              <w:pStyle w:val="Compact"/>
            </w:pPr>
            <w:r>
              <w:t>Qatar</w:t>
            </w:r>
          </w:p>
        </w:tc>
        <w:tc>
          <w:tcPr>
            <w:tcW w:w="0" w:type="auto"/>
          </w:tcPr>
          <w:p w14:paraId="0BA37694" w14:textId="77777777" w:rsidR="00B95BF0" w:rsidRDefault="00000000">
            <w:pPr>
              <w:pStyle w:val="Compact"/>
            </w:pPr>
            <w:r>
              <w:t>11</w:t>
            </w:r>
          </w:p>
        </w:tc>
      </w:tr>
      <w:tr w:rsidR="00B95BF0" w14:paraId="13CCCDF9" w14:textId="77777777">
        <w:tc>
          <w:tcPr>
            <w:tcW w:w="0" w:type="auto"/>
          </w:tcPr>
          <w:p w14:paraId="7FF3BB50" w14:textId="77777777" w:rsidR="00B95BF0" w:rsidRDefault="00000000">
            <w:pPr>
              <w:pStyle w:val="Compact"/>
            </w:pPr>
            <w:r>
              <w:t>Quebec-CAN</w:t>
            </w:r>
          </w:p>
        </w:tc>
        <w:tc>
          <w:tcPr>
            <w:tcW w:w="0" w:type="auto"/>
          </w:tcPr>
          <w:p w14:paraId="4465E346" w14:textId="77777777" w:rsidR="00B95BF0" w:rsidRDefault="00000000">
            <w:pPr>
              <w:pStyle w:val="Compact"/>
            </w:pPr>
            <w:r>
              <w:t>15, 07</w:t>
            </w:r>
          </w:p>
        </w:tc>
      </w:tr>
      <w:tr w:rsidR="00B95BF0" w14:paraId="6C00EA22" w14:textId="77777777">
        <w:tc>
          <w:tcPr>
            <w:tcW w:w="0" w:type="auto"/>
          </w:tcPr>
          <w:p w14:paraId="33067F42" w14:textId="77777777" w:rsidR="00B95BF0" w:rsidRDefault="00000000">
            <w:pPr>
              <w:pStyle w:val="Compact"/>
            </w:pPr>
            <w:r>
              <w:t>Russian Federation</w:t>
            </w:r>
          </w:p>
        </w:tc>
        <w:tc>
          <w:tcPr>
            <w:tcW w:w="0" w:type="auto"/>
          </w:tcPr>
          <w:p w14:paraId="1B4CCA7D" w14:textId="77777777" w:rsidR="00B95BF0" w:rsidRDefault="00000000">
            <w:pPr>
              <w:pStyle w:val="Compact"/>
            </w:pPr>
            <w:r>
              <w:t>19</w:t>
            </w:r>
          </w:p>
        </w:tc>
      </w:tr>
      <w:tr w:rsidR="00B95BF0" w14:paraId="3BF41C50" w14:textId="77777777">
        <w:tc>
          <w:tcPr>
            <w:tcW w:w="0" w:type="auto"/>
          </w:tcPr>
          <w:p w14:paraId="7A231A8D" w14:textId="77777777" w:rsidR="00B95BF0" w:rsidRDefault="00000000">
            <w:pPr>
              <w:pStyle w:val="Compact"/>
            </w:pPr>
            <w:r>
              <w:t>Saudi Arabia</w:t>
            </w:r>
          </w:p>
        </w:tc>
        <w:tc>
          <w:tcPr>
            <w:tcW w:w="0" w:type="auto"/>
          </w:tcPr>
          <w:p w14:paraId="2FBE8B56" w14:textId="77777777" w:rsidR="00B95BF0" w:rsidRDefault="00000000">
            <w:pPr>
              <w:pStyle w:val="Compact"/>
            </w:pPr>
            <w:r>
              <w:t>19, 15</w:t>
            </w:r>
          </w:p>
        </w:tc>
      </w:tr>
      <w:tr w:rsidR="00B95BF0" w14:paraId="5BCCFA09" w14:textId="77777777">
        <w:tc>
          <w:tcPr>
            <w:tcW w:w="0" w:type="auto"/>
          </w:tcPr>
          <w:p w14:paraId="1EEEFA23" w14:textId="77777777" w:rsidR="00B95BF0" w:rsidRDefault="00000000">
            <w:pPr>
              <w:pStyle w:val="Compact"/>
            </w:pPr>
            <w:r>
              <w:t>Scotland-GBR</w:t>
            </w:r>
          </w:p>
        </w:tc>
        <w:tc>
          <w:tcPr>
            <w:tcW w:w="0" w:type="auto"/>
          </w:tcPr>
          <w:p w14:paraId="50FED8B8" w14:textId="77777777" w:rsidR="00B95BF0" w:rsidRDefault="00000000">
            <w:pPr>
              <w:pStyle w:val="Compact"/>
            </w:pPr>
            <w:r>
              <w:t>07, 03, 95</w:t>
            </w:r>
          </w:p>
        </w:tc>
      </w:tr>
      <w:tr w:rsidR="00B95BF0" w14:paraId="1008B4CF" w14:textId="77777777">
        <w:tc>
          <w:tcPr>
            <w:tcW w:w="0" w:type="auto"/>
          </w:tcPr>
          <w:p w14:paraId="61A11A63" w14:textId="77777777" w:rsidR="00B95BF0" w:rsidRDefault="00000000">
            <w:pPr>
              <w:pStyle w:val="Compact"/>
            </w:pPr>
            <w:r>
              <w:t>Serbia</w:t>
            </w:r>
          </w:p>
        </w:tc>
        <w:tc>
          <w:tcPr>
            <w:tcW w:w="0" w:type="auto"/>
          </w:tcPr>
          <w:p w14:paraId="7C7E301D" w14:textId="77777777" w:rsidR="00B95BF0" w:rsidRDefault="00000000">
            <w:pPr>
              <w:pStyle w:val="Compact"/>
            </w:pPr>
            <w:r>
              <w:t>19, 15, 11</w:t>
            </w:r>
          </w:p>
        </w:tc>
      </w:tr>
      <w:tr w:rsidR="00B95BF0" w14:paraId="53EEE33F" w14:textId="77777777">
        <w:tc>
          <w:tcPr>
            <w:tcW w:w="0" w:type="auto"/>
          </w:tcPr>
          <w:p w14:paraId="390D2ECF" w14:textId="77777777" w:rsidR="00B95BF0" w:rsidRDefault="00000000">
            <w:pPr>
              <w:pStyle w:val="Compact"/>
            </w:pPr>
            <w:r>
              <w:t>Singapore</w:t>
            </w:r>
          </w:p>
        </w:tc>
        <w:tc>
          <w:tcPr>
            <w:tcW w:w="0" w:type="auto"/>
          </w:tcPr>
          <w:p w14:paraId="49C98B39" w14:textId="77777777" w:rsidR="00B95BF0" w:rsidRDefault="00000000">
            <w:pPr>
              <w:pStyle w:val="Compact"/>
            </w:pPr>
            <w:r>
              <w:t>19, 15, 11</w:t>
            </w:r>
          </w:p>
        </w:tc>
      </w:tr>
      <w:tr w:rsidR="00B95BF0" w14:paraId="2ACFCC86" w14:textId="77777777">
        <w:tc>
          <w:tcPr>
            <w:tcW w:w="0" w:type="auto"/>
          </w:tcPr>
          <w:p w14:paraId="0E90C40D" w14:textId="77777777" w:rsidR="00B95BF0" w:rsidRDefault="00000000">
            <w:pPr>
              <w:pStyle w:val="Compact"/>
            </w:pPr>
            <w:r>
              <w:t>Slovak Republic</w:t>
            </w:r>
          </w:p>
        </w:tc>
        <w:tc>
          <w:tcPr>
            <w:tcW w:w="0" w:type="auto"/>
          </w:tcPr>
          <w:p w14:paraId="62BDEA3B" w14:textId="77777777" w:rsidR="00B95BF0" w:rsidRDefault="00000000">
            <w:pPr>
              <w:pStyle w:val="Compact"/>
            </w:pPr>
            <w:r>
              <w:t>19</w:t>
            </w:r>
          </w:p>
        </w:tc>
      </w:tr>
      <w:tr w:rsidR="00B95BF0" w14:paraId="5272004D" w14:textId="77777777">
        <w:tc>
          <w:tcPr>
            <w:tcW w:w="0" w:type="auto"/>
          </w:tcPr>
          <w:p w14:paraId="00E60A86" w14:textId="77777777" w:rsidR="00B95BF0" w:rsidRDefault="00000000">
            <w:pPr>
              <w:pStyle w:val="Compact"/>
            </w:pPr>
            <w:r>
              <w:t>Slovenia</w:t>
            </w:r>
          </w:p>
        </w:tc>
        <w:tc>
          <w:tcPr>
            <w:tcW w:w="0" w:type="auto"/>
          </w:tcPr>
          <w:p w14:paraId="142E61FE" w14:textId="77777777" w:rsidR="00B95BF0" w:rsidRDefault="00000000">
            <w:pPr>
              <w:pStyle w:val="Compact"/>
            </w:pPr>
            <w:r>
              <w:t>95</w:t>
            </w:r>
          </w:p>
        </w:tc>
      </w:tr>
      <w:tr w:rsidR="00B95BF0" w14:paraId="2CAA6C91" w14:textId="77777777">
        <w:tc>
          <w:tcPr>
            <w:tcW w:w="0" w:type="auto"/>
          </w:tcPr>
          <w:p w14:paraId="7A8263B2" w14:textId="77777777" w:rsidR="00B95BF0" w:rsidRDefault="00000000">
            <w:pPr>
              <w:pStyle w:val="Compact"/>
            </w:pPr>
            <w:r>
              <w:t>South Africa</w:t>
            </w:r>
          </w:p>
        </w:tc>
        <w:tc>
          <w:tcPr>
            <w:tcW w:w="0" w:type="auto"/>
          </w:tcPr>
          <w:p w14:paraId="7737A463" w14:textId="77777777" w:rsidR="00B95BF0" w:rsidRDefault="00000000">
            <w:pPr>
              <w:pStyle w:val="Compact"/>
            </w:pPr>
            <w:r>
              <w:t>19</w:t>
            </w:r>
          </w:p>
        </w:tc>
      </w:tr>
      <w:tr w:rsidR="00B95BF0" w14:paraId="35B456D2" w14:textId="77777777">
        <w:tc>
          <w:tcPr>
            <w:tcW w:w="0" w:type="auto"/>
          </w:tcPr>
          <w:p w14:paraId="2113C13B" w14:textId="77777777" w:rsidR="00B95BF0" w:rsidRDefault="00000000">
            <w:pPr>
              <w:pStyle w:val="Compact"/>
            </w:pPr>
            <w:r>
              <w:t>Spain</w:t>
            </w:r>
          </w:p>
        </w:tc>
        <w:tc>
          <w:tcPr>
            <w:tcW w:w="0" w:type="auto"/>
          </w:tcPr>
          <w:p w14:paraId="0DE8C403" w14:textId="77777777" w:rsidR="00B95BF0" w:rsidRDefault="00000000">
            <w:pPr>
              <w:pStyle w:val="Compact"/>
            </w:pPr>
            <w:r>
              <w:t>15</w:t>
            </w:r>
          </w:p>
        </w:tc>
      </w:tr>
      <w:tr w:rsidR="00B95BF0" w14:paraId="160F9E4C" w14:textId="77777777">
        <w:tc>
          <w:tcPr>
            <w:tcW w:w="0" w:type="auto"/>
          </w:tcPr>
          <w:p w14:paraId="627384D0" w14:textId="77777777" w:rsidR="00B95BF0" w:rsidRDefault="00000000">
            <w:pPr>
              <w:pStyle w:val="Compact"/>
            </w:pPr>
            <w:r>
              <w:t>Sweden</w:t>
            </w:r>
          </w:p>
        </w:tc>
        <w:tc>
          <w:tcPr>
            <w:tcW w:w="0" w:type="auto"/>
          </w:tcPr>
          <w:p w14:paraId="04BB0731" w14:textId="77777777" w:rsidR="00B95BF0" w:rsidRDefault="00000000">
            <w:pPr>
              <w:pStyle w:val="Compact"/>
            </w:pPr>
            <w:r>
              <w:t>15</w:t>
            </w:r>
          </w:p>
        </w:tc>
      </w:tr>
      <w:tr w:rsidR="00B95BF0" w14:paraId="034D28B0" w14:textId="77777777">
        <w:tc>
          <w:tcPr>
            <w:tcW w:w="0" w:type="auto"/>
          </w:tcPr>
          <w:p w14:paraId="703885A0" w14:textId="77777777" w:rsidR="00B95BF0" w:rsidRDefault="00000000">
            <w:pPr>
              <w:pStyle w:val="Compact"/>
            </w:pPr>
            <w:r>
              <w:t>Thailand</w:t>
            </w:r>
          </w:p>
        </w:tc>
        <w:tc>
          <w:tcPr>
            <w:tcW w:w="0" w:type="auto"/>
          </w:tcPr>
          <w:p w14:paraId="436B37EC" w14:textId="77777777" w:rsidR="00B95BF0" w:rsidRDefault="00000000">
            <w:pPr>
              <w:pStyle w:val="Compact"/>
            </w:pPr>
            <w:r>
              <w:t>95</w:t>
            </w:r>
          </w:p>
        </w:tc>
      </w:tr>
      <w:tr w:rsidR="00B95BF0" w14:paraId="1601CCB6" w14:textId="77777777">
        <w:tc>
          <w:tcPr>
            <w:tcW w:w="0" w:type="auto"/>
          </w:tcPr>
          <w:p w14:paraId="421E9425" w14:textId="77777777" w:rsidR="00B95BF0" w:rsidRDefault="00000000">
            <w:pPr>
              <w:pStyle w:val="Compact"/>
            </w:pPr>
            <w:r>
              <w:t>Turkey</w:t>
            </w:r>
          </w:p>
        </w:tc>
        <w:tc>
          <w:tcPr>
            <w:tcW w:w="0" w:type="auto"/>
          </w:tcPr>
          <w:p w14:paraId="2A262FBA" w14:textId="77777777" w:rsidR="00B95BF0" w:rsidRDefault="00000000">
            <w:pPr>
              <w:pStyle w:val="Compact"/>
            </w:pPr>
            <w:r>
              <w:t>19</w:t>
            </w:r>
          </w:p>
        </w:tc>
      </w:tr>
      <w:tr w:rsidR="00B95BF0" w14:paraId="1FA48277" w14:textId="77777777">
        <w:tc>
          <w:tcPr>
            <w:tcW w:w="0" w:type="auto"/>
          </w:tcPr>
          <w:p w14:paraId="5E17294C" w14:textId="77777777" w:rsidR="00B95BF0" w:rsidRDefault="00000000">
            <w:pPr>
              <w:pStyle w:val="Compact"/>
            </w:pPr>
            <w:r>
              <w:t>United States</w:t>
            </w:r>
          </w:p>
        </w:tc>
        <w:tc>
          <w:tcPr>
            <w:tcW w:w="0" w:type="auto"/>
          </w:tcPr>
          <w:p w14:paraId="399837E1" w14:textId="77777777" w:rsidR="00B95BF0" w:rsidRDefault="00000000">
            <w:pPr>
              <w:pStyle w:val="Compact"/>
            </w:pPr>
            <w:r>
              <w:t>19, 15, 11, 07, 03</w:t>
            </w:r>
          </w:p>
        </w:tc>
      </w:tr>
    </w:tbl>
    <w:p w14:paraId="052DCCE6" w14:textId="77777777" w:rsidR="00B95BF0" w:rsidRDefault="00000000">
      <w:pPr>
        <w:pStyle w:val="BodyText"/>
      </w:pPr>
      <w:r>
        <w:rPr>
          <w:i/>
          <w:iCs/>
        </w:rPr>
        <w:t>Grade 8</w:t>
      </w:r>
      <w:r>
        <w:t>:</w:t>
      </w:r>
    </w:p>
    <w:tbl>
      <w:tblPr>
        <w:tblStyle w:val="Table"/>
        <w:tblW w:w="5000" w:type="pct"/>
        <w:tblLook w:val="0020" w:firstRow="1" w:lastRow="0" w:firstColumn="0" w:lastColumn="0" w:noHBand="0" w:noVBand="0"/>
      </w:tblPr>
      <w:tblGrid>
        <w:gridCol w:w="3051"/>
        <w:gridCol w:w="6525"/>
      </w:tblGrid>
      <w:tr w:rsidR="00B95BF0" w14:paraId="67E90CB6"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491A59D6" w14:textId="77777777" w:rsidR="00B95BF0" w:rsidRDefault="00000000">
            <w:pPr>
              <w:pStyle w:val="Compact"/>
            </w:pPr>
            <w:r>
              <w:t>Region/Country</w:t>
            </w:r>
          </w:p>
        </w:tc>
        <w:tc>
          <w:tcPr>
            <w:tcW w:w="0" w:type="auto"/>
          </w:tcPr>
          <w:p w14:paraId="12F54F1F" w14:textId="77777777" w:rsidR="00B95BF0" w:rsidRDefault="00000000">
            <w:pPr>
              <w:pStyle w:val="Compact"/>
            </w:pPr>
            <w:r>
              <w:t>Years Participated (last 2 digits of cycle year shown)</w:t>
            </w:r>
          </w:p>
        </w:tc>
      </w:tr>
      <w:tr w:rsidR="00B95BF0" w14:paraId="228D3114" w14:textId="77777777">
        <w:tc>
          <w:tcPr>
            <w:tcW w:w="0" w:type="auto"/>
          </w:tcPr>
          <w:p w14:paraId="729981A6" w14:textId="77777777" w:rsidR="00B95BF0" w:rsidRDefault="00000000">
            <w:pPr>
              <w:pStyle w:val="Compact"/>
            </w:pPr>
            <w:r>
              <w:t>Abu Dhabi-UAE</w:t>
            </w:r>
          </w:p>
        </w:tc>
        <w:tc>
          <w:tcPr>
            <w:tcW w:w="0" w:type="auto"/>
          </w:tcPr>
          <w:p w14:paraId="060FADDA" w14:textId="77777777" w:rsidR="00B95BF0" w:rsidRDefault="00000000">
            <w:pPr>
              <w:pStyle w:val="Compact"/>
            </w:pPr>
            <w:r>
              <w:t>19</w:t>
            </w:r>
          </w:p>
        </w:tc>
      </w:tr>
      <w:tr w:rsidR="00B95BF0" w14:paraId="26F6201E" w14:textId="77777777">
        <w:tc>
          <w:tcPr>
            <w:tcW w:w="0" w:type="auto"/>
          </w:tcPr>
          <w:p w14:paraId="1DA09E8A" w14:textId="77777777" w:rsidR="00B95BF0" w:rsidRDefault="00000000">
            <w:pPr>
              <w:pStyle w:val="Compact"/>
            </w:pPr>
            <w:r>
              <w:t>Alabama-US</w:t>
            </w:r>
          </w:p>
        </w:tc>
        <w:tc>
          <w:tcPr>
            <w:tcW w:w="0" w:type="auto"/>
          </w:tcPr>
          <w:p w14:paraId="35EED88B" w14:textId="77777777" w:rsidR="00B95BF0" w:rsidRDefault="00000000">
            <w:pPr>
              <w:pStyle w:val="Compact"/>
            </w:pPr>
            <w:r>
              <w:t>11</w:t>
            </w:r>
          </w:p>
        </w:tc>
      </w:tr>
      <w:tr w:rsidR="00B95BF0" w14:paraId="76132A72" w14:textId="77777777">
        <w:tc>
          <w:tcPr>
            <w:tcW w:w="0" w:type="auto"/>
          </w:tcPr>
          <w:p w14:paraId="4B3AEDA6" w14:textId="77777777" w:rsidR="00B95BF0" w:rsidRDefault="00000000">
            <w:pPr>
              <w:pStyle w:val="Compact"/>
            </w:pPr>
            <w:r>
              <w:t>Alberta-CAN</w:t>
            </w:r>
          </w:p>
        </w:tc>
        <w:tc>
          <w:tcPr>
            <w:tcW w:w="0" w:type="auto"/>
          </w:tcPr>
          <w:p w14:paraId="2EBBCF79" w14:textId="77777777" w:rsidR="00B95BF0" w:rsidRDefault="00000000">
            <w:pPr>
              <w:pStyle w:val="Compact"/>
            </w:pPr>
            <w:r>
              <w:t>11</w:t>
            </w:r>
          </w:p>
        </w:tc>
      </w:tr>
      <w:tr w:rsidR="00B95BF0" w14:paraId="03F659D4" w14:textId="77777777">
        <w:tc>
          <w:tcPr>
            <w:tcW w:w="0" w:type="auto"/>
          </w:tcPr>
          <w:p w14:paraId="58506148" w14:textId="77777777" w:rsidR="00B95BF0" w:rsidRDefault="00000000">
            <w:pPr>
              <w:pStyle w:val="Compact"/>
            </w:pPr>
            <w:r>
              <w:t>Australia</w:t>
            </w:r>
          </w:p>
        </w:tc>
        <w:tc>
          <w:tcPr>
            <w:tcW w:w="0" w:type="auto"/>
          </w:tcPr>
          <w:p w14:paraId="1EB0E964" w14:textId="77777777" w:rsidR="00B95BF0" w:rsidRDefault="00000000">
            <w:pPr>
              <w:pStyle w:val="Compact"/>
            </w:pPr>
            <w:r>
              <w:t>95</w:t>
            </w:r>
          </w:p>
        </w:tc>
      </w:tr>
      <w:tr w:rsidR="00B95BF0" w14:paraId="4700D135" w14:textId="77777777">
        <w:tc>
          <w:tcPr>
            <w:tcW w:w="0" w:type="auto"/>
          </w:tcPr>
          <w:p w14:paraId="1CE0CBD8" w14:textId="77777777" w:rsidR="00B95BF0" w:rsidRDefault="00000000">
            <w:pPr>
              <w:pStyle w:val="Compact"/>
            </w:pPr>
            <w:r>
              <w:t>Austria</w:t>
            </w:r>
          </w:p>
        </w:tc>
        <w:tc>
          <w:tcPr>
            <w:tcW w:w="0" w:type="auto"/>
          </w:tcPr>
          <w:p w14:paraId="76F8EF4A" w14:textId="77777777" w:rsidR="00B95BF0" w:rsidRDefault="00000000">
            <w:pPr>
              <w:pStyle w:val="Compact"/>
            </w:pPr>
            <w:r>
              <w:t>95</w:t>
            </w:r>
          </w:p>
        </w:tc>
      </w:tr>
      <w:tr w:rsidR="00B95BF0" w14:paraId="0F83649B" w14:textId="77777777">
        <w:tc>
          <w:tcPr>
            <w:tcW w:w="0" w:type="auto"/>
          </w:tcPr>
          <w:p w14:paraId="0566CAAE" w14:textId="77777777" w:rsidR="00B95BF0" w:rsidRDefault="00000000">
            <w:pPr>
              <w:pStyle w:val="Compact"/>
            </w:pPr>
            <w:r>
              <w:t>Belgium (Flemish)-BEL</w:t>
            </w:r>
          </w:p>
        </w:tc>
        <w:tc>
          <w:tcPr>
            <w:tcW w:w="0" w:type="auto"/>
          </w:tcPr>
          <w:p w14:paraId="537A2251" w14:textId="77777777" w:rsidR="00B95BF0" w:rsidRDefault="00000000">
            <w:pPr>
              <w:pStyle w:val="Compact"/>
            </w:pPr>
            <w:r>
              <w:t>99, 95</w:t>
            </w:r>
          </w:p>
        </w:tc>
      </w:tr>
      <w:tr w:rsidR="00B95BF0" w14:paraId="2806D406" w14:textId="77777777">
        <w:tc>
          <w:tcPr>
            <w:tcW w:w="0" w:type="auto"/>
          </w:tcPr>
          <w:p w14:paraId="3EB7465B" w14:textId="77777777" w:rsidR="00B95BF0" w:rsidRDefault="00000000">
            <w:pPr>
              <w:pStyle w:val="Compact"/>
            </w:pPr>
            <w:r>
              <w:t>Belgium (French)-BEL</w:t>
            </w:r>
          </w:p>
        </w:tc>
        <w:tc>
          <w:tcPr>
            <w:tcW w:w="0" w:type="auto"/>
          </w:tcPr>
          <w:p w14:paraId="1812E5CE" w14:textId="77777777" w:rsidR="00B95BF0" w:rsidRDefault="00000000">
            <w:pPr>
              <w:pStyle w:val="Compact"/>
            </w:pPr>
            <w:r>
              <w:t>95</w:t>
            </w:r>
          </w:p>
        </w:tc>
      </w:tr>
      <w:tr w:rsidR="00B95BF0" w14:paraId="014F6962" w14:textId="77777777">
        <w:tc>
          <w:tcPr>
            <w:tcW w:w="0" w:type="auto"/>
          </w:tcPr>
          <w:p w14:paraId="2900A8E5" w14:textId="77777777" w:rsidR="00B95BF0" w:rsidRDefault="00000000">
            <w:pPr>
              <w:pStyle w:val="Compact"/>
            </w:pPr>
            <w:r>
              <w:t>British Columbia-CAN</w:t>
            </w:r>
          </w:p>
        </w:tc>
        <w:tc>
          <w:tcPr>
            <w:tcW w:w="0" w:type="auto"/>
          </w:tcPr>
          <w:p w14:paraId="195C344F" w14:textId="77777777" w:rsidR="00B95BF0" w:rsidRDefault="00000000">
            <w:pPr>
              <w:pStyle w:val="Compact"/>
            </w:pPr>
            <w:r>
              <w:t>07</w:t>
            </w:r>
          </w:p>
        </w:tc>
      </w:tr>
      <w:tr w:rsidR="00B95BF0" w14:paraId="02D088F8" w14:textId="77777777">
        <w:tc>
          <w:tcPr>
            <w:tcW w:w="0" w:type="auto"/>
          </w:tcPr>
          <w:p w14:paraId="5E8A8E4B" w14:textId="77777777" w:rsidR="00B95BF0" w:rsidRDefault="00000000">
            <w:pPr>
              <w:pStyle w:val="Compact"/>
            </w:pPr>
            <w:r>
              <w:t>Buenos Aires-ARG</w:t>
            </w:r>
          </w:p>
        </w:tc>
        <w:tc>
          <w:tcPr>
            <w:tcW w:w="0" w:type="auto"/>
          </w:tcPr>
          <w:p w14:paraId="0481CE35" w14:textId="77777777" w:rsidR="00B95BF0" w:rsidRDefault="00000000">
            <w:pPr>
              <w:pStyle w:val="Compact"/>
            </w:pPr>
            <w:r>
              <w:t>15</w:t>
            </w:r>
          </w:p>
        </w:tc>
      </w:tr>
      <w:tr w:rsidR="00B95BF0" w14:paraId="22E656C8" w14:textId="77777777">
        <w:tc>
          <w:tcPr>
            <w:tcW w:w="0" w:type="auto"/>
          </w:tcPr>
          <w:p w14:paraId="15235109" w14:textId="77777777" w:rsidR="00B95BF0" w:rsidRDefault="00000000">
            <w:pPr>
              <w:pStyle w:val="Compact"/>
            </w:pPr>
            <w:r>
              <w:t>California-USA</w:t>
            </w:r>
          </w:p>
        </w:tc>
        <w:tc>
          <w:tcPr>
            <w:tcW w:w="0" w:type="auto"/>
          </w:tcPr>
          <w:p w14:paraId="06E88FEE" w14:textId="77777777" w:rsidR="00B95BF0" w:rsidRDefault="00000000">
            <w:pPr>
              <w:pStyle w:val="Compact"/>
            </w:pPr>
            <w:r>
              <w:t>11</w:t>
            </w:r>
          </w:p>
        </w:tc>
      </w:tr>
      <w:tr w:rsidR="00B95BF0" w14:paraId="6AF8C02D" w14:textId="77777777">
        <w:tc>
          <w:tcPr>
            <w:tcW w:w="0" w:type="auto"/>
          </w:tcPr>
          <w:p w14:paraId="799C0EC5" w14:textId="77777777" w:rsidR="00B95BF0" w:rsidRDefault="00000000">
            <w:pPr>
              <w:pStyle w:val="Compact"/>
            </w:pPr>
            <w:r>
              <w:t>Canada</w:t>
            </w:r>
          </w:p>
        </w:tc>
        <w:tc>
          <w:tcPr>
            <w:tcW w:w="0" w:type="auto"/>
          </w:tcPr>
          <w:p w14:paraId="72EF8CC8" w14:textId="77777777" w:rsidR="00B95BF0" w:rsidRDefault="00000000">
            <w:pPr>
              <w:pStyle w:val="Compact"/>
            </w:pPr>
            <w:r>
              <w:t>15</w:t>
            </w:r>
          </w:p>
        </w:tc>
      </w:tr>
      <w:tr w:rsidR="00B95BF0" w14:paraId="74AC15B1" w14:textId="77777777">
        <w:tc>
          <w:tcPr>
            <w:tcW w:w="0" w:type="auto"/>
          </w:tcPr>
          <w:p w14:paraId="63F1715C" w14:textId="77777777" w:rsidR="00B95BF0" w:rsidRDefault="00000000">
            <w:pPr>
              <w:pStyle w:val="Compact"/>
            </w:pPr>
            <w:r>
              <w:t>Chile</w:t>
            </w:r>
          </w:p>
        </w:tc>
        <w:tc>
          <w:tcPr>
            <w:tcW w:w="0" w:type="auto"/>
          </w:tcPr>
          <w:p w14:paraId="4096CFBB" w14:textId="77777777" w:rsidR="00B95BF0" w:rsidRDefault="00000000">
            <w:pPr>
              <w:pStyle w:val="Compact"/>
            </w:pPr>
            <w:r>
              <w:t>19, 15</w:t>
            </w:r>
          </w:p>
        </w:tc>
      </w:tr>
      <w:tr w:rsidR="00B95BF0" w14:paraId="4E09613F" w14:textId="77777777">
        <w:tc>
          <w:tcPr>
            <w:tcW w:w="0" w:type="auto"/>
          </w:tcPr>
          <w:p w14:paraId="08C92290" w14:textId="77777777" w:rsidR="00B95BF0" w:rsidRDefault="00000000">
            <w:pPr>
              <w:pStyle w:val="Compact"/>
            </w:pPr>
            <w:r>
              <w:t>Colombia</w:t>
            </w:r>
          </w:p>
        </w:tc>
        <w:tc>
          <w:tcPr>
            <w:tcW w:w="0" w:type="auto"/>
          </w:tcPr>
          <w:p w14:paraId="273F9A26" w14:textId="77777777" w:rsidR="00B95BF0" w:rsidRDefault="00000000">
            <w:pPr>
              <w:pStyle w:val="Compact"/>
            </w:pPr>
            <w:r>
              <w:t>95</w:t>
            </w:r>
          </w:p>
        </w:tc>
      </w:tr>
      <w:tr w:rsidR="00B95BF0" w14:paraId="2F89DAFA" w14:textId="77777777">
        <w:tc>
          <w:tcPr>
            <w:tcW w:w="0" w:type="auto"/>
          </w:tcPr>
          <w:p w14:paraId="58E485A0" w14:textId="77777777" w:rsidR="00B95BF0" w:rsidRDefault="00000000">
            <w:pPr>
              <w:pStyle w:val="Compact"/>
            </w:pPr>
            <w:r>
              <w:t>Colorado-USA</w:t>
            </w:r>
          </w:p>
        </w:tc>
        <w:tc>
          <w:tcPr>
            <w:tcW w:w="0" w:type="auto"/>
          </w:tcPr>
          <w:p w14:paraId="51E73FDD" w14:textId="77777777" w:rsidR="00B95BF0" w:rsidRDefault="00000000">
            <w:pPr>
              <w:pStyle w:val="Compact"/>
            </w:pPr>
            <w:r>
              <w:t>11</w:t>
            </w:r>
          </w:p>
        </w:tc>
      </w:tr>
      <w:tr w:rsidR="00B95BF0" w14:paraId="0BD6E2D3" w14:textId="77777777">
        <w:tc>
          <w:tcPr>
            <w:tcW w:w="0" w:type="auto"/>
          </w:tcPr>
          <w:p w14:paraId="56A26C8E" w14:textId="77777777" w:rsidR="00B95BF0" w:rsidRDefault="00000000">
            <w:pPr>
              <w:pStyle w:val="Compact"/>
            </w:pPr>
            <w:r>
              <w:t>Connecticut-USA</w:t>
            </w:r>
          </w:p>
        </w:tc>
        <w:tc>
          <w:tcPr>
            <w:tcW w:w="0" w:type="auto"/>
          </w:tcPr>
          <w:p w14:paraId="302B6538" w14:textId="77777777" w:rsidR="00B95BF0" w:rsidRDefault="00000000">
            <w:pPr>
              <w:pStyle w:val="Compact"/>
            </w:pPr>
            <w:r>
              <w:t>11</w:t>
            </w:r>
          </w:p>
        </w:tc>
      </w:tr>
      <w:tr w:rsidR="00B95BF0" w14:paraId="33C9EE10" w14:textId="77777777">
        <w:tc>
          <w:tcPr>
            <w:tcW w:w="0" w:type="auto"/>
          </w:tcPr>
          <w:p w14:paraId="4DC86516" w14:textId="77777777" w:rsidR="00B95BF0" w:rsidRDefault="00000000">
            <w:pPr>
              <w:pStyle w:val="Compact"/>
            </w:pPr>
            <w:r>
              <w:lastRenderedPageBreak/>
              <w:t>Denmark</w:t>
            </w:r>
          </w:p>
        </w:tc>
        <w:tc>
          <w:tcPr>
            <w:tcW w:w="0" w:type="auto"/>
          </w:tcPr>
          <w:p w14:paraId="1BDACBD2" w14:textId="77777777" w:rsidR="00B95BF0" w:rsidRDefault="00000000">
            <w:pPr>
              <w:pStyle w:val="Compact"/>
            </w:pPr>
            <w:r>
              <w:t>95</w:t>
            </w:r>
          </w:p>
        </w:tc>
      </w:tr>
      <w:tr w:rsidR="00B95BF0" w14:paraId="5931BA59" w14:textId="77777777">
        <w:tc>
          <w:tcPr>
            <w:tcW w:w="0" w:type="auto"/>
          </w:tcPr>
          <w:p w14:paraId="64BEAD2F" w14:textId="77777777" w:rsidR="00B95BF0" w:rsidRDefault="00000000">
            <w:pPr>
              <w:pStyle w:val="Compact"/>
            </w:pPr>
            <w:r>
              <w:t>Dubai-UAE</w:t>
            </w:r>
          </w:p>
        </w:tc>
        <w:tc>
          <w:tcPr>
            <w:tcW w:w="0" w:type="auto"/>
          </w:tcPr>
          <w:p w14:paraId="0206C7F5" w14:textId="77777777" w:rsidR="00B95BF0" w:rsidRDefault="00000000">
            <w:pPr>
              <w:pStyle w:val="Compact"/>
            </w:pPr>
            <w:r>
              <w:t>19, 07</w:t>
            </w:r>
          </w:p>
        </w:tc>
      </w:tr>
      <w:tr w:rsidR="00B95BF0" w14:paraId="1C21B47B" w14:textId="77777777">
        <w:tc>
          <w:tcPr>
            <w:tcW w:w="0" w:type="auto"/>
          </w:tcPr>
          <w:p w14:paraId="63C6D8F3" w14:textId="77777777" w:rsidR="00B95BF0" w:rsidRDefault="00000000">
            <w:pPr>
              <w:pStyle w:val="Compact"/>
            </w:pPr>
            <w:r>
              <w:t>Egypt</w:t>
            </w:r>
          </w:p>
        </w:tc>
        <w:tc>
          <w:tcPr>
            <w:tcW w:w="0" w:type="auto"/>
          </w:tcPr>
          <w:p w14:paraId="5E7DD358" w14:textId="77777777" w:rsidR="00B95BF0" w:rsidRDefault="00000000">
            <w:pPr>
              <w:pStyle w:val="Compact"/>
            </w:pPr>
            <w:r>
              <w:t>19, 15</w:t>
            </w:r>
          </w:p>
        </w:tc>
      </w:tr>
      <w:tr w:rsidR="00B95BF0" w14:paraId="452FC194" w14:textId="77777777">
        <w:tc>
          <w:tcPr>
            <w:tcW w:w="0" w:type="auto"/>
          </w:tcPr>
          <w:p w14:paraId="5415A088" w14:textId="77777777" w:rsidR="00B95BF0" w:rsidRDefault="00000000">
            <w:pPr>
              <w:pStyle w:val="Compact"/>
            </w:pPr>
            <w:r>
              <w:t>England-GBR</w:t>
            </w:r>
          </w:p>
        </w:tc>
        <w:tc>
          <w:tcPr>
            <w:tcW w:w="0" w:type="auto"/>
          </w:tcPr>
          <w:p w14:paraId="5CBC770B" w14:textId="77777777" w:rsidR="00B95BF0" w:rsidRDefault="00000000">
            <w:pPr>
              <w:pStyle w:val="Compact"/>
            </w:pPr>
            <w:r>
              <w:t>11, 07, 03, 99, 95</w:t>
            </w:r>
          </w:p>
        </w:tc>
      </w:tr>
      <w:tr w:rsidR="00B95BF0" w14:paraId="29494408" w14:textId="77777777">
        <w:tc>
          <w:tcPr>
            <w:tcW w:w="0" w:type="auto"/>
          </w:tcPr>
          <w:p w14:paraId="542229C6" w14:textId="77777777" w:rsidR="00B95BF0" w:rsidRDefault="00000000">
            <w:pPr>
              <w:pStyle w:val="Compact"/>
            </w:pPr>
            <w:r>
              <w:t>Florida-USA</w:t>
            </w:r>
          </w:p>
        </w:tc>
        <w:tc>
          <w:tcPr>
            <w:tcW w:w="0" w:type="auto"/>
          </w:tcPr>
          <w:p w14:paraId="3DA9770F" w14:textId="77777777" w:rsidR="00B95BF0" w:rsidRDefault="00000000">
            <w:pPr>
              <w:pStyle w:val="Compact"/>
            </w:pPr>
            <w:r>
              <w:t>15, 11</w:t>
            </w:r>
          </w:p>
        </w:tc>
      </w:tr>
      <w:tr w:rsidR="00B95BF0" w14:paraId="13C3B50C" w14:textId="77777777">
        <w:tc>
          <w:tcPr>
            <w:tcW w:w="0" w:type="auto"/>
          </w:tcPr>
          <w:p w14:paraId="7AC3A89D" w14:textId="77777777" w:rsidR="00B95BF0" w:rsidRDefault="00000000">
            <w:pPr>
              <w:pStyle w:val="Compact"/>
            </w:pPr>
            <w:r>
              <w:t>Gauteng-ZAF</w:t>
            </w:r>
          </w:p>
        </w:tc>
        <w:tc>
          <w:tcPr>
            <w:tcW w:w="0" w:type="auto"/>
          </w:tcPr>
          <w:p w14:paraId="3F289AB4" w14:textId="77777777" w:rsidR="00B95BF0" w:rsidRDefault="00000000">
            <w:pPr>
              <w:pStyle w:val="Compact"/>
            </w:pPr>
            <w:r>
              <w:t>19</w:t>
            </w:r>
          </w:p>
        </w:tc>
      </w:tr>
      <w:tr w:rsidR="00B95BF0" w14:paraId="365381F5" w14:textId="77777777">
        <w:tc>
          <w:tcPr>
            <w:tcW w:w="0" w:type="auto"/>
          </w:tcPr>
          <w:p w14:paraId="5605560A" w14:textId="77777777" w:rsidR="00B95BF0" w:rsidRDefault="00000000">
            <w:pPr>
              <w:pStyle w:val="Compact"/>
            </w:pPr>
            <w:r>
              <w:t>Greece</w:t>
            </w:r>
          </w:p>
        </w:tc>
        <w:tc>
          <w:tcPr>
            <w:tcW w:w="0" w:type="auto"/>
          </w:tcPr>
          <w:p w14:paraId="25C29ED1" w14:textId="77777777" w:rsidR="00B95BF0" w:rsidRDefault="00000000">
            <w:pPr>
              <w:pStyle w:val="Compact"/>
            </w:pPr>
            <w:r>
              <w:t>95</w:t>
            </w:r>
          </w:p>
        </w:tc>
      </w:tr>
      <w:tr w:rsidR="00B95BF0" w14:paraId="4C5619A5" w14:textId="77777777">
        <w:tc>
          <w:tcPr>
            <w:tcW w:w="0" w:type="auto"/>
          </w:tcPr>
          <w:p w14:paraId="3CAD592A" w14:textId="77777777" w:rsidR="00B95BF0" w:rsidRDefault="00000000">
            <w:pPr>
              <w:pStyle w:val="Compact"/>
            </w:pPr>
            <w:r>
              <w:t>Georgia</w:t>
            </w:r>
          </w:p>
        </w:tc>
        <w:tc>
          <w:tcPr>
            <w:tcW w:w="0" w:type="auto"/>
          </w:tcPr>
          <w:p w14:paraId="61426CD5" w14:textId="77777777" w:rsidR="00B95BF0" w:rsidRDefault="00000000">
            <w:pPr>
              <w:pStyle w:val="Compact"/>
            </w:pPr>
            <w:r>
              <w:t>19, 15, 11, 07</w:t>
            </w:r>
          </w:p>
        </w:tc>
      </w:tr>
      <w:tr w:rsidR="00B95BF0" w14:paraId="592523CB" w14:textId="77777777">
        <w:tc>
          <w:tcPr>
            <w:tcW w:w="0" w:type="auto"/>
          </w:tcPr>
          <w:p w14:paraId="1E22A8DC" w14:textId="77777777" w:rsidR="00B95BF0" w:rsidRDefault="00000000">
            <w:pPr>
              <w:pStyle w:val="Compact"/>
            </w:pPr>
            <w:r>
              <w:t>Germany</w:t>
            </w:r>
          </w:p>
        </w:tc>
        <w:tc>
          <w:tcPr>
            <w:tcW w:w="0" w:type="auto"/>
          </w:tcPr>
          <w:p w14:paraId="32B4B233" w14:textId="77777777" w:rsidR="00B95BF0" w:rsidRDefault="00000000">
            <w:pPr>
              <w:pStyle w:val="Compact"/>
            </w:pPr>
            <w:r>
              <w:t>95</w:t>
            </w:r>
          </w:p>
        </w:tc>
      </w:tr>
      <w:tr w:rsidR="00B95BF0" w14:paraId="7FBB5911" w14:textId="77777777">
        <w:tc>
          <w:tcPr>
            <w:tcW w:w="0" w:type="auto"/>
          </w:tcPr>
          <w:p w14:paraId="00DB17B7" w14:textId="77777777" w:rsidR="00B95BF0" w:rsidRDefault="00000000">
            <w:pPr>
              <w:pStyle w:val="Compact"/>
            </w:pPr>
            <w:r>
              <w:t>Honduras-Grade 9</w:t>
            </w:r>
          </w:p>
        </w:tc>
        <w:tc>
          <w:tcPr>
            <w:tcW w:w="0" w:type="auto"/>
          </w:tcPr>
          <w:p w14:paraId="70296958" w14:textId="77777777" w:rsidR="00B95BF0" w:rsidRDefault="00000000">
            <w:pPr>
              <w:pStyle w:val="Compact"/>
            </w:pPr>
            <w:r>
              <w:t>11</w:t>
            </w:r>
          </w:p>
        </w:tc>
      </w:tr>
      <w:tr w:rsidR="00B95BF0" w14:paraId="62C98CED" w14:textId="77777777">
        <w:tc>
          <w:tcPr>
            <w:tcW w:w="0" w:type="auto"/>
          </w:tcPr>
          <w:p w14:paraId="5154CF8B" w14:textId="77777777" w:rsidR="00B95BF0" w:rsidRDefault="00000000">
            <w:pPr>
              <w:pStyle w:val="Compact"/>
            </w:pPr>
            <w:r>
              <w:t>Hong Kong-CHN</w:t>
            </w:r>
          </w:p>
        </w:tc>
        <w:tc>
          <w:tcPr>
            <w:tcW w:w="0" w:type="auto"/>
          </w:tcPr>
          <w:p w14:paraId="3DAAF6C4" w14:textId="77777777" w:rsidR="00B95BF0" w:rsidRDefault="00000000">
            <w:pPr>
              <w:pStyle w:val="Compact"/>
            </w:pPr>
            <w:r>
              <w:t>19, 07, 03, 99</w:t>
            </w:r>
          </w:p>
        </w:tc>
      </w:tr>
      <w:tr w:rsidR="00B95BF0" w14:paraId="06F07B72" w14:textId="77777777">
        <w:tc>
          <w:tcPr>
            <w:tcW w:w="0" w:type="auto"/>
          </w:tcPr>
          <w:p w14:paraId="69304420" w14:textId="77777777" w:rsidR="00B95BF0" w:rsidRDefault="00000000">
            <w:pPr>
              <w:pStyle w:val="Compact"/>
            </w:pPr>
            <w:r>
              <w:t>Indiana-USA</w:t>
            </w:r>
          </w:p>
        </w:tc>
        <w:tc>
          <w:tcPr>
            <w:tcW w:w="0" w:type="auto"/>
          </w:tcPr>
          <w:p w14:paraId="7BB26C45" w14:textId="77777777" w:rsidR="00B95BF0" w:rsidRDefault="00000000">
            <w:pPr>
              <w:pStyle w:val="Compact"/>
            </w:pPr>
            <w:r>
              <w:t>11</w:t>
            </w:r>
          </w:p>
        </w:tc>
      </w:tr>
      <w:tr w:rsidR="00B95BF0" w14:paraId="5F47CD5B" w14:textId="77777777">
        <w:tc>
          <w:tcPr>
            <w:tcW w:w="0" w:type="auto"/>
          </w:tcPr>
          <w:p w14:paraId="52BC78F0" w14:textId="77777777" w:rsidR="00B95BF0" w:rsidRDefault="00000000">
            <w:pPr>
              <w:pStyle w:val="Compact"/>
            </w:pPr>
            <w:r>
              <w:t>Indonesia</w:t>
            </w:r>
          </w:p>
        </w:tc>
        <w:tc>
          <w:tcPr>
            <w:tcW w:w="0" w:type="auto"/>
          </w:tcPr>
          <w:p w14:paraId="237875B1" w14:textId="77777777" w:rsidR="00B95BF0" w:rsidRDefault="00000000">
            <w:pPr>
              <w:pStyle w:val="Compact"/>
            </w:pPr>
            <w:r>
              <w:t>03</w:t>
            </w:r>
          </w:p>
        </w:tc>
      </w:tr>
      <w:tr w:rsidR="00B95BF0" w14:paraId="34720BC6" w14:textId="77777777">
        <w:tc>
          <w:tcPr>
            <w:tcW w:w="0" w:type="auto"/>
          </w:tcPr>
          <w:p w14:paraId="609E15E4" w14:textId="77777777" w:rsidR="00B95BF0" w:rsidRDefault="00000000">
            <w:pPr>
              <w:pStyle w:val="Compact"/>
            </w:pPr>
            <w:r>
              <w:t>Iran, Islamic Rep. of</w:t>
            </w:r>
          </w:p>
        </w:tc>
        <w:tc>
          <w:tcPr>
            <w:tcW w:w="0" w:type="auto"/>
          </w:tcPr>
          <w:p w14:paraId="2BBAB302" w14:textId="77777777" w:rsidR="00B95BF0" w:rsidRDefault="00000000">
            <w:pPr>
              <w:pStyle w:val="Compact"/>
            </w:pPr>
            <w:r>
              <w:t>15</w:t>
            </w:r>
          </w:p>
        </w:tc>
      </w:tr>
      <w:tr w:rsidR="00B95BF0" w14:paraId="1B131BFD" w14:textId="77777777">
        <w:tc>
          <w:tcPr>
            <w:tcW w:w="0" w:type="auto"/>
          </w:tcPr>
          <w:p w14:paraId="163A7FAD" w14:textId="77777777" w:rsidR="00B95BF0" w:rsidRDefault="00000000">
            <w:pPr>
              <w:pStyle w:val="Compact"/>
            </w:pPr>
            <w:r>
              <w:t>Israel</w:t>
            </w:r>
          </w:p>
        </w:tc>
        <w:tc>
          <w:tcPr>
            <w:tcW w:w="0" w:type="auto"/>
          </w:tcPr>
          <w:p w14:paraId="5D40D408" w14:textId="77777777" w:rsidR="00B95BF0" w:rsidRDefault="00000000">
            <w:pPr>
              <w:pStyle w:val="Compact"/>
            </w:pPr>
            <w:r>
              <w:t>19, 15, 11, 07, 03, 99, 95</w:t>
            </w:r>
          </w:p>
        </w:tc>
      </w:tr>
      <w:tr w:rsidR="00B95BF0" w14:paraId="72C5C5BE" w14:textId="77777777">
        <w:tc>
          <w:tcPr>
            <w:tcW w:w="0" w:type="auto"/>
          </w:tcPr>
          <w:p w14:paraId="47256DA9" w14:textId="77777777" w:rsidR="00B95BF0" w:rsidRDefault="00000000">
            <w:pPr>
              <w:pStyle w:val="Compact"/>
            </w:pPr>
            <w:r>
              <w:t>Italy</w:t>
            </w:r>
          </w:p>
        </w:tc>
        <w:tc>
          <w:tcPr>
            <w:tcW w:w="0" w:type="auto"/>
          </w:tcPr>
          <w:p w14:paraId="01ECC171" w14:textId="77777777" w:rsidR="00B95BF0" w:rsidRDefault="00000000">
            <w:pPr>
              <w:pStyle w:val="Compact"/>
            </w:pPr>
            <w:r>
              <w:t>15</w:t>
            </w:r>
          </w:p>
        </w:tc>
      </w:tr>
      <w:tr w:rsidR="00B95BF0" w14:paraId="5720EA5D" w14:textId="77777777">
        <w:tc>
          <w:tcPr>
            <w:tcW w:w="0" w:type="auto"/>
          </w:tcPr>
          <w:p w14:paraId="284004FC" w14:textId="77777777" w:rsidR="00B95BF0" w:rsidRDefault="00000000">
            <w:pPr>
              <w:pStyle w:val="Compact"/>
            </w:pPr>
            <w:r>
              <w:t>Jordan</w:t>
            </w:r>
          </w:p>
        </w:tc>
        <w:tc>
          <w:tcPr>
            <w:tcW w:w="0" w:type="auto"/>
          </w:tcPr>
          <w:p w14:paraId="3B0C04CC" w14:textId="77777777" w:rsidR="00B95BF0" w:rsidRDefault="00000000">
            <w:pPr>
              <w:pStyle w:val="Compact"/>
            </w:pPr>
            <w:r>
              <w:t>19, 15</w:t>
            </w:r>
          </w:p>
        </w:tc>
      </w:tr>
      <w:tr w:rsidR="00B95BF0" w14:paraId="7C7FFF87" w14:textId="77777777">
        <w:tc>
          <w:tcPr>
            <w:tcW w:w="0" w:type="auto"/>
          </w:tcPr>
          <w:p w14:paraId="24CBCCFA" w14:textId="77777777" w:rsidR="00B95BF0" w:rsidRDefault="00000000">
            <w:pPr>
              <w:pStyle w:val="Compact"/>
            </w:pPr>
            <w:r>
              <w:t>Kazakhstan</w:t>
            </w:r>
          </w:p>
        </w:tc>
        <w:tc>
          <w:tcPr>
            <w:tcW w:w="0" w:type="auto"/>
          </w:tcPr>
          <w:p w14:paraId="39834878" w14:textId="77777777" w:rsidR="00B95BF0" w:rsidRDefault="00000000">
            <w:pPr>
              <w:pStyle w:val="Compact"/>
            </w:pPr>
            <w:r>
              <w:t>19</w:t>
            </w:r>
          </w:p>
        </w:tc>
      </w:tr>
      <w:tr w:rsidR="00B95BF0" w14:paraId="35876C30" w14:textId="77777777">
        <w:tc>
          <w:tcPr>
            <w:tcW w:w="0" w:type="auto"/>
          </w:tcPr>
          <w:p w14:paraId="557AD960" w14:textId="77777777" w:rsidR="00B95BF0" w:rsidRDefault="00000000">
            <w:pPr>
              <w:pStyle w:val="Compact"/>
            </w:pPr>
            <w:r>
              <w:t>Kuwait</w:t>
            </w:r>
          </w:p>
        </w:tc>
        <w:tc>
          <w:tcPr>
            <w:tcW w:w="0" w:type="auto"/>
          </w:tcPr>
          <w:p w14:paraId="64F2111D" w14:textId="77777777" w:rsidR="00B95BF0" w:rsidRDefault="00000000">
            <w:pPr>
              <w:pStyle w:val="Compact"/>
            </w:pPr>
            <w:r>
              <w:t>19, 15, 95</w:t>
            </w:r>
          </w:p>
        </w:tc>
      </w:tr>
      <w:tr w:rsidR="00B95BF0" w14:paraId="746EAB25" w14:textId="77777777">
        <w:tc>
          <w:tcPr>
            <w:tcW w:w="0" w:type="auto"/>
          </w:tcPr>
          <w:p w14:paraId="274E416F" w14:textId="77777777" w:rsidR="00B95BF0" w:rsidRDefault="00000000">
            <w:pPr>
              <w:pStyle w:val="Compact"/>
            </w:pPr>
            <w:r>
              <w:t>Latvia</w:t>
            </w:r>
          </w:p>
        </w:tc>
        <w:tc>
          <w:tcPr>
            <w:tcW w:w="0" w:type="auto"/>
          </w:tcPr>
          <w:p w14:paraId="00310A8E" w14:textId="77777777" w:rsidR="00B95BF0" w:rsidRDefault="00000000">
            <w:pPr>
              <w:pStyle w:val="Compact"/>
            </w:pPr>
            <w:r>
              <w:t>99, 95</w:t>
            </w:r>
          </w:p>
        </w:tc>
      </w:tr>
      <w:tr w:rsidR="00B95BF0" w14:paraId="296D9A34" w14:textId="77777777">
        <w:tc>
          <w:tcPr>
            <w:tcW w:w="0" w:type="auto"/>
          </w:tcPr>
          <w:p w14:paraId="54A8A82C" w14:textId="77777777" w:rsidR="00B95BF0" w:rsidRDefault="00000000">
            <w:pPr>
              <w:pStyle w:val="Compact"/>
            </w:pPr>
            <w:r>
              <w:t>Lithuania</w:t>
            </w:r>
          </w:p>
        </w:tc>
        <w:tc>
          <w:tcPr>
            <w:tcW w:w="0" w:type="auto"/>
          </w:tcPr>
          <w:p w14:paraId="65488044" w14:textId="77777777" w:rsidR="00B95BF0" w:rsidRDefault="00000000">
            <w:pPr>
              <w:pStyle w:val="Compact"/>
            </w:pPr>
            <w:r>
              <w:t>15, 11, 07, 03, 99, 95</w:t>
            </w:r>
          </w:p>
        </w:tc>
      </w:tr>
      <w:tr w:rsidR="00B95BF0" w14:paraId="1F6C02D8" w14:textId="77777777">
        <w:tc>
          <w:tcPr>
            <w:tcW w:w="0" w:type="auto"/>
          </w:tcPr>
          <w:p w14:paraId="6CC18D23" w14:textId="77777777" w:rsidR="00B95BF0" w:rsidRDefault="00000000">
            <w:pPr>
              <w:pStyle w:val="Compact"/>
            </w:pPr>
            <w:r>
              <w:t>Macedonia</w:t>
            </w:r>
          </w:p>
        </w:tc>
        <w:tc>
          <w:tcPr>
            <w:tcW w:w="0" w:type="auto"/>
          </w:tcPr>
          <w:p w14:paraId="58506628" w14:textId="77777777" w:rsidR="00B95BF0" w:rsidRDefault="00000000">
            <w:pPr>
              <w:pStyle w:val="Compact"/>
            </w:pPr>
            <w:r>
              <w:t>03</w:t>
            </w:r>
          </w:p>
        </w:tc>
      </w:tr>
      <w:tr w:rsidR="00B95BF0" w14:paraId="78D70081" w14:textId="77777777">
        <w:tc>
          <w:tcPr>
            <w:tcW w:w="0" w:type="auto"/>
          </w:tcPr>
          <w:p w14:paraId="0DB5EB0B" w14:textId="77777777" w:rsidR="00B95BF0" w:rsidRDefault="00000000">
            <w:pPr>
              <w:pStyle w:val="Compact"/>
            </w:pPr>
            <w:r>
              <w:t>Massachusetts-USA</w:t>
            </w:r>
          </w:p>
        </w:tc>
        <w:tc>
          <w:tcPr>
            <w:tcW w:w="0" w:type="auto"/>
          </w:tcPr>
          <w:p w14:paraId="1706BEEB" w14:textId="77777777" w:rsidR="00B95BF0" w:rsidRDefault="00000000">
            <w:pPr>
              <w:pStyle w:val="Compact"/>
            </w:pPr>
            <w:r>
              <w:t>11, 07</w:t>
            </w:r>
          </w:p>
        </w:tc>
      </w:tr>
      <w:tr w:rsidR="00B95BF0" w14:paraId="7EB4D229" w14:textId="77777777">
        <w:tc>
          <w:tcPr>
            <w:tcW w:w="0" w:type="auto"/>
          </w:tcPr>
          <w:p w14:paraId="6B3B4B79" w14:textId="77777777" w:rsidR="00B95BF0" w:rsidRDefault="00000000">
            <w:pPr>
              <w:pStyle w:val="Compact"/>
            </w:pPr>
            <w:r>
              <w:t>Minnesota-USA</w:t>
            </w:r>
          </w:p>
        </w:tc>
        <w:tc>
          <w:tcPr>
            <w:tcW w:w="0" w:type="auto"/>
          </w:tcPr>
          <w:p w14:paraId="5CCB4F7A" w14:textId="77777777" w:rsidR="00B95BF0" w:rsidRDefault="00000000">
            <w:pPr>
              <w:pStyle w:val="Compact"/>
            </w:pPr>
            <w:r>
              <w:t>11, 07</w:t>
            </w:r>
          </w:p>
        </w:tc>
      </w:tr>
      <w:tr w:rsidR="00B95BF0" w14:paraId="2F21A51C" w14:textId="77777777">
        <w:tc>
          <w:tcPr>
            <w:tcW w:w="0" w:type="auto"/>
          </w:tcPr>
          <w:p w14:paraId="79EF5CBC" w14:textId="77777777" w:rsidR="00B95BF0" w:rsidRDefault="00000000">
            <w:pPr>
              <w:pStyle w:val="Compact"/>
            </w:pPr>
            <w:r>
              <w:t>Mongolia</w:t>
            </w:r>
          </w:p>
        </w:tc>
        <w:tc>
          <w:tcPr>
            <w:tcW w:w="0" w:type="auto"/>
          </w:tcPr>
          <w:p w14:paraId="6EC5A396" w14:textId="77777777" w:rsidR="00B95BF0" w:rsidRDefault="00000000">
            <w:pPr>
              <w:pStyle w:val="Compact"/>
            </w:pPr>
            <w:r>
              <w:t>07</w:t>
            </w:r>
          </w:p>
        </w:tc>
      </w:tr>
      <w:tr w:rsidR="00B95BF0" w14:paraId="26908BE8" w14:textId="77777777">
        <w:tc>
          <w:tcPr>
            <w:tcW w:w="0" w:type="auto"/>
          </w:tcPr>
          <w:p w14:paraId="38C7E123" w14:textId="77777777" w:rsidR="00B95BF0" w:rsidRDefault="00000000">
            <w:pPr>
              <w:pStyle w:val="Compact"/>
            </w:pPr>
            <w:r>
              <w:t>Morocco</w:t>
            </w:r>
          </w:p>
        </w:tc>
        <w:tc>
          <w:tcPr>
            <w:tcW w:w="0" w:type="auto"/>
          </w:tcPr>
          <w:p w14:paraId="6714DDDE" w14:textId="77777777" w:rsidR="00B95BF0" w:rsidRDefault="00000000">
            <w:pPr>
              <w:pStyle w:val="Compact"/>
            </w:pPr>
            <w:r>
              <w:t>19, 15, 03, 07</w:t>
            </w:r>
          </w:p>
        </w:tc>
      </w:tr>
      <w:tr w:rsidR="00B95BF0" w14:paraId="52C02B96" w14:textId="77777777">
        <w:tc>
          <w:tcPr>
            <w:tcW w:w="0" w:type="auto"/>
          </w:tcPr>
          <w:p w14:paraId="1253F93C" w14:textId="77777777" w:rsidR="00B95BF0" w:rsidRDefault="00000000">
            <w:pPr>
              <w:pStyle w:val="Compact"/>
            </w:pPr>
            <w:r>
              <w:t>Netherlands</w:t>
            </w:r>
          </w:p>
        </w:tc>
        <w:tc>
          <w:tcPr>
            <w:tcW w:w="0" w:type="auto"/>
          </w:tcPr>
          <w:p w14:paraId="3A8D1DE2" w14:textId="77777777" w:rsidR="00B95BF0" w:rsidRDefault="00000000">
            <w:pPr>
              <w:pStyle w:val="Compact"/>
            </w:pPr>
            <w:r>
              <w:t>03, 99, 95</w:t>
            </w:r>
          </w:p>
        </w:tc>
      </w:tr>
      <w:tr w:rsidR="00B95BF0" w14:paraId="4D587E85" w14:textId="77777777">
        <w:tc>
          <w:tcPr>
            <w:tcW w:w="0" w:type="auto"/>
          </w:tcPr>
          <w:p w14:paraId="3154F415" w14:textId="77777777" w:rsidR="00B95BF0" w:rsidRDefault="00000000">
            <w:pPr>
              <w:pStyle w:val="Compact"/>
            </w:pPr>
            <w:r>
              <w:t>New Zealand</w:t>
            </w:r>
          </w:p>
        </w:tc>
        <w:tc>
          <w:tcPr>
            <w:tcW w:w="0" w:type="auto"/>
          </w:tcPr>
          <w:p w14:paraId="23249442" w14:textId="77777777" w:rsidR="00B95BF0" w:rsidRDefault="00000000">
            <w:pPr>
              <w:pStyle w:val="Compact"/>
            </w:pPr>
            <w:r>
              <w:t>19, 15</w:t>
            </w:r>
          </w:p>
        </w:tc>
      </w:tr>
      <w:tr w:rsidR="00B95BF0" w14:paraId="387843C3" w14:textId="77777777">
        <w:tc>
          <w:tcPr>
            <w:tcW w:w="0" w:type="auto"/>
          </w:tcPr>
          <w:p w14:paraId="56FA8649" w14:textId="77777777" w:rsidR="00B95BF0" w:rsidRDefault="00000000">
            <w:pPr>
              <w:pStyle w:val="Compact"/>
            </w:pPr>
            <w:r>
              <w:t>North Carolina-USA</w:t>
            </w:r>
          </w:p>
        </w:tc>
        <w:tc>
          <w:tcPr>
            <w:tcW w:w="0" w:type="auto"/>
          </w:tcPr>
          <w:p w14:paraId="63FE93C8" w14:textId="77777777" w:rsidR="00B95BF0" w:rsidRDefault="00000000">
            <w:pPr>
              <w:pStyle w:val="Compact"/>
            </w:pPr>
            <w:r>
              <w:t>11</w:t>
            </w:r>
          </w:p>
        </w:tc>
      </w:tr>
      <w:tr w:rsidR="00B95BF0" w14:paraId="78F57F02" w14:textId="77777777">
        <w:tc>
          <w:tcPr>
            <w:tcW w:w="0" w:type="auto"/>
          </w:tcPr>
          <w:p w14:paraId="78CC5D16" w14:textId="77777777" w:rsidR="00B95BF0" w:rsidRDefault="00000000">
            <w:pPr>
              <w:pStyle w:val="Compact"/>
            </w:pPr>
            <w:r>
              <w:t>Norway</w:t>
            </w:r>
          </w:p>
        </w:tc>
        <w:tc>
          <w:tcPr>
            <w:tcW w:w="0" w:type="auto"/>
          </w:tcPr>
          <w:p w14:paraId="531C1F9C" w14:textId="77777777" w:rsidR="00B95BF0" w:rsidRDefault="00000000">
            <w:pPr>
              <w:pStyle w:val="Compact"/>
            </w:pPr>
            <w:r>
              <w:t>19</w:t>
            </w:r>
          </w:p>
        </w:tc>
      </w:tr>
      <w:tr w:rsidR="00B95BF0" w14:paraId="55FC0B08" w14:textId="77777777">
        <w:tc>
          <w:tcPr>
            <w:tcW w:w="0" w:type="auto"/>
          </w:tcPr>
          <w:p w14:paraId="7D1659AC" w14:textId="77777777" w:rsidR="00B95BF0" w:rsidRDefault="00000000">
            <w:pPr>
              <w:pStyle w:val="Compact"/>
            </w:pPr>
            <w:r>
              <w:t>Oman</w:t>
            </w:r>
          </w:p>
        </w:tc>
        <w:tc>
          <w:tcPr>
            <w:tcW w:w="0" w:type="auto"/>
          </w:tcPr>
          <w:p w14:paraId="5D7B15B1" w14:textId="77777777" w:rsidR="00B95BF0" w:rsidRDefault="00000000">
            <w:pPr>
              <w:pStyle w:val="Compact"/>
            </w:pPr>
            <w:r>
              <w:t>19, 15</w:t>
            </w:r>
          </w:p>
        </w:tc>
      </w:tr>
      <w:tr w:rsidR="00B95BF0" w14:paraId="3902BC12" w14:textId="77777777">
        <w:tc>
          <w:tcPr>
            <w:tcW w:w="0" w:type="auto"/>
          </w:tcPr>
          <w:p w14:paraId="414002AE" w14:textId="77777777" w:rsidR="00B95BF0" w:rsidRDefault="00000000">
            <w:pPr>
              <w:pStyle w:val="Compact"/>
            </w:pPr>
            <w:r>
              <w:t>Ontario-CAN</w:t>
            </w:r>
          </w:p>
        </w:tc>
        <w:tc>
          <w:tcPr>
            <w:tcW w:w="0" w:type="auto"/>
          </w:tcPr>
          <w:p w14:paraId="4FB39FB5" w14:textId="77777777" w:rsidR="00B95BF0" w:rsidRDefault="00000000">
            <w:pPr>
              <w:pStyle w:val="Compact"/>
            </w:pPr>
            <w:r>
              <w:t>11, 07</w:t>
            </w:r>
          </w:p>
        </w:tc>
      </w:tr>
      <w:tr w:rsidR="00B95BF0" w14:paraId="10C37927" w14:textId="77777777">
        <w:tc>
          <w:tcPr>
            <w:tcW w:w="0" w:type="auto"/>
          </w:tcPr>
          <w:p w14:paraId="38F5C5CC" w14:textId="77777777" w:rsidR="00B95BF0" w:rsidRDefault="00000000">
            <w:pPr>
              <w:pStyle w:val="Compact"/>
            </w:pPr>
            <w:r>
              <w:t>Qatar</w:t>
            </w:r>
          </w:p>
        </w:tc>
        <w:tc>
          <w:tcPr>
            <w:tcW w:w="0" w:type="auto"/>
          </w:tcPr>
          <w:p w14:paraId="47B1F2FC" w14:textId="77777777" w:rsidR="00B95BF0" w:rsidRDefault="00000000">
            <w:pPr>
              <w:pStyle w:val="Compact"/>
            </w:pPr>
            <w:r>
              <w:t>19, 15</w:t>
            </w:r>
          </w:p>
        </w:tc>
      </w:tr>
      <w:tr w:rsidR="00B95BF0" w14:paraId="33B9B202" w14:textId="77777777">
        <w:tc>
          <w:tcPr>
            <w:tcW w:w="0" w:type="auto"/>
          </w:tcPr>
          <w:p w14:paraId="360B8B36" w14:textId="77777777" w:rsidR="00B95BF0" w:rsidRDefault="00000000">
            <w:pPr>
              <w:pStyle w:val="Compact"/>
            </w:pPr>
            <w:r>
              <w:t>Quebec-CAN</w:t>
            </w:r>
          </w:p>
        </w:tc>
        <w:tc>
          <w:tcPr>
            <w:tcW w:w="0" w:type="auto"/>
          </w:tcPr>
          <w:p w14:paraId="73E85960" w14:textId="77777777" w:rsidR="00B95BF0" w:rsidRDefault="00000000">
            <w:pPr>
              <w:pStyle w:val="Compact"/>
            </w:pPr>
            <w:r>
              <w:t>19, 15, 07</w:t>
            </w:r>
          </w:p>
        </w:tc>
      </w:tr>
      <w:tr w:rsidR="00B95BF0" w14:paraId="6A80E77F" w14:textId="77777777">
        <w:tc>
          <w:tcPr>
            <w:tcW w:w="0" w:type="auto"/>
          </w:tcPr>
          <w:p w14:paraId="75EED38F" w14:textId="77777777" w:rsidR="00B95BF0" w:rsidRDefault="00000000">
            <w:pPr>
              <w:pStyle w:val="Compact"/>
            </w:pPr>
            <w:r>
              <w:t>Romania</w:t>
            </w:r>
          </w:p>
        </w:tc>
        <w:tc>
          <w:tcPr>
            <w:tcW w:w="0" w:type="auto"/>
          </w:tcPr>
          <w:p w14:paraId="6637172C" w14:textId="77777777" w:rsidR="00B95BF0" w:rsidRDefault="00000000">
            <w:pPr>
              <w:pStyle w:val="Compact"/>
            </w:pPr>
            <w:r>
              <w:t>95</w:t>
            </w:r>
          </w:p>
        </w:tc>
      </w:tr>
      <w:tr w:rsidR="00B95BF0" w14:paraId="56BE9BFB" w14:textId="77777777">
        <w:tc>
          <w:tcPr>
            <w:tcW w:w="0" w:type="auto"/>
          </w:tcPr>
          <w:p w14:paraId="6E3DDE48" w14:textId="77777777" w:rsidR="00B95BF0" w:rsidRDefault="00000000">
            <w:pPr>
              <w:pStyle w:val="Compact"/>
            </w:pPr>
            <w:r>
              <w:lastRenderedPageBreak/>
              <w:t>Russian Federation</w:t>
            </w:r>
          </w:p>
        </w:tc>
        <w:tc>
          <w:tcPr>
            <w:tcW w:w="0" w:type="auto"/>
          </w:tcPr>
          <w:p w14:paraId="5685669E" w14:textId="77777777" w:rsidR="00B95BF0" w:rsidRDefault="00000000">
            <w:pPr>
              <w:pStyle w:val="Compact"/>
            </w:pPr>
            <w:r>
              <w:t>19, 11</w:t>
            </w:r>
          </w:p>
        </w:tc>
      </w:tr>
      <w:tr w:rsidR="00B95BF0" w14:paraId="7299000A" w14:textId="77777777">
        <w:tc>
          <w:tcPr>
            <w:tcW w:w="0" w:type="auto"/>
          </w:tcPr>
          <w:p w14:paraId="6972CB31" w14:textId="77777777" w:rsidR="00B95BF0" w:rsidRDefault="00000000">
            <w:pPr>
              <w:pStyle w:val="Compact"/>
            </w:pPr>
            <w:r>
              <w:t>Saudi Arabia</w:t>
            </w:r>
          </w:p>
        </w:tc>
        <w:tc>
          <w:tcPr>
            <w:tcW w:w="0" w:type="auto"/>
          </w:tcPr>
          <w:p w14:paraId="73E9FCED" w14:textId="77777777" w:rsidR="00B95BF0" w:rsidRDefault="00000000">
            <w:pPr>
              <w:pStyle w:val="Compact"/>
            </w:pPr>
            <w:r>
              <w:t>19, 15</w:t>
            </w:r>
          </w:p>
        </w:tc>
      </w:tr>
      <w:tr w:rsidR="00B95BF0" w14:paraId="443D6CD5" w14:textId="77777777">
        <w:tc>
          <w:tcPr>
            <w:tcW w:w="0" w:type="auto"/>
          </w:tcPr>
          <w:p w14:paraId="72A367DB" w14:textId="77777777" w:rsidR="00B95BF0" w:rsidRDefault="00000000">
            <w:pPr>
              <w:pStyle w:val="Compact"/>
            </w:pPr>
            <w:r>
              <w:t>Scotland-GBR</w:t>
            </w:r>
          </w:p>
        </w:tc>
        <w:tc>
          <w:tcPr>
            <w:tcW w:w="0" w:type="auto"/>
          </w:tcPr>
          <w:p w14:paraId="01D42FE1" w14:textId="77777777" w:rsidR="00B95BF0" w:rsidRDefault="00000000">
            <w:pPr>
              <w:pStyle w:val="Compact"/>
            </w:pPr>
            <w:r>
              <w:t>07, 03, 95</w:t>
            </w:r>
          </w:p>
        </w:tc>
      </w:tr>
      <w:tr w:rsidR="00B95BF0" w14:paraId="579A73EE" w14:textId="77777777">
        <w:tc>
          <w:tcPr>
            <w:tcW w:w="0" w:type="auto"/>
          </w:tcPr>
          <w:p w14:paraId="0384F3AA" w14:textId="77777777" w:rsidR="00B95BF0" w:rsidRDefault="00000000">
            <w:pPr>
              <w:pStyle w:val="Compact"/>
            </w:pPr>
            <w:r>
              <w:t>Serbia</w:t>
            </w:r>
          </w:p>
        </w:tc>
        <w:tc>
          <w:tcPr>
            <w:tcW w:w="0" w:type="auto"/>
          </w:tcPr>
          <w:p w14:paraId="1E84616E" w14:textId="77777777" w:rsidR="00B95BF0" w:rsidRDefault="00000000">
            <w:pPr>
              <w:pStyle w:val="Compact"/>
            </w:pPr>
            <w:r>
              <w:t>07, 03</w:t>
            </w:r>
          </w:p>
        </w:tc>
      </w:tr>
      <w:tr w:rsidR="00B95BF0" w14:paraId="1B082E11" w14:textId="77777777">
        <w:tc>
          <w:tcPr>
            <w:tcW w:w="0" w:type="auto"/>
          </w:tcPr>
          <w:p w14:paraId="5B5E496D" w14:textId="77777777" w:rsidR="00B95BF0" w:rsidRDefault="00000000">
            <w:pPr>
              <w:pStyle w:val="Compact"/>
            </w:pPr>
            <w:r>
              <w:t>Singapore</w:t>
            </w:r>
          </w:p>
        </w:tc>
        <w:tc>
          <w:tcPr>
            <w:tcW w:w="0" w:type="auto"/>
          </w:tcPr>
          <w:p w14:paraId="4B33BDE1" w14:textId="77777777" w:rsidR="00B95BF0" w:rsidRDefault="00000000">
            <w:pPr>
              <w:pStyle w:val="Compact"/>
            </w:pPr>
            <w:r>
              <w:t>19, 15, 11</w:t>
            </w:r>
          </w:p>
        </w:tc>
      </w:tr>
      <w:tr w:rsidR="00B95BF0" w14:paraId="5C4DAEA1" w14:textId="77777777">
        <w:tc>
          <w:tcPr>
            <w:tcW w:w="0" w:type="auto"/>
          </w:tcPr>
          <w:p w14:paraId="23DC0709" w14:textId="77777777" w:rsidR="00B95BF0" w:rsidRDefault="00000000">
            <w:pPr>
              <w:pStyle w:val="Compact"/>
            </w:pPr>
            <w:r>
              <w:t>Slovenia</w:t>
            </w:r>
          </w:p>
        </w:tc>
        <w:tc>
          <w:tcPr>
            <w:tcW w:w="0" w:type="auto"/>
          </w:tcPr>
          <w:p w14:paraId="4B06BB56" w14:textId="77777777" w:rsidR="00B95BF0" w:rsidRDefault="00000000">
            <w:pPr>
              <w:pStyle w:val="Compact"/>
            </w:pPr>
            <w:r>
              <w:t>95</w:t>
            </w:r>
          </w:p>
        </w:tc>
      </w:tr>
      <w:tr w:rsidR="00B95BF0" w14:paraId="1393A6E8" w14:textId="77777777">
        <w:tc>
          <w:tcPr>
            <w:tcW w:w="0" w:type="auto"/>
          </w:tcPr>
          <w:p w14:paraId="2B312EE8" w14:textId="77777777" w:rsidR="00B95BF0" w:rsidRDefault="00000000">
            <w:pPr>
              <w:pStyle w:val="Compact"/>
            </w:pPr>
            <w:r>
              <w:t>South Africa</w:t>
            </w:r>
          </w:p>
        </w:tc>
        <w:tc>
          <w:tcPr>
            <w:tcW w:w="0" w:type="auto"/>
          </w:tcPr>
          <w:p w14:paraId="18E13AA6" w14:textId="77777777" w:rsidR="00B95BF0" w:rsidRDefault="00000000">
            <w:pPr>
              <w:pStyle w:val="Compact"/>
            </w:pPr>
            <w:r>
              <w:t>19</w:t>
            </w:r>
          </w:p>
        </w:tc>
      </w:tr>
      <w:tr w:rsidR="00B95BF0" w14:paraId="46E46B8C" w14:textId="77777777">
        <w:tc>
          <w:tcPr>
            <w:tcW w:w="0" w:type="auto"/>
          </w:tcPr>
          <w:p w14:paraId="2276D964" w14:textId="77777777" w:rsidR="00B95BF0" w:rsidRDefault="00000000">
            <w:pPr>
              <w:pStyle w:val="Compact"/>
            </w:pPr>
            <w:r>
              <w:t>Sweden</w:t>
            </w:r>
          </w:p>
        </w:tc>
        <w:tc>
          <w:tcPr>
            <w:tcW w:w="0" w:type="auto"/>
          </w:tcPr>
          <w:p w14:paraId="447E9344" w14:textId="77777777" w:rsidR="00B95BF0" w:rsidRDefault="00000000">
            <w:pPr>
              <w:pStyle w:val="Compact"/>
            </w:pPr>
            <w:r>
              <w:t>19</w:t>
            </w:r>
          </w:p>
        </w:tc>
      </w:tr>
      <w:tr w:rsidR="00B95BF0" w14:paraId="430FFB18" w14:textId="77777777">
        <w:tc>
          <w:tcPr>
            <w:tcW w:w="0" w:type="auto"/>
          </w:tcPr>
          <w:p w14:paraId="43FEBD84" w14:textId="77777777" w:rsidR="00B95BF0" w:rsidRDefault="00000000">
            <w:pPr>
              <w:pStyle w:val="Compact"/>
            </w:pPr>
            <w:r>
              <w:t>Switzerland</w:t>
            </w:r>
          </w:p>
        </w:tc>
        <w:tc>
          <w:tcPr>
            <w:tcW w:w="0" w:type="auto"/>
          </w:tcPr>
          <w:p w14:paraId="1EB93AC3" w14:textId="77777777" w:rsidR="00B95BF0" w:rsidRDefault="00000000">
            <w:pPr>
              <w:pStyle w:val="Compact"/>
            </w:pPr>
            <w:r>
              <w:t>95</w:t>
            </w:r>
          </w:p>
        </w:tc>
      </w:tr>
      <w:tr w:rsidR="00B95BF0" w14:paraId="7F1E0276" w14:textId="77777777">
        <w:tc>
          <w:tcPr>
            <w:tcW w:w="0" w:type="auto"/>
          </w:tcPr>
          <w:p w14:paraId="5720A0A8" w14:textId="77777777" w:rsidR="00B95BF0" w:rsidRDefault="00000000">
            <w:pPr>
              <w:pStyle w:val="Compact"/>
            </w:pPr>
            <w:r>
              <w:t>Thailand</w:t>
            </w:r>
          </w:p>
        </w:tc>
        <w:tc>
          <w:tcPr>
            <w:tcW w:w="0" w:type="auto"/>
          </w:tcPr>
          <w:p w14:paraId="19C03E2D" w14:textId="77777777" w:rsidR="00B95BF0" w:rsidRDefault="00000000">
            <w:pPr>
              <w:pStyle w:val="Compact"/>
            </w:pPr>
            <w:r>
              <w:t>95</w:t>
            </w:r>
          </w:p>
        </w:tc>
      </w:tr>
      <w:tr w:rsidR="00B95BF0" w14:paraId="369D6784" w14:textId="77777777">
        <w:tc>
          <w:tcPr>
            <w:tcW w:w="0" w:type="auto"/>
          </w:tcPr>
          <w:p w14:paraId="3D5158F6" w14:textId="77777777" w:rsidR="00B95BF0" w:rsidRDefault="00000000">
            <w:pPr>
              <w:pStyle w:val="Compact"/>
            </w:pPr>
            <w:r>
              <w:t>United States</w:t>
            </w:r>
          </w:p>
        </w:tc>
        <w:tc>
          <w:tcPr>
            <w:tcW w:w="0" w:type="auto"/>
          </w:tcPr>
          <w:p w14:paraId="74CEA503" w14:textId="77777777" w:rsidR="00B95BF0" w:rsidRDefault="00000000">
            <w:pPr>
              <w:pStyle w:val="Compact"/>
            </w:pPr>
            <w:r>
              <w:t>19, 15, 11, 07, 03, 95</w:t>
            </w:r>
          </w:p>
        </w:tc>
      </w:tr>
      <w:tr w:rsidR="00B95BF0" w14:paraId="75CA1590" w14:textId="77777777">
        <w:tc>
          <w:tcPr>
            <w:tcW w:w="0" w:type="auto"/>
          </w:tcPr>
          <w:p w14:paraId="4F98FD82" w14:textId="77777777" w:rsidR="00B95BF0" w:rsidRDefault="00000000">
            <w:pPr>
              <w:pStyle w:val="Compact"/>
            </w:pPr>
            <w:r>
              <w:t>Western Cape-ZAF</w:t>
            </w:r>
          </w:p>
        </w:tc>
        <w:tc>
          <w:tcPr>
            <w:tcW w:w="0" w:type="auto"/>
          </w:tcPr>
          <w:p w14:paraId="3B4233CD" w14:textId="77777777" w:rsidR="00B95BF0" w:rsidRDefault="00000000">
            <w:pPr>
              <w:pStyle w:val="Compact"/>
            </w:pPr>
            <w:r>
              <w:t>19</w:t>
            </w:r>
          </w:p>
        </w:tc>
      </w:tr>
    </w:tbl>
    <w:p w14:paraId="64AA2A33" w14:textId="77777777" w:rsidR="00B95BF0" w:rsidRDefault="00000000">
      <w:pPr>
        <w:pStyle w:val="BodyText"/>
      </w:pPr>
      <w:r>
        <w:rPr>
          <w:i/>
          <w:iCs/>
        </w:rPr>
        <w:t>TIMSS Advanced</w:t>
      </w:r>
      <w:r>
        <w:t>:</w:t>
      </w:r>
    </w:p>
    <w:tbl>
      <w:tblPr>
        <w:tblStyle w:val="Table"/>
        <w:tblW w:w="5000" w:type="pct"/>
        <w:tblLook w:val="0020" w:firstRow="1" w:lastRow="0" w:firstColumn="0" w:lastColumn="0" w:noHBand="0" w:noVBand="0"/>
      </w:tblPr>
      <w:tblGrid>
        <w:gridCol w:w="2413"/>
        <w:gridCol w:w="7163"/>
      </w:tblGrid>
      <w:tr w:rsidR="00B95BF0" w14:paraId="211818B6"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6F21CE27" w14:textId="77777777" w:rsidR="00B95BF0" w:rsidRDefault="00000000">
            <w:pPr>
              <w:pStyle w:val="Compact"/>
            </w:pPr>
            <w:r>
              <w:t>Region/Country</w:t>
            </w:r>
          </w:p>
        </w:tc>
        <w:tc>
          <w:tcPr>
            <w:tcW w:w="0" w:type="auto"/>
          </w:tcPr>
          <w:p w14:paraId="7EEE9005" w14:textId="77777777" w:rsidR="00B95BF0" w:rsidRDefault="00000000">
            <w:pPr>
              <w:pStyle w:val="Compact"/>
            </w:pPr>
            <w:r>
              <w:t>Years Participated (last 2 digits of cycle year shown)</w:t>
            </w:r>
          </w:p>
        </w:tc>
      </w:tr>
      <w:tr w:rsidR="00B95BF0" w14:paraId="2523351C" w14:textId="77777777">
        <w:tc>
          <w:tcPr>
            <w:tcW w:w="0" w:type="auto"/>
          </w:tcPr>
          <w:p w14:paraId="3478D290" w14:textId="77777777" w:rsidR="00B95BF0" w:rsidRDefault="00000000">
            <w:pPr>
              <w:pStyle w:val="Compact"/>
            </w:pPr>
            <w:r>
              <w:t>Lebanon</w:t>
            </w:r>
          </w:p>
        </w:tc>
        <w:tc>
          <w:tcPr>
            <w:tcW w:w="0" w:type="auto"/>
          </w:tcPr>
          <w:p w14:paraId="1A32ACFD" w14:textId="77777777" w:rsidR="00B95BF0" w:rsidRDefault="00000000">
            <w:pPr>
              <w:pStyle w:val="Compact"/>
            </w:pPr>
            <w:r>
              <w:t>15</w:t>
            </w:r>
          </w:p>
        </w:tc>
      </w:tr>
      <w:tr w:rsidR="00B95BF0" w14:paraId="5096FD8E" w14:textId="77777777">
        <w:tc>
          <w:tcPr>
            <w:tcW w:w="0" w:type="auto"/>
          </w:tcPr>
          <w:p w14:paraId="52B94CC9" w14:textId="77777777" w:rsidR="00B95BF0" w:rsidRDefault="00000000">
            <w:pPr>
              <w:pStyle w:val="Compact"/>
            </w:pPr>
            <w:r>
              <w:t>Portugal</w:t>
            </w:r>
          </w:p>
        </w:tc>
        <w:tc>
          <w:tcPr>
            <w:tcW w:w="0" w:type="auto"/>
          </w:tcPr>
          <w:p w14:paraId="29C39E27" w14:textId="77777777" w:rsidR="00B95BF0" w:rsidRDefault="00000000">
            <w:pPr>
              <w:pStyle w:val="Compact"/>
            </w:pPr>
            <w:r>
              <w:t>15</w:t>
            </w:r>
          </w:p>
        </w:tc>
      </w:tr>
      <w:tr w:rsidR="00B95BF0" w14:paraId="494DAC10" w14:textId="77777777">
        <w:tc>
          <w:tcPr>
            <w:tcW w:w="0" w:type="auto"/>
          </w:tcPr>
          <w:p w14:paraId="4B8A240D" w14:textId="77777777" w:rsidR="00B95BF0" w:rsidRDefault="00000000">
            <w:pPr>
              <w:pStyle w:val="Compact"/>
            </w:pPr>
            <w:r>
              <w:t>United States</w:t>
            </w:r>
          </w:p>
        </w:tc>
        <w:tc>
          <w:tcPr>
            <w:tcW w:w="0" w:type="auto"/>
          </w:tcPr>
          <w:p w14:paraId="0D95DD0B" w14:textId="77777777" w:rsidR="00B95BF0" w:rsidRDefault="00000000">
            <w:pPr>
              <w:pStyle w:val="Compact"/>
            </w:pPr>
            <w:r>
              <w:t>15</w:t>
            </w:r>
          </w:p>
        </w:tc>
      </w:tr>
    </w:tbl>
    <w:p w14:paraId="43CEBD13" w14:textId="77777777" w:rsidR="00B95BF0" w:rsidRDefault="00000000">
      <w:pPr>
        <w:pStyle w:val="BodyText"/>
      </w:pPr>
      <w:r>
        <w:t>Jurisdictions with a number after their name (for instance, Norway (5) and Norway (9)) have participated with a grade different than most other jurisdictions. The number in parentheses indicates the grade.</w:t>
      </w:r>
    </w:p>
    <w:p w14:paraId="6D3864E1" w14:textId="77777777" w:rsidR="00B95BF0" w:rsidRDefault="00000000">
      <w:pPr>
        <w:pStyle w:val="BodyText"/>
      </w:pPr>
      <w:r>
        <w:t>TIMSS Advanced assesses the advanced mathematics and physics knowledge and skills of students in their final year of secondary school who were taking or had taken courses in advanced mathematics and physics; the percentage of the age cohort enrolled in these courses and considered eligible for the TIMSS Advanced study varied across participating jurisdictions (ranging from 2% to 34% in 2015, and was 11% in the United States for advanced mathematics and 5% for physics).</w:t>
      </w:r>
    </w:p>
    <w:p w14:paraId="278309EB" w14:textId="77777777" w:rsidR="00B95BF0" w:rsidRDefault="00000000">
      <w:pPr>
        <w:pStyle w:val="BodyText"/>
      </w:pPr>
      <w:r>
        <w:t>In TIMSS Advanced 2015, the Russian Federation participated with two populations of students for Advanced Mathematics —results for students in intensive courses (6 or more hours per week) are reported separately from the results for other students from the Russian Federation taking courses that involve 4.5 hours per week.</w:t>
      </w:r>
    </w:p>
    <w:p w14:paraId="692051B6" w14:textId="77777777" w:rsidR="00B95BF0" w:rsidRDefault="00000000">
      <w:pPr>
        <w:pStyle w:val="BodyText"/>
      </w:pPr>
      <w:r>
        <w:t>In 2015, Armenia tested the same cohort of students as other countries, but later in the assessment year.</w:t>
      </w:r>
    </w:p>
    <w:p w14:paraId="17EBAF0D" w14:textId="77777777" w:rsidR="00B95BF0" w:rsidRDefault="00000000">
      <w:pPr>
        <w:pStyle w:val="BodyText"/>
      </w:pPr>
      <w:r>
        <w:t xml:space="preserve">Data from these jurisdictions have issues that interfere with proper trend analysis: Armenia, Australia, Botswana, Canada, Finland, Indonesia, Israel, Italy, Kazakhstan, Kuwait, Latvia, Morocco, Norway, Philippines, Poland, Qatar, Saudi Arabia, Slovenia, South Africa, Syrian Arab Republic, Thailand, Turkey, and Yemen. For more details on trends with 2019 </w:t>
      </w:r>
      <w:r>
        <w:lastRenderedPageBreak/>
        <w:t xml:space="preserve">data, see Appendix A in the IEA </w:t>
      </w:r>
      <w:hyperlink r:id="rId240">
        <w:r>
          <w:rPr>
            <w:rStyle w:val="Hyperlink"/>
          </w:rPr>
          <w:t>TIMSS 2019 International Reports</w:t>
        </w:r>
      </w:hyperlink>
      <w:r>
        <w:t>, which lists all countries with previous years of data not comparable for measuring trends to 2019, primarily due to countries improving translations or increasing population coverage.</w:t>
      </w:r>
    </w:p>
    <w:p w14:paraId="47A749D5" w14:textId="77777777" w:rsidR="00B95BF0" w:rsidRDefault="00000000">
      <w:pPr>
        <w:pStyle w:val="BodyText"/>
      </w:pPr>
      <w:r>
        <w:t xml:space="preserve">See the </w:t>
      </w:r>
      <w:hyperlink r:id="rId241">
        <w:r>
          <w:rPr>
            <w:rStyle w:val="Hyperlink"/>
          </w:rPr>
          <w:t>IEA TIMSS 2015 International Reports</w:t>
        </w:r>
      </w:hyperlink>
      <w:r>
        <w:t xml:space="preserve">, </w:t>
      </w:r>
      <w:hyperlink r:id="rId242">
        <w:r>
          <w:rPr>
            <w:rStyle w:val="Hyperlink"/>
          </w:rPr>
          <w:t>IEA TIMSS 2011 International Reports</w:t>
        </w:r>
      </w:hyperlink>
      <w:r>
        <w:t xml:space="preserve">, the </w:t>
      </w:r>
      <w:hyperlink r:id="rId243">
        <w:r>
          <w:rPr>
            <w:rStyle w:val="Hyperlink"/>
          </w:rPr>
          <w:t>IEA TIMSS 2007 International Reports</w:t>
        </w:r>
      </w:hyperlink>
      <w:r>
        <w:t xml:space="preserve">, and the </w:t>
      </w:r>
      <w:hyperlink r:id="rId244">
        <w:r>
          <w:rPr>
            <w:rStyle w:val="Hyperlink"/>
          </w:rPr>
          <w:t>IEA TIMSS 2003 International Reports</w:t>
        </w:r>
      </w:hyperlink>
      <w:r>
        <w:t xml:space="preserve"> for further information on specific trend issues in previous years.</w:t>
      </w:r>
    </w:p>
    <w:p w14:paraId="77C84E7C" w14:textId="77777777" w:rsidR="00B95BF0" w:rsidRDefault="00000000">
      <w:pPr>
        <w:pStyle w:val="BodyText"/>
      </w:pPr>
      <w:r>
        <w:t>Because of national-level changes in the starting age/date of school, 1999 data for Australia and Slovenia cannot be compared to 2003 data. Because of changes in the population tested, 1995 data for Israel, Italy, New Zealand, and South Africa and 1999 data for Morocco cannot be used for trend analyses. Because only Latvian-speaking schools were included in 1995 and 1999 data for Latvia, 1995 and 1999 data cannot be compared to 2003, 2007, and 2011 data. Data for Kuwait, Indonesia, Saudi Arabia, Morocco, and Turkey cannot be used for trend analyses because comparable data across years are not available.</w:t>
      </w:r>
    </w:p>
    <w:p w14:paraId="5A77F0A5" w14:textId="77777777" w:rsidR="00B95BF0" w:rsidRDefault="00000000">
      <w:pPr>
        <w:pStyle w:val="BodyText"/>
      </w:pPr>
      <w:r>
        <w:t>The Syrian Arab Republic participated in TIMSS 2003 at the 8th grade and Yemen participated in TIMSS 2003 at the 4th grade, but because the characteristics of their sample are not completely known, they were shown in an appendix in the TIMSS 2003 International Report and their 2003 data are excluded from the IDE.</w:t>
      </w:r>
    </w:p>
    <w:p w14:paraId="4657BEAF" w14:textId="77777777" w:rsidR="00B95BF0" w:rsidRDefault="00000000">
      <w:pPr>
        <w:pStyle w:val="BodyText"/>
      </w:pPr>
      <w:r>
        <w:t>South Africa and Bulgaria participated in TIMSS 1995 at the 8th grade, but due to problems with their background data, their 1995 data are excluded from the IDE.</w:t>
      </w:r>
    </w:p>
    <w:p w14:paraId="2F3B2A20" w14:textId="77777777" w:rsidR="00B95BF0" w:rsidRDefault="00000000">
      <w:pPr>
        <w:pStyle w:val="Heading4"/>
      </w:pPr>
      <w:bookmarkStart w:id="444" w:name="linking-teacher-data-1"/>
      <w:r>
        <w:rPr>
          <w:rStyle w:val="SectionNumber"/>
        </w:rPr>
        <w:t>8.3.5.1</w:t>
      </w:r>
      <w:r>
        <w:tab/>
        <w:t>Linking teacher data</w:t>
      </w:r>
    </w:p>
    <w:p w14:paraId="0BCBCC58" w14:textId="77777777" w:rsidR="00B95BF0" w:rsidRDefault="00000000">
      <w:pPr>
        <w:pStyle w:val="FirstParagraph"/>
      </w:pPr>
      <w:r>
        <w:t>Results shown in the TIMSS IDE may differ slightly from those in the International Association for the Evaluation of Educational Achievement (IEA) TIMSS International Reports because of a slightly different procedure used in linking teacher data to the students. For Grade 4 and Grade 8, some students (mostly for Grade 8) may be assigned more than one science or mathematics teacher. Each teacher is asked to complete the teacher questionnaire, and the IEA TIMSS International Reports present results that are based on averaged data for these teachers. For the TIMSS IDE, if a student has more than one teacher for each subject, a student is linked to data from a single teacher for mathematics and science. The teacher is chosen randomly from the group of teachers (mathematics or science) who answered the questionnaire for each student.</w:t>
      </w:r>
    </w:p>
    <w:p w14:paraId="246B00B8" w14:textId="77777777" w:rsidR="00B95BF0" w:rsidRDefault="00000000">
      <w:pPr>
        <w:pStyle w:val="Heading4"/>
      </w:pPr>
      <w:bookmarkStart w:id="445" w:name="statistical-comparisons-2"/>
      <w:bookmarkEnd w:id="444"/>
      <w:r>
        <w:rPr>
          <w:rStyle w:val="SectionNumber"/>
        </w:rPr>
        <w:t>8.3.5.2</w:t>
      </w:r>
      <w:r>
        <w:tab/>
        <w:t>Statistical Comparisons</w:t>
      </w:r>
    </w:p>
    <w:p w14:paraId="380767E3" w14:textId="77777777" w:rsidR="00B95BF0"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0F294F87" w14:textId="77777777" w:rsidR="00B95BF0" w:rsidRDefault="00000000">
      <w:pPr>
        <w:pStyle w:val="Heading4"/>
      </w:pPr>
      <w:bookmarkStart w:id="446" w:name="data-suppression-2"/>
      <w:bookmarkEnd w:id="445"/>
      <w:r>
        <w:rPr>
          <w:rStyle w:val="SectionNumber"/>
        </w:rPr>
        <w:lastRenderedPageBreak/>
        <w:t>8.3.5.3</w:t>
      </w:r>
      <w:r>
        <w:tab/>
        <w:t>Data Suppression</w:t>
      </w:r>
    </w:p>
    <w:p w14:paraId="3EDC9C46" w14:textId="77777777" w:rsidR="00B95BF0" w:rsidRDefault="00000000">
      <w:pPr>
        <w:pStyle w:val="FirstParagraph"/>
      </w:pPr>
      <w:r>
        <w:t>Data suppression may be handled slightly differently in the TIMSS IDE and the IEA TIMSS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and a set of percentiles. The rule serves to assure a minimum power requirement to detect moderate differences at a nominal significance level (0.05). The minimum power is 0.80 and the moderate effect size is 0.5 standard deviation units. A design effect of 2 is assumed to derive an appropriate complex sample standard deviation.</w:t>
      </w:r>
    </w:p>
    <w:p w14:paraId="3064060B" w14:textId="77777777" w:rsidR="00B95BF0" w:rsidRDefault="00000000">
      <w:pPr>
        <w:pStyle w:val="BodyText"/>
      </w:pPr>
      <w:r>
        <w:t xml:space="preserve">For information on creating and interpreting the TIMSS 2019 context questionnaire scales, see </w:t>
      </w:r>
      <w:hyperlink r:id="rId245">
        <w:r>
          <w:rPr>
            <w:rStyle w:val="Hyperlink"/>
          </w:rPr>
          <w:t>Methods and Procedures: TIMSS 2019 Technical Report</w:t>
        </w:r>
      </w:hyperlink>
      <w:r>
        <w:t>.</w:t>
      </w:r>
    </w:p>
    <w:p w14:paraId="08489AF5" w14:textId="77777777" w:rsidR="00B95BF0" w:rsidRDefault="00000000">
      <w:pPr>
        <w:pStyle w:val="Heading2"/>
      </w:pPr>
      <w:bookmarkStart w:id="447" w:name="piaac-ide"/>
      <w:bookmarkStart w:id="448" w:name="_Toc165390237"/>
      <w:bookmarkEnd w:id="423"/>
      <w:bookmarkEnd w:id="442"/>
      <w:bookmarkEnd w:id="446"/>
      <w:r>
        <w:rPr>
          <w:rStyle w:val="SectionNumber"/>
        </w:rPr>
        <w:t>8.4</w:t>
      </w:r>
      <w:r>
        <w:tab/>
        <w:t>PIAAC IDE</w:t>
      </w:r>
      <w:bookmarkEnd w:id="448"/>
    </w:p>
    <w:p w14:paraId="646D5D01" w14:textId="77777777" w:rsidR="00B95BF0" w:rsidRDefault="00000000">
      <w:pPr>
        <w:pStyle w:val="Heading3"/>
      </w:pPr>
      <w:bookmarkStart w:id="449" w:name="criteria-3"/>
      <w:bookmarkStart w:id="450" w:name="_Toc165390238"/>
      <w:r>
        <w:rPr>
          <w:rStyle w:val="SectionNumber"/>
        </w:rPr>
        <w:t>8.4.1</w:t>
      </w:r>
      <w:r>
        <w:tab/>
        <w:t>Criteria</w:t>
      </w:r>
      <w:bookmarkEnd w:id="450"/>
    </w:p>
    <w:p w14:paraId="5295CB73" w14:textId="77777777" w:rsidR="00B95BF0" w:rsidRDefault="00000000">
      <w:pPr>
        <w:pStyle w:val="FirstParagraph"/>
      </w:pPr>
      <w:r>
        <w:t>Each data query must include at least one selection from four criteria choices: display, years/studies, dependent variable, and jurisdiction. Shown below is an outline of these selection criteria followed by a brief description.</w:t>
      </w:r>
    </w:p>
    <w:p w14:paraId="57AADDAE" w14:textId="77777777" w:rsidR="00B95BF0" w:rsidRDefault="00000000">
      <w:pPr>
        <w:pStyle w:val="Compact"/>
        <w:numPr>
          <w:ilvl w:val="0"/>
          <w:numId w:val="146"/>
        </w:numPr>
      </w:pPr>
      <w:r>
        <w:t>Display</w:t>
      </w:r>
    </w:p>
    <w:p w14:paraId="5107536C" w14:textId="77777777" w:rsidR="00B95BF0" w:rsidRDefault="00000000">
      <w:pPr>
        <w:pStyle w:val="Compact"/>
        <w:numPr>
          <w:ilvl w:val="1"/>
          <w:numId w:val="147"/>
        </w:numPr>
      </w:pPr>
      <w:r>
        <w:t>U.S. Adults, 16–74 (Household and Prison) (data available for U.S. PIAAC 2017 and 2012/2014)</w:t>
      </w:r>
    </w:p>
    <w:p w14:paraId="21182FB3" w14:textId="77777777" w:rsidR="00B95BF0" w:rsidRDefault="00000000">
      <w:pPr>
        <w:pStyle w:val="Compact"/>
        <w:numPr>
          <w:ilvl w:val="1"/>
          <w:numId w:val="147"/>
        </w:numPr>
      </w:pPr>
      <w:r>
        <w:t>Young Adults, 16–34</w:t>
      </w:r>
    </w:p>
    <w:p w14:paraId="37EABB39" w14:textId="77777777" w:rsidR="00B95BF0" w:rsidRDefault="00000000">
      <w:pPr>
        <w:pStyle w:val="Compact"/>
        <w:numPr>
          <w:ilvl w:val="1"/>
          <w:numId w:val="147"/>
        </w:numPr>
      </w:pPr>
      <w:r>
        <w:t>Adults, 16–65</w:t>
      </w:r>
    </w:p>
    <w:p w14:paraId="431D4157" w14:textId="77777777" w:rsidR="00B95BF0" w:rsidRDefault="00000000">
      <w:pPr>
        <w:pStyle w:val="Compact"/>
        <w:numPr>
          <w:ilvl w:val="0"/>
          <w:numId w:val="146"/>
        </w:numPr>
      </w:pPr>
      <w:r>
        <w:t>Years/Studies:</w:t>
      </w:r>
    </w:p>
    <w:p w14:paraId="546072F5" w14:textId="77777777" w:rsidR="00B95BF0" w:rsidRDefault="00000000">
      <w:pPr>
        <w:pStyle w:val="Compact"/>
        <w:numPr>
          <w:ilvl w:val="1"/>
          <w:numId w:val="148"/>
        </w:numPr>
      </w:pPr>
      <w:r>
        <w:t>PIAAC 2017 (data available for literacy, numeracy and problem solving in technology-rich environments)</w:t>
      </w:r>
    </w:p>
    <w:p w14:paraId="1326FE5E" w14:textId="77777777" w:rsidR="00B95BF0" w:rsidRDefault="00000000">
      <w:pPr>
        <w:pStyle w:val="Compact"/>
        <w:numPr>
          <w:ilvl w:val="1"/>
          <w:numId w:val="148"/>
        </w:numPr>
      </w:pPr>
      <w:r>
        <w:t>PIAAC 2012/2014 (data available for literacy, numeracy and problem solving in technology-rich environments)</w:t>
      </w:r>
    </w:p>
    <w:p w14:paraId="59F91C10" w14:textId="77777777" w:rsidR="00B95BF0" w:rsidRDefault="00000000">
      <w:pPr>
        <w:pStyle w:val="Compact"/>
        <w:numPr>
          <w:ilvl w:val="1"/>
          <w:numId w:val="148"/>
        </w:numPr>
      </w:pPr>
      <w:r>
        <w:t>ALL 2003–2008 (data available for literacy and numeracy)</w:t>
      </w:r>
    </w:p>
    <w:p w14:paraId="44B66954" w14:textId="77777777" w:rsidR="00B95BF0" w:rsidRDefault="00000000">
      <w:pPr>
        <w:pStyle w:val="Compact"/>
        <w:numPr>
          <w:ilvl w:val="1"/>
          <w:numId w:val="148"/>
        </w:numPr>
      </w:pPr>
      <w:r>
        <w:t>IALS 1994–1998 (data available for literacy)</w:t>
      </w:r>
    </w:p>
    <w:p w14:paraId="24F39B5A" w14:textId="77777777" w:rsidR="00B95BF0" w:rsidRDefault="00000000">
      <w:pPr>
        <w:pStyle w:val="Compact"/>
        <w:numPr>
          <w:ilvl w:val="0"/>
          <w:numId w:val="146"/>
        </w:numPr>
      </w:pPr>
      <w:r>
        <w:t>Dependent Variable:</w:t>
      </w:r>
    </w:p>
    <w:p w14:paraId="309B8B63" w14:textId="77777777" w:rsidR="00B95BF0" w:rsidRDefault="00000000">
      <w:pPr>
        <w:pStyle w:val="Compact"/>
        <w:numPr>
          <w:ilvl w:val="1"/>
          <w:numId w:val="149"/>
        </w:numPr>
      </w:pPr>
      <w:r>
        <w:t>PIAAC Literacy: Overall scale</w:t>
      </w:r>
    </w:p>
    <w:p w14:paraId="5A3F1793" w14:textId="77777777" w:rsidR="00B95BF0" w:rsidRDefault="00000000">
      <w:pPr>
        <w:pStyle w:val="Compact"/>
        <w:numPr>
          <w:ilvl w:val="2"/>
          <w:numId w:val="150"/>
        </w:numPr>
      </w:pPr>
      <w:r>
        <w:t>PIAAC Reading Components scale</w:t>
      </w:r>
    </w:p>
    <w:p w14:paraId="41784E99" w14:textId="77777777" w:rsidR="00B95BF0" w:rsidRDefault="00000000">
      <w:pPr>
        <w:pStyle w:val="Compact"/>
        <w:numPr>
          <w:ilvl w:val="1"/>
          <w:numId w:val="149"/>
        </w:numPr>
      </w:pPr>
      <w:r>
        <w:t>PIAAC Numeracy: Overall scale</w:t>
      </w:r>
    </w:p>
    <w:p w14:paraId="3F6C2883" w14:textId="77777777" w:rsidR="00B95BF0" w:rsidRDefault="00000000">
      <w:pPr>
        <w:pStyle w:val="Compact"/>
        <w:numPr>
          <w:ilvl w:val="1"/>
          <w:numId w:val="149"/>
        </w:numPr>
      </w:pPr>
      <w:r>
        <w:t>PIAAC Problem solving in technology-rich environments: Overall scale</w:t>
      </w:r>
    </w:p>
    <w:p w14:paraId="335AF6C4" w14:textId="77777777" w:rsidR="00B95BF0" w:rsidRDefault="00000000">
      <w:pPr>
        <w:pStyle w:val="Compact"/>
        <w:numPr>
          <w:ilvl w:val="1"/>
          <w:numId w:val="149"/>
        </w:numPr>
      </w:pPr>
      <w:r>
        <w:t>Other continuous variables from the background questionnaire, including international variables, derived variables, and U.S. national adaptations and additions to the International background questionnaire.</w:t>
      </w:r>
    </w:p>
    <w:p w14:paraId="43B99A7D" w14:textId="77777777" w:rsidR="00B95BF0" w:rsidRDefault="00000000">
      <w:pPr>
        <w:pStyle w:val="Compact"/>
        <w:numPr>
          <w:ilvl w:val="0"/>
          <w:numId w:val="146"/>
        </w:numPr>
      </w:pPr>
      <w:r>
        <w:lastRenderedPageBreak/>
        <w:t>Jurisdiction:</w:t>
      </w:r>
    </w:p>
    <w:p w14:paraId="42688CB8" w14:textId="77777777" w:rsidR="00B95BF0" w:rsidRDefault="00000000">
      <w:pPr>
        <w:pStyle w:val="Compact"/>
        <w:numPr>
          <w:ilvl w:val="1"/>
          <w:numId w:val="151"/>
        </w:numPr>
      </w:pPr>
      <w:r>
        <w:t>Within U.S. Adults, 16–74 (Household and Prison) Display:</w:t>
      </w:r>
    </w:p>
    <w:p w14:paraId="3FEB4A7B" w14:textId="77777777" w:rsidR="00B95BF0" w:rsidRDefault="00000000">
      <w:pPr>
        <w:pStyle w:val="Compact"/>
        <w:numPr>
          <w:ilvl w:val="2"/>
          <w:numId w:val="152"/>
        </w:numPr>
      </w:pPr>
      <w:r>
        <w:t>U.S. Household (16–74 years old)</w:t>
      </w:r>
    </w:p>
    <w:p w14:paraId="40953024" w14:textId="77777777" w:rsidR="00B95BF0" w:rsidRDefault="00000000">
      <w:pPr>
        <w:pStyle w:val="Compact"/>
        <w:numPr>
          <w:ilvl w:val="2"/>
          <w:numId w:val="152"/>
        </w:numPr>
      </w:pPr>
      <w:r>
        <w:t>U.S. Prison (16–74 years old)</w:t>
      </w:r>
    </w:p>
    <w:p w14:paraId="3664BEA7" w14:textId="77777777" w:rsidR="00B95BF0" w:rsidRDefault="00000000">
      <w:pPr>
        <w:pStyle w:val="Compact"/>
        <w:numPr>
          <w:ilvl w:val="2"/>
          <w:numId w:val="152"/>
        </w:numPr>
      </w:pPr>
      <w:r>
        <w:t>U.S. Household (16–65 years old)</w:t>
      </w:r>
    </w:p>
    <w:p w14:paraId="51F2E3E2" w14:textId="77777777" w:rsidR="00B95BF0" w:rsidRDefault="00000000">
      <w:pPr>
        <w:pStyle w:val="Compact"/>
        <w:numPr>
          <w:ilvl w:val="1"/>
          <w:numId w:val="151"/>
        </w:numPr>
      </w:pPr>
      <w:r>
        <w:t>Within Young Adults, 16–34 or Adults, 16–65 Display</w:t>
      </w:r>
    </w:p>
    <w:p w14:paraId="6E1D3F6C" w14:textId="77777777" w:rsidR="00B95BF0" w:rsidRDefault="00000000">
      <w:pPr>
        <w:pStyle w:val="Compact"/>
        <w:numPr>
          <w:ilvl w:val="2"/>
          <w:numId w:val="153"/>
        </w:numPr>
      </w:pPr>
      <w:r>
        <w:t>Average of All Jurisdictions</w:t>
      </w:r>
    </w:p>
    <w:p w14:paraId="731708C5" w14:textId="77777777" w:rsidR="00B95BF0" w:rsidRDefault="00000000">
      <w:pPr>
        <w:pStyle w:val="Compact"/>
        <w:numPr>
          <w:ilvl w:val="2"/>
          <w:numId w:val="153"/>
        </w:numPr>
      </w:pPr>
      <w:r>
        <w:t>Average of the Selected Jurisdictions</w:t>
      </w:r>
    </w:p>
    <w:p w14:paraId="55B85531" w14:textId="77777777" w:rsidR="00B95BF0" w:rsidRDefault="00000000">
      <w:pPr>
        <w:pStyle w:val="Compact"/>
        <w:numPr>
          <w:ilvl w:val="2"/>
          <w:numId w:val="153"/>
        </w:numPr>
      </w:pPr>
      <w:r>
        <w:t>OECD National Entities</w:t>
      </w:r>
    </w:p>
    <w:p w14:paraId="1BA91ABC" w14:textId="77777777" w:rsidR="00B95BF0" w:rsidRDefault="00000000">
      <w:pPr>
        <w:pStyle w:val="Compact"/>
        <w:numPr>
          <w:ilvl w:val="2"/>
          <w:numId w:val="153"/>
        </w:numPr>
      </w:pPr>
      <w:r>
        <w:t>OECD Sub-National Entities</w:t>
      </w:r>
    </w:p>
    <w:p w14:paraId="41736148" w14:textId="77777777" w:rsidR="00B95BF0" w:rsidRDefault="00000000">
      <w:pPr>
        <w:pStyle w:val="Compact"/>
        <w:numPr>
          <w:ilvl w:val="2"/>
          <w:numId w:val="153"/>
        </w:numPr>
      </w:pPr>
      <w:r>
        <w:t>Partners</w:t>
      </w:r>
    </w:p>
    <w:p w14:paraId="0267EFD6" w14:textId="77777777" w:rsidR="00B95BF0" w:rsidRDefault="00000000">
      <w:pPr>
        <w:pStyle w:val="Heading4"/>
      </w:pPr>
      <w:bookmarkStart w:id="451" w:name="display-1"/>
      <w:r>
        <w:rPr>
          <w:rStyle w:val="SectionNumber"/>
        </w:rPr>
        <w:t>8.4.1.1</w:t>
      </w:r>
      <w:r>
        <w:tab/>
        <w:t>Display</w:t>
      </w:r>
    </w:p>
    <w:p w14:paraId="68688EB3" w14:textId="77777777" w:rsidR="00B95BF0" w:rsidRDefault="00000000">
      <w:pPr>
        <w:pStyle w:val="FirstParagraph"/>
      </w:pPr>
      <w:r>
        <w:t xml:space="preserve">The PIAAC IDE contains three different adult sample populations which can be selected for analysis from the </w:t>
      </w:r>
      <w:r>
        <w:rPr>
          <w:b/>
          <w:bCs/>
        </w:rPr>
        <w:t>Display</w:t>
      </w:r>
      <w:r>
        <w:t xml:space="preserve"> drop down menu.</w:t>
      </w:r>
    </w:p>
    <w:p w14:paraId="0E375E72" w14:textId="77777777" w:rsidR="00B95BF0" w:rsidRDefault="00000000">
      <w:pPr>
        <w:pStyle w:val="Compact"/>
        <w:numPr>
          <w:ilvl w:val="0"/>
          <w:numId w:val="154"/>
        </w:numPr>
      </w:pPr>
      <w:r>
        <w:rPr>
          <w:b/>
          <w:bCs/>
        </w:rPr>
        <w:t>U.S. Adults, 16–74 (Household and Prison)</w:t>
      </w:r>
      <w:r>
        <w:t>: This display contains U.S.-only comparable data from the PIAAC, including the 2017 U.S. Household Data (for ages 16–74, and 16–65), combined 2012 and 2014 U.S. Household Data (for ages 16–74, and 16–65), and Prison Data (for ages 16–74).</w:t>
      </w:r>
    </w:p>
    <w:p w14:paraId="7D2EF7BA" w14:textId="77777777" w:rsidR="00B95BF0" w:rsidRDefault="00000000">
      <w:pPr>
        <w:pStyle w:val="Compact"/>
        <w:numPr>
          <w:ilvl w:val="0"/>
          <w:numId w:val="154"/>
        </w:numPr>
      </w:pPr>
      <w:r>
        <w:rPr>
          <w:b/>
          <w:bCs/>
        </w:rPr>
        <w:t>Young Adults, 16–34</w:t>
      </w:r>
      <w:r>
        <w:t>: This display contains internationally comparable data from the 3 international rounds of PIAAC (2012-2017 for all countries, except the U.S. which combined 2012-2014 data only) Household Data, ages 16–34. This display does not include the 2017 U.S. Household Data.</w:t>
      </w:r>
    </w:p>
    <w:p w14:paraId="0DE2A33E" w14:textId="77777777" w:rsidR="00B95BF0" w:rsidRDefault="00000000">
      <w:pPr>
        <w:pStyle w:val="Compact"/>
        <w:numPr>
          <w:ilvl w:val="0"/>
          <w:numId w:val="154"/>
        </w:numPr>
      </w:pPr>
      <w:r>
        <w:rPr>
          <w:b/>
          <w:bCs/>
        </w:rPr>
        <w:t>Adults, 16–65</w:t>
      </w:r>
      <w:r>
        <w:t>: This display contains internationally comparable data from the 3 international rounds of PIAAC (2012–2017 for all countries, except the U.S. which combined 2012–2014 data only) Household Data, ages 16–65. This display does not include the 2017 U.S. Household Data.</w:t>
      </w:r>
    </w:p>
    <w:p w14:paraId="4A9D40FD" w14:textId="77777777" w:rsidR="00B95BF0" w:rsidRDefault="00000000">
      <w:pPr>
        <w:pStyle w:val="Heading4"/>
      </w:pPr>
      <w:bookmarkStart w:id="452" w:name="dependent-variables-3"/>
      <w:bookmarkEnd w:id="451"/>
      <w:r>
        <w:rPr>
          <w:rStyle w:val="SectionNumber"/>
        </w:rPr>
        <w:t>8.4.1.2</w:t>
      </w:r>
      <w:r>
        <w:tab/>
        <w:t>Dependent Variables</w:t>
      </w:r>
    </w:p>
    <w:p w14:paraId="0DD2FDFC" w14:textId="77777777" w:rsidR="00B95BF0" w:rsidRDefault="00000000">
      <w:pPr>
        <w:pStyle w:val="FirstParagraph"/>
      </w:pPr>
      <w:r>
        <w:t>You can choose the overall scale, which is each subject’s default dependent variable in the PIAAC IDE or there are also a number of continuous variables other than scale scores that you may choose as a dependent variable of analysis. These variables are continuous variables from the international and U.S. national background questionnaire (such as earnings or hours of work per week) and derived variables from PIAAC, ALL, and IALS. Derived variables from PIAAC include indices of literacy, numeracy, and computer use at work and at home and imputed years of formal education, among others.</w:t>
      </w:r>
    </w:p>
    <w:p w14:paraId="72665861" w14:textId="77777777" w:rsidR="00B95BF0" w:rsidRDefault="00000000">
      <w:pPr>
        <w:pStyle w:val="BodyText"/>
      </w:pPr>
      <w:r>
        <w:t>A fourth domain, called Reading Components, measures literacy at the very low end of the spectrum, in areas such as sentence completion, passage comprehension, and vocabulary. This domain was given to respondents who decided not to take the computer-based assessment or who did not pass a set of core information and computer technology tasks and a set of core literacy/numeracy tasks.</w:t>
      </w:r>
    </w:p>
    <w:p w14:paraId="5B59650B" w14:textId="77777777" w:rsidR="00B95BF0" w:rsidRDefault="00000000">
      <w:pPr>
        <w:pStyle w:val="BodyText"/>
      </w:pPr>
      <w:r>
        <w:lastRenderedPageBreak/>
        <w:t xml:space="preserve">The adults in the sample population that did not answer the assessment will be displayed along with those that did answer the assessment if you select </w:t>
      </w:r>
      <w:r>
        <w:rPr>
          <w:b/>
          <w:bCs/>
        </w:rPr>
        <w:t>Percentage across full sample</w:t>
      </w:r>
      <w:r>
        <w:t xml:space="preserve"> under the </w:t>
      </w:r>
      <w:r>
        <w:rPr>
          <w:b/>
          <w:bCs/>
        </w:rPr>
        <w:t>Population</w:t>
      </w:r>
      <w:r>
        <w:t xml:space="preserve"> category.</w:t>
      </w:r>
    </w:p>
    <w:p w14:paraId="0F862EBE" w14:textId="77777777" w:rsidR="00B95BF0" w:rsidRDefault="00000000">
      <w:pPr>
        <w:pStyle w:val="Heading4"/>
      </w:pPr>
      <w:bookmarkStart w:id="453" w:name="yearsstudies"/>
      <w:bookmarkEnd w:id="452"/>
      <w:r>
        <w:rPr>
          <w:rStyle w:val="SectionNumber"/>
        </w:rPr>
        <w:t>8.4.1.3</w:t>
      </w:r>
      <w:r>
        <w:tab/>
        <w:t>Years/Studies</w:t>
      </w:r>
    </w:p>
    <w:p w14:paraId="29BBD709" w14:textId="77777777" w:rsidR="00B95BF0" w:rsidRDefault="00000000">
      <w:pPr>
        <w:pStyle w:val="FirstParagraph"/>
      </w:pPr>
      <w:r>
        <w:t xml:space="preserve">Currently, data availability in the PIAAC IDE is dependent on the </w:t>
      </w:r>
      <w:r>
        <w:rPr>
          <w:b/>
          <w:bCs/>
        </w:rPr>
        <w:t>Display</w:t>
      </w:r>
      <w:r>
        <w:t xml:space="preserve"> and </w:t>
      </w:r>
      <w:r>
        <w:rPr>
          <w:b/>
          <w:bCs/>
        </w:rPr>
        <w:t>Dependent Variable</w:t>
      </w:r>
      <w:r>
        <w:t xml:space="preserve"> selected in step 1, </w:t>
      </w:r>
      <w:r>
        <w:rPr>
          <w:b/>
          <w:bCs/>
        </w:rPr>
        <w:t>Select Criteria</w:t>
      </w:r>
      <w:r>
        <w:t>.</w:t>
      </w:r>
    </w:p>
    <w:p w14:paraId="26354DF6" w14:textId="77777777" w:rsidR="00B95BF0" w:rsidRDefault="00000000">
      <w:pPr>
        <w:pStyle w:val="BodyText"/>
      </w:pPr>
      <w:r>
        <w:t xml:space="preserve">If the </w:t>
      </w:r>
      <w:r>
        <w:rPr>
          <w:b/>
          <w:bCs/>
        </w:rPr>
        <w:t>Display</w:t>
      </w:r>
      <w:r>
        <w:t xml:space="preserve"> chosen is </w:t>
      </w:r>
      <w:r>
        <w:rPr>
          <w:b/>
          <w:bCs/>
        </w:rPr>
        <w:t>U.S. Adults, 16–74 (Household and Prison)</w:t>
      </w:r>
      <w:r>
        <w:t xml:space="preserve"> you can choose one or more years and studies between </w:t>
      </w:r>
      <w:r>
        <w:rPr>
          <w:b/>
          <w:bCs/>
        </w:rPr>
        <w:t>PIAAC 2017</w:t>
      </w:r>
      <w:r>
        <w:t xml:space="preserve"> and </w:t>
      </w:r>
      <w:r>
        <w:rPr>
          <w:b/>
          <w:bCs/>
        </w:rPr>
        <w:t>PIAAC 2012/14</w:t>
      </w:r>
      <w:r>
        <w:t xml:space="preserve">. If the </w:t>
      </w:r>
      <w:r>
        <w:rPr>
          <w:b/>
          <w:bCs/>
        </w:rPr>
        <w:t>Display</w:t>
      </w:r>
      <w:r>
        <w:t xml:space="preserve"> chosen is </w:t>
      </w:r>
      <w:r>
        <w:rPr>
          <w:b/>
          <w:bCs/>
        </w:rPr>
        <w:t>Adults, 16–65</w:t>
      </w:r>
      <w:r>
        <w:t xml:space="preserve"> or </w:t>
      </w:r>
      <w:r>
        <w:rPr>
          <w:b/>
          <w:bCs/>
        </w:rPr>
        <w:t>Young Adults, 16–34</w:t>
      </w:r>
      <w:r>
        <w:t xml:space="preserve"> you can choose one or more years and studies between </w:t>
      </w:r>
      <w:r>
        <w:rPr>
          <w:b/>
          <w:bCs/>
        </w:rPr>
        <w:t>PIAAC 2012-2017</w:t>
      </w:r>
      <w:r>
        <w:t xml:space="preserve">, </w:t>
      </w:r>
      <w:r>
        <w:rPr>
          <w:b/>
          <w:bCs/>
        </w:rPr>
        <w:t>ALL 2003–2008</w:t>
      </w:r>
      <w:r>
        <w:t xml:space="preserve">, and </w:t>
      </w:r>
      <w:r>
        <w:rPr>
          <w:b/>
          <w:bCs/>
        </w:rPr>
        <w:t>IALS 1994–1998</w:t>
      </w:r>
      <w:r>
        <w:t>.</w:t>
      </w:r>
    </w:p>
    <w:p w14:paraId="65FC9A1A" w14:textId="77777777" w:rsidR="00B95BF0" w:rsidRDefault="00000000">
      <w:pPr>
        <w:pStyle w:val="Heading4"/>
      </w:pPr>
      <w:bookmarkStart w:id="454" w:name="jurisdictions-2"/>
      <w:bookmarkEnd w:id="453"/>
      <w:r>
        <w:rPr>
          <w:rStyle w:val="SectionNumber"/>
        </w:rPr>
        <w:t>8.4.1.4</w:t>
      </w:r>
      <w:r>
        <w:tab/>
        <w:t>Jurisdictions</w:t>
      </w:r>
    </w:p>
    <w:p w14:paraId="26B0B914" w14:textId="77777777" w:rsidR="00B95BF0" w:rsidRDefault="00000000">
      <w:pPr>
        <w:pStyle w:val="FirstParagraph"/>
      </w:pPr>
      <w:r>
        <w:t xml:space="preserve">All listed jurisdictions can be selected for any analyses, provided data are available for the selected years/studies range. When PIAAC was first administered in 2012, a total of 24 jurisdictions participated, including the United States. Nine additional jurisdictions administered PIAAC in 2014 and five additional jurisdictions administered PIAAC in 2017. Data for these jurisdictions, with the exception of three, are available within the </w:t>
      </w:r>
      <w:r>
        <w:rPr>
          <w:b/>
          <w:bCs/>
        </w:rPr>
        <w:t>Adults, age 16–65</w:t>
      </w:r>
      <w:r>
        <w:t xml:space="preserve"> and </w:t>
      </w:r>
      <w:r>
        <w:rPr>
          <w:b/>
          <w:bCs/>
        </w:rPr>
        <w:t>Adults, age 16–34</w:t>
      </w:r>
      <w:r>
        <w:t xml:space="preserve"> displays. Data for three jurisdictions, Australia, Jakarta (Indonesia), and Russian Federation, are not available: Australia’s data are suppressed in the PIAAC IDE because of national restrictions on the use of their data; Jakarta’s data are suppressed because their data file is not publicly available; and Russian Federation’s data are suppressed in the PIAAC IDE because the data do not represent the entire resident population aged 16–65 years in Russia. Jurisdictions include some subnational entities, such as England/Northern Ireland. Data are not available for some of the 33 PIAAC-participating jurisdictions for ALL 2003–2008 or IALS 1994–1998, either because they did not participate in that assessment or because their data were suppressed due to reporting standards not being met (see table below). Data are available for 6 jurisdictions in ALL 2003–2008, and 15 jurisdictions in IALS 1994–1998. Jurisdictions for which data are not available for a selected year are identified by the icon representing “no data”— </w:t>
      </w:r>
      <w:r>
        <w:rPr>
          <w:noProof/>
        </w:rPr>
        <w:drawing>
          <wp:inline distT="0" distB="0" distL="0" distR="0" wp14:anchorId="002530CA" wp14:editId="2DCD596D">
            <wp:extent cx="254000" cy="254000"/>
            <wp:effectExtent l="0" t="0" r="0" b="0"/>
            <wp:docPr id="914" name="Picture"/>
            <wp:cNvGraphicFramePr/>
            <a:graphic xmlns:a="http://schemas.openxmlformats.org/drawingml/2006/main">
              <a:graphicData uri="http://schemas.openxmlformats.org/drawingml/2006/picture">
                <pic:pic xmlns:pic="http://schemas.openxmlformats.org/drawingml/2006/picture">
                  <pic:nvPicPr>
                    <pic:cNvPr id="915" name="Picture" descr="images/no-data.gif"/>
                    <pic:cNvPicPr>
                      <a:picLocks noChangeAspect="1" noChangeArrowheads="1"/>
                    </pic:cNvPicPr>
                  </pic:nvPicPr>
                  <pic:blipFill>
                    <a:blip r:embed="rId53"/>
                    <a:stretch>
                      <a:fillRect/>
                    </a:stretch>
                  </pic:blipFill>
                  <pic:spPr bwMode="auto">
                    <a:xfrm>
                      <a:off x="0" y="0"/>
                      <a:ext cx="254000" cy="254000"/>
                    </a:xfrm>
                    <a:prstGeom prst="rect">
                      <a:avLst/>
                    </a:prstGeom>
                    <a:noFill/>
                    <a:ln w="9525">
                      <a:noFill/>
                      <a:headEnd/>
                      <a:tailEnd/>
                    </a:ln>
                  </pic:spPr>
                </pic:pic>
              </a:graphicData>
            </a:graphic>
          </wp:inline>
        </w:drawing>
      </w:r>
      <w:r>
        <w:t>.</w:t>
      </w:r>
    </w:p>
    <w:p w14:paraId="64B901BD" w14:textId="77777777" w:rsidR="00B95BF0" w:rsidRDefault="00000000">
      <w:pPr>
        <w:pStyle w:val="BodyText"/>
      </w:pPr>
      <w:r>
        <w:t>PIAAC IDE jurisdictions with available data by year/study</w:t>
      </w:r>
    </w:p>
    <w:tbl>
      <w:tblPr>
        <w:tblStyle w:val="Table"/>
        <w:tblW w:w="5000" w:type="pct"/>
        <w:tblLook w:val="0020" w:firstRow="1" w:lastRow="0" w:firstColumn="0" w:lastColumn="0" w:noHBand="0" w:noVBand="0"/>
      </w:tblPr>
      <w:tblGrid>
        <w:gridCol w:w="3256"/>
        <w:gridCol w:w="2255"/>
        <w:gridCol w:w="1996"/>
        <w:gridCol w:w="2069"/>
      </w:tblGrid>
      <w:tr w:rsidR="00B95BF0" w14:paraId="4A7AB870"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2884A8D2" w14:textId="77777777" w:rsidR="00B95BF0" w:rsidRDefault="00000000">
            <w:pPr>
              <w:pStyle w:val="Compact"/>
            </w:pPr>
            <w:r>
              <w:t>Jurisdiction Groups</w:t>
            </w:r>
          </w:p>
        </w:tc>
        <w:tc>
          <w:tcPr>
            <w:tcW w:w="0" w:type="auto"/>
          </w:tcPr>
          <w:p w14:paraId="044D4F1E" w14:textId="77777777" w:rsidR="00B95BF0" w:rsidRDefault="00000000">
            <w:pPr>
              <w:pStyle w:val="Compact"/>
            </w:pPr>
            <w:r>
              <w:t>PIAAC 2012–2017</w:t>
            </w:r>
          </w:p>
        </w:tc>
        <w:tc>
          <w:tcPr>
            <w:tcW w:w="0" w:type="auto"/>
          </w:tcPr>
          <w:p w14:paraId="24E0E8AC" w14:textId="77777777" w:rsidR="00B95BF0" w:rsidRDefault="00000000">
            <w:pPr>
              <w:pStyle w:val="Compact"/>
            </w:pPr>
            <w:r>
              <w:t>ALL 2003–2008</w:t>
            </w:r>
          </w:p>
        </w:tc>
        <w:tc>
          <w:tcPr>
            <w:tcW w:w="0" w:type="auto"/>
          </w:tcPr>
          <w:p w14:paraId="634ADFDB" w14:textId="77777777" w:rsidR="00B95BF0" w:rsidRDefault="00000000">
            <w:pPr>
              <w:pStyle w:val="Compact"/>
            </w:pPr>
            <w:r>
              <w:t>IALS 1994–1998</w:t>
            </w:r>
          </w:p>
        </w:tc>
      </w:tr>
      <w:tr w:rsidR="00B95BF0" w14:paraId="3DDD56E6" w14:textId="77777777">
        <w:tc>
          <w:tcPr>
            <w:tcW w:w="0" w:type="auto"/>
          </w:tcPr>
          <w:p w14:paraId="61027F65" w14:textId="77777777" w:rsidR="00B95BF0" w:rsidRDefault="00000000">
            <w:pPr>
              <w:pStyle w:val="Compact"/>
            </w:pPr>
            <w:r>
              <w:t>OECD National Entities</w:t>
            </w:r>
          </w:p>
        </w:tc>
        <w:tc>
          <w:tcPr>
            <w:tcW w:w="0" w:type="auto"/>
          </w:tcPr>
          <w:p w14:paraId="37DE364F" w14:textId="77777777" w:rsidR="00B95BF0" w:rsidRDefault="00000000">
            <w:pPr>
              <w:pStyle w:val="Compact"/>
            </w:pPr>
            <w:r>
              <w:t>27</w:t>
            </w:r>
          </w:p>
        </w:tc>
        <w:tc>
          <w:tcPr>
            <w:tcW w:w="0" w:type="auto"/>
          </w:tcPr>
          <w:p w14:paraId="62D64EC3" w14:textId="77777777" w:rsidR="00B95BF0" w:rsidRDefault="00000000">
            <w:pPr>
              <w:pStyle w:val="Compact"/>
            </w:pPr>
            <w:r>
              <w:t>7</w:t>
            </w:r>
          </w:p>
        </w:tc>
        <w:tc>
          <w:tcPr>
            <w:tcW w:w="0" w:type="auto"/>
          </w:tcPr>
          <w:p w14:paraId="5298756A" w14:textId="77777777" w:rsidR="00B95BF0" w:rsidRDefault="00000000">
            <w:pPr>
              <w:pStyle w:val="Compact"/>
            </w:pPr>
            <w:r>
              <w:t>16</w:t>
            </w:r>
          </w:p>
        </w:tc>
      </w:tr>
      <w:tr w:rsidR="00B95BF0" w14:paraId="347D0F47" w14:textId="77777777">
        <w:tc>
          <w:tcPr>
            <w:tcW w:w="0" w:type="auto"/>
          </w:tcPr>
          <w:p w14:paraId="6F5B84E7" w14:textId="77777777" w:rsidR="00B95BF0" w:rsidRDefault="00000000">
            <w:pPr>
              <w:pStyle w:val="Compact"/>
            </w:pPr>
            <w:r>
              <w:t>OECD Sub-National Entities</w:t>
            </w:r>
          </w:p>
        </w:tc>
        <w:tc>
          <w:tcPr>
            <w:tcW w:w="0" w:type="auto"/>
          </w:tcPr>
          <w:p w14:paraId="25067979" w14:textId="77777777" w:rsidR="00B95BF0" w:rsidRDefault="00000000">
            <w:pPr>
              <w:pStyle w:val="Compact"/>
            </w:pPr>
            <w:r>
              <w:t>4</w:t>
            </w:r>
            <w:r>
              <w:rPr>
                <w:rStyle w:val="FootnoteReference"/>
              </w:rPr>
              <w:footnoteReference w:id="2"/>
            </w:r>
          </w:p>
        </w:tc>
        <w:tc>
          <w:tcPr>
            <w:tcW w:w="0" w:type="auto"/>
          </w:tcPr>
          <w:p w14:paraId="046ECBA3" w14:textId="77777777" w:rsidR="00B95BF0" w:rsidRDefault="00000000">
            <w:pPr>
              <w:pStyle w:val="Compact"/>
            </w:pPr>
            <w:r>
              <w:t>0</w:t>
            </w:r>
          </w:p>
        </w:tc>
        <w:tc>
          <w:tcPr>
            <w:tcW w:w="0" w:type="auto"/>
          </w:tcPr>
          <w:p w14:paraId="2986D3EE" w14:textId="77777777" w:rsidR="00B95BF0" w:rsidRDefault="00000000">
            <w:pPr>
              <w:pStyle w:val="Compact"/>
            </w:pPr>
            <w:r>
              <w:t>4</w:t>
            </w:r>
            <w:r>
              <w:rPr>
                <w:rStyle w:val="FootnoteReference"/>
              </w:rPr>
              <w:footnoteReference w:id="3"/>
            </w:r>
          </w:p>
        </w:tc>
      </w:tr>
      <w:tr w:rsidR="00B95BF0" w14:paraId="16F9D849" w14:textId="77777777">
        <w:tc>
          <w:tcPr>
            <w:tcW w:w="0" w:type="auto"/>
          </w:tcPr>
          <w:p w14:paraId="3CBFEB03" w14:textId="77777777" w:rsidR="00B95BF0" w:rsidRDefault="00000000">
            <w:pPr>
              <w:pStyle w:val="Compact"/>
            </w:pPr>
            <w:r>
              <w:t>Partners</w:t>
            </w:r>
          </w:p>
        </w:tc>
        <w:tc>
          <w:tcPr>
            <w:tcW w:w="0" w:type="auto"/>
          </w:tcPr>
          <w:p w14:paraId="29A7B239" w14:textId="77777777" w:rsidR="00B95BF0" w:rsidRDefault="00000000">
            <w:pPr>
              <w:pStyle w:val="Compact"/>
            </w:pPr>
            <w:r>
              <w:t>6</w:t>
            </w:r>
          </w:p>
        </w:tc>
        <w:tc>
          <w:tcPr>
            <w:tcW w:w="0" w:type="auto"/>
          </w:tcPr>
          <w:p w14:paraId="216D1046" w14:textId="77777777" w:rsidR="00B95BF0" w:rsidRDefault="00000000">
            <w:pPr>
              <w:pStyle w:val="Compact"/>
            </w:pPr>
            <w:r>
              <w:t>0</w:t>
            </w:r>
          </w:p>
        </w:tc>
        <w:tc>
          <w:tcPr>
            <w:tcW w:w="0" w:type="auto"/>
          </w:tcPr>
          <w:p w14:paraId="7015FF8E" w14:textId="77777777" w:rsidR="00B95BF0" w:rsidRDefault="00000000">
            <w:pPr>
              <w:pStyle w:val="Compact"/>
            </w:pPr>
            <w:r>
              <w:t>0</w:t>
            </w:r>
          </w:p>
        </w:tc>
      </w:tr>
      <w:tr w:rsidR="00B95BF0" w14:paraId="2FC81C1F" w14:textId="77777777">
        <w:tc>
          <w:tcPr>
            <w:tcW w:w="0" w:type="auto"/>
          </w:tcPr>
          <w:p w14:paraId="09EB1900" w14:textId="77777777" w:rsidR="00B95BF0" w:rsidRDefault="00000000">
            <w:pPr>
              <w:pStyle w:val="Compact"/>
            </w:pPr>
            <w:r>
              <w:t>Total Jurisdictions</w:t>
            </w:r>
            <w:r>
              <w:rPr>
                <w:rStyle w:val="FootnoteReference"/>
              </w:rPr>
              <w:footnoteReference w:id="4"/>
            </w:r>
          </w:p>
        </w:tc>
        <w:tc>
          <w:tcPr>
            <w:tcW w:w="0" w:type="auto"/>
          </w:tcPr>
          <w:p w14:paraId="1B2ADC7C" w14:textId="77777777" w:rsidR="00B95BF0" w:rsidRDefault="00000000">
            <w:pPr>
              <w:pStyle w:val="Compact"/>
            </w:pPr>
            <w:r>
              <w:t>37</w:t>
            </w:r>
          </w:p>
        </w:tc>
        <w:tc>
          <w:tcPr>
            <w:tcW w:w="0" w:type="auto"/>
          </w:tcPr>
          <w:p w14:paraId="56593F76" w14:textId="77777777" w:rsidR="00B95BF0" w:rsidRDefault="00000000">
            <w:pPr>
              <w:pStyle w:val="Compact"/>
            </w:pPr>
            <w:r>
              <w:t>7</w:t>
            </w:r>
          </w:p>
        </w:tc>
        <w:tc>
          <w:tcPr>
            <w:tcW w:w="0" w:type="auto"/>
          </w:tcPr>
          <w:p w14:paraId="38E47779" w14:textId="77777777" w:rsidR="00B95BF0" w:rsidRDefault="00000000">
            <w:pPr>
              <w:pStyle w:val="Compact"/>
            </w:pPr>
            <w:r>
              <w:t>20</w:t>
            </w:r>
          </w:p>
        </w:tc>
      </w:tr>
    </w:tbl>
    <w:p w14:paraId="2AEBAFD3" w14:textId="77777777" w:rsidR="00B95BF0" w:rsidRDefault="00000000">
      <w:pPr>
        <w:pStyle w:val="BodyText"/>
      </w:pPr>
      <w:r>
        <w:rPr>
          <w:i/>
          <w:iCs/>
        </w:rPr>
        <w:lastRenderedPageBreak/>
        <w:t>NOTE: In the U.S. Adults 16-74 (Household and Prison) Display, data for the U.S. Household (16–74 years old), U.S. Prison (16–74 years old), and U.S. Household (16–65) are the only selections available in the Jurisdiction menu. However, users may choose to work with the U.S. prison sample, or one of the U.S. household samples, or select more than one for analysis as jurisdictions.</w:t>
      </w:r>
    </w:p>
    <w:p w14:paraId="2EC4EDF9" w14:textId="77777777" w:rsidR="00B95BF0" w:rsidRDefault="00000000">
      <w:pPr>
        <w:pStyle w:val="Heading3"/>
      </w:pPr>
      <w:bookmarkStart w:id="455" w:name="variables-3"/>
      <w:bookmarkStart w:id="456" w:name="_Toc165390239"/>
      <w:bookmarkEnd w:id="449"/>
      <w:bookmarkEnd w:id="454"/>
      <w:r>
        <w:rPr>
          <w:rStyle w:val="SectionNumber"/>
        </w:rPr>
        <w:t>8.4.2</w:t>
      </w:r>
      <w:r>
        <w:tab/>
        <w:t>Variables</w:t>
      </w:r>
      <w:bookmarkEnd w:id="456"/>
    </w:p>
    <w:p w14:paraId="53EA2566" w14:textId="77777777" w:rsidR="00B95BF0" w:rsidRDefault="00000000">
      <w:pPr>
        <w:pStyle w:val="FirstParagraph"/>
      </w:pPr>
      <w:r>
        <w:t>PIAAC requires in-person interviews to complete the background questionnaire before administering the direct assessments (i.e., literacy, numeracy, reading components, and/or problem solving in technology-rich environments (PS-TRE)). In the PIAAC IDE, dependent variables are derived from two instruments: the computer-based assessment (CBA), given to respondents who were comfortable taking the assessment on a computer, and the paper-based assessment (PBA), given to respondents that were not familiar with computers or chose not to take the assessment on a computer. Variables derived from the background questionnaire were administered to each participating adult. Variables are organized into categories that have shared characteristics and can be selected as a group (category) when examining and generating tables.</w:t>
      </w:r>
    </w:p>
    <w:p w14:paraId="58A99FE2" w14:textId="77777777" w:rsidR="00B95BF0" w:rsidRDefault="00000000">
      <w:pPr>
        <w:pStyle w:val="BodyText"/>
      </w:pPr>
      <w:r>
        <w:t xml:space="preserve">Content category and subcategory titles may overlap, but specific variables appear only once in a subcategory. Use </w:t>
      </w:r>
      <w:r>
        <w:rPr>
          <w:b/>
          <w:bCs/>
        </w:rPr>
        <w:t>Search</w:t>
      </w:r>
      <w:r>
        <w:t xml:space="preserve"> in the </w:t>
      </w:r>
      <w:r>
        <w:rPr>
          <w:b/>
          <w:bCs/>
        </w:rPr>
        <w:t>Select Grouping Variables</w:t>
      </w:r>
      <w:r>
        <w:t xml:space="preserve"> step to locate variables.</w:t>
      </w:r>
    </w:p>
    <w:p w14:paraId="7E67752B" w14:textId="77777777" w:rsidR="00B95BF0" w:rsidRDefault="00000000">
      <w:pPr>
        <w:pStyle w:val="BodyText"/>
      </w:pPr>
      <w:r>
        <w:t xml:space="preserve">Note that some variables might be similar in content, but not comparable over the years, either due to differences in the question asked or differences in their response categories. The icon representing “no data”— </w:t>
      </w:r>
      <w:r>
        <w:rPr>
          <w:noProof/>
        </w:rPr>
        <w:drawing>
          <wp:inline distT="0" distB="0" distL="0" distR="0" wp14:anchorId="39EC6C3D" wp14:editId="3E012685">
            <wp:extent cx="254000" cy="254000"/>
            <wp:effectExtent l="0" t="0" r="0" b="0"/>
            <wp:docPr id="921" name="Picture"/>
            <wp:cNvGraphicFramePr/>
            <a:graphic xmlns:a="http://schemas.openxmlformats.org/drawingml/2006/main">
              <a:graphicData uri="http://schemas.openxmlformats.org/drawingml/2006/picture">
                <pic:pic xmlns:pic="http://schemas.openxmlformats.org/drawingml/2006/picture">
                  <pic:nvPicPr>
                    <pic:cNvPr id="922" name="Picture" descr="images/no-data.gif"/>
                    <pic:cNvPicPr>
                      <a:picLocks noChangeAspect="1" noChangeArrowheads="1"/>
                    </pic:cNvPicPr>
                  </pic:nvPicPr>
                  <pic:blipFill>
                    <a:blip r:embed="rId53"/>
                    <a:stretch>
                      <a:fillRect/>
                    </a:stretch>
                  </pic:blipFill>
                  <pic:spPr bwMode="auto">
                    <a:xfrm>
                      <a:off x="0" y="0"/>
                      <a:ext cx="254000" cy="254000"/>
                    </a:xfrm>
                    <a:prstGeom prst="rect">
                      <a:avLst/>
                    </a:prstGeom>
                    <a:noFill/>
                    <a:ln w="9525">
                      <a:noFill/>
                      <a:headEnd/>
                      <a:tailEnd/>
                    </a:ln>
                  </pic:spPr>
                </pic:pic>
              </a:graphicData>
            </a:graphic>
          </wp:inline>
        </w:drawing>
      </w:r>
      <w:r>
        <w:t xml:space="preserve"> —will help in identifying the year for which the variable has data available for analysis. Except for the estimates for </w:t>
      </w:r>
      <w:r>
        <w:rPr>
          <w:b/>
          <w:bCs/>
        </w:rPr>
        <w:t>All Adults</w:t>
      </w:r>
      <w:r>
        <w:t xml:space="preserve">, the variables that can be compared across years are located under a special category called </w:t>
      </w:r>
      <w:r>
        <w:rPr>
          <w:b/>
          <w:bCs/>
        </w:rPr>
        <w:t>Trend Variables</w:t>
      </w:r>
      <w:r>
        <w:t xml:space="preserve">, sub-category </w:t>
      </w:r>
      <w:r>
        <w:rPr>
          <w:b/>
          <w:bCs/>
        </w:rPr>
        <w:t>Trends to IALS and ALL</w:t>
      </w:r>
      <w:r>
        <w:t xml:space="preserve">. Note that common variables such as age and gender, among others, can appear in other categories and sub-categories with the “no data” icon </w:t>
      </w:r>
      <w:r>
        <w:rPr>
          <w:noProof/>
        </w:rPr>
        <w:drawing>
          <wp:inline distT="0" distB="0" distL="0" distR="0" wp14:anchorId="4D2F854C" wp14:editId="33198B4D">
            <wp:extent cx="254000" cy="254000"/>
            <wp:effectExtent l="0" t="0" r="0" b="0"/>
            <wp:docPr id="923" name="Picture"/>
            <wp:cNvGraphicFramePr/>
            <a:graphic xmlns:a="http://schemas.openxmlformats.org/drawingml/2006/main">
              <a:graphicData uri="http://schemas.openxmlformats.org/drawingml/2006/picture">
                <pic:pic xmlns:pic="http://schemas.openxmlformats.org/drawingml/2006/picture">
                  <pic:nvPicPr>
                    <pic:cNvPr id="924" name="Picture" descr="images/no-data.gif"/>
                    <pic:cNvPicPr>
                      <a:picLocks noChangeAspect="1" noChangeArrowheads="1"/>
                    </pic:cNvPicPr>
                  </pic:nvPicPr>
                  <pic:blipFill>
                    <a:blip r:embed="rId53"/>
                    <a:stretch>
                      <a:fillRect/>
                    </a:stretch>
                  </pic:blipFill>
                  <pic:spPr bwMode="auto">
                    <a:xfrm>
                      <a:off x="0" y="0"/>
                      <a:ext cx="254000" cy="254000"/>
                    </a:xfrm>
                    <a:prstGeom prst="rect">
                      <a:avLst/>
                    </a:prstGeom>
                    <a:noFill/>
                    <a:ln w="9525">
                      <a:noFill/>
                      <a:headEnd/>
                      <a:tailEnd/>
                    </a:ln>
                  </pic:spPr>
                </pic:pic>
              </a:graphicData>
            </a:graphic>
          </wp:inline>
        </w:drawing>
      </w:r>
      <w:r>
        <w:t xml:space="preserve">, but have data when selected under the </w:t>
      </w:r>
      <w:r>
        <w:rPr>
          <w:b/>
          <w:bCs/>
        </w:rPr>
        <w:t>Trends Variables</w:t>
      </w:r>
      <w:r>
        <w:t xml:space="preserve"> category.</w:t>
      </w:r>
    </w:p>
    <w:p w14:paraId="6206EB2E" w14:textId="77777777" w:rsidR="00B95BF0" w:rsidRDefault="00000000">
      <w:pPr>
        <w:pStyle w:val="Heading4"/>
      </w:pPr>
      <w:bookmarkStart w:id="457" w:name="proficiency-levels-1"/>
      <w:r>
        <w:rPr>
          <w:rStyle w:val="SectionNumber"/>
        </w:rPr>
        <w:t>8.4.2.1</w:t>
      </w:r>
      <w:r>
        <w:tab/>
        <w:t>Proficiency levels</w:t>
      </w:r>
    </w:p>
    <w:p w14:paraId="3E792797" w14:textId="77777777" w:rsidR="00B95BF0" w:rsidRDefault="00000000">
      <w:pPr>
        <w:pStyle w:val="FirstParagraph"/>
      </w:pPr>
      <w:r>
        <w:t xml:space="preserve">Proficiency levels are available in the Proficiency Levels sub-category in the Major Reporting Groups category. Achievement results for PIAAC are reported using achievement levels for literacy, numeracy, and problem solving in technology-rich environments (PS-TRE). Increasing levels represent the knowledge, skills, and capabilities needed to perform tasks of increasing complexity. As a result, the findings are reported in terms of </w:t>
      </w:r>
      <w:r>
        <w:lastRenderedPageBreak/>
        <w:t>percentages of the adult population at each of the predefined levels. Based on the statistics option chosen, the IDE can report the average scores of adults at each proficiency level or the percentage of the adults performing at each of the predefined levels for the chosen jurisdictions. The statistics options to choose standard deviations and percentiles will not generate reports as proficiency levels are not reportable using these statistical analyses.</w:t>
      </w:r>
    </w:p>
    <w:p w14:paraId="48F0AA91" w14:textId="77777777" w:rsidR="00B95BF0" w:rsidRDefault="00000000">
      <w:pPr>
        <w:pStyle w:val="BodyText"/>
      </w:pPr>
      <w:r>
        <w:t xml:space="preserve">The IDE can report percentage distributions of variables among the adults at each proficiency level (for example, the percentage distribution of adult population that are employed, unemployed, and out of the labor force [employment status] within each proficiency level). To conduct this type of analysis, you can select the relevant Overall scale or Percentage across full sample at step 1, </w:t>
      </w:r>
      <w:r>
        <w:rPr>
          <w:b/>
          <w:bCs/>
        </w:rPr>
        <w:t>Select Criteria</w:t>
      </w:r>
      <w:r>
        <w:t xml:space="preserve">. At step 2, </w:t>
      </w:r>
      <w:r>
        <w:rPr>
          <w:b/>
          <w:bCs/>
        </w:rPr>
        <w:t>Select Grouping Variables</w:t>
      </w:r>
      <w:r>
        <w:t xml:space="preserve">, you can select the relevant proficiency levels in addition to other variable(s) of interest. At the </w:t>
      </w:r>
      <w:r>
        <w:rPr>
          <w:b/>
          <w:bCs/>
        </w:rPr>
        <w:t>Edit Reports</w:t>
      </w:r>
      <w:r>
        <w:t xml:space="preserve"> step, you can select the </w:t>
      </w:r>
      <w:r>
        <w:rPr>
          <w:b/>
          <w:bCs/>
        </w:rPr>
        <w:t>Edit</w:t>
      </w:r>
      <w:r>
        <w:t xml:space="preserve"> command for the cross-tabulated report to change the table layout and move the proficiency levels variable to the row and one (or both) of the other selected variables to the column (this step may not be necessary depending on the order of the selected variables) and to select Percentages as the Statistic. Results for combined proficiency levels (for example, the combined level 4/5 proficiency level used in most reporting of PIAAC literacy and numeracy results) can be produced by creating a new variable within the Edit Report page. (For further information, see section Create Variables.) You can then proceed to the </w:t>
      </w:r>
      <w:r>
        <w:rPr>
          <w:b/>
          <w:bCs/>
        </w:rPr>
        <w:t>Build Reports</w:t>
      </w:r>
      <w:r>
        <w:t xml:space="preserve"> step.</w:t>
      </w:r>
    </w:p>
    <w:p w14:paraId="53CC46EE" w14:textId="77777777" w:rsidR="00B95BF0" w:rsidRDefault="00000000">
      <w:pPr>
        <w:pStyle w:val="BodyText"/>
      </w:pPr>
      <w:r>
        <w:t xml:space="preserve">Literacy and numeracy results in </w:t>
      </w:r>
      <w:r>
        <w:rPr>
          <w:b/>
          <w:bCs/>
        </w:rPr>
        <w:t>PIAAC 2012–2017</w:t>
      </w:r>
      <w:r>
        <w:t xml:space="preserve"> and </w:t>
      </w:r>
      <w:r>
        <w:rPr>
          <w:b/>
          <w:bCs/>
        </w:rPr>
        <w:t>ALL 2003–2008</w:t>
      </w:r>
      <w:r>
        <w:t xml:space="preserve">, and literacy results in </w:t>
      </w:r>
      <w:r>
        <w:rPr>
          <w:b/>
          <w:bCs/>
        </w:rPr>
        <w:t>IALS 1994–1998</w:t>
      </w:r>
      <w:r>
        <w:t xml:space="preserve"> were reported using six achievement levels: </w:t>
      </w:r>
      <w:r>
        <w:rPr>
          <w:b/>
          <w:bCs/>
        </w:rPr>
        <w:t>below level 1</w:t>
      </w:r>
      <w:r>
        <w:t xml:space="preserve">, </w:t>
      </w:r>
      <w:r>
        <w:rPr>
          <w:b/>
          <w:bCs/>
        </w:rPr>
        <w:t>level 1</w:t>
      </w:r>
      <w:r>
        <w:t xml:space="preserve">, </w:t>
      </w:r>
      <w:r>
        <w:rPr>
          <w:b/>
          <w:bCs/>
        </w:rPr>
        <w:t>level 2</w:t>
      </w:r>
      <w:r>
        <w:t xml:space="preserve">, </w:t>
      </w:r>
      <w:r>
        <w:rPr>
          <w:b/>
          <w:bCs/>
        </w:rPr>
        <w:t>level 3</w:t>
      </w:r>
      <w:r>
        <w:t xml:space="preserve">, </w:t>
      </w:r>
      <w:r>
        <w:rPr>
          <w:b/>
          <w:bCs/>
        </w:rPr>
        <w:t>level 4</w:t>
      </w:r>
      <w:r>
        <w:t xml:space="preserve">, and </w:t>
      </w:r>
      <w:r>
        <w:rPr>
          <w:b/>
          <w:bCs/>
        </w:rPr>
        <w:t>level 5</w:t>
      </w:r>
      <w:r>
        <w:t xml:space="preserve">. </w:t>
      </w:r>
      <w:r>
        <w:rPr>
          <w:b/>
          <w:bCs/>
        </w:rPr>
        <w:t>Literacy related non-response</w:t>
      </w:r>
      <w:r>
        <w:t xml:space="preserve"> is also available.</w:t>
      </w:r>
    </w:p>
    <w:p w14:paraId="5EC9F286" w14:textId="77777777" w:rsidR="00B95BF0" w:rsidRDefault="00000000">
      <w:pPr>
        <w:pStyle w:val="BodyText"/>
      </w:pPr>
      <w:r>
        <w:t xml:space="preserve">The number of achievement levels in problem solving in technology-rich environments (PS-TRE) differs from the number in literacy and numeracy for </w:t>
      </w:r>
      <w:r>
        <w:rPr>
          <w:b/>
          <w:bCs/>
        </w:rPr>
        <w:t>PIAAC 2012–2017</w:t>
      </w:r>
      <w:r>
        <w:t xml:space="preserve"> where four achievement levels were used: </w:t>
      </w:r>
      <w:r>
        <w:rPr>
          <w:b/>
          <w:bCs/>
        </w:rPr>
        <w:t>below level 1</w:t>
      </w:r>
      <w:r>
        <w:t xml:space="preserve">, </w:t>
      </w:r>
      <w:r>
        <w:rPr>
          <w:b/>
          <w:bCs/>
        </w:rPr>
        <w:t>level 1</w:t>
      </w:r>
      <w:r>
        <w:t xml:space="preserve">, </w:t>
      </w:r>
      <w:r>
        <w:rPr>
          <w:b/>
          <w:bCs/>
        </w:rPr>
        <w:t>level 2</w:t>
      </w:r>
      <w:r>
        <w:t xml:space="preserve">, and </w:t>
      </w:r>
      <w:r>
        <w:rPr>
          <w:b/>
          <w:bCs/>
        </w:rPr>
        <w:t>level 3</w:t>
      </w:r>
      <w:r>
        <w:t xml:space="preserve">. Four other levels are also available in problem solving in technology-rich environments (PS-TRE) achievement levels: </w:t>
      </w:r>
      <w:r>
        <w:rPr>
          <w:b/>
          <w:bCs/>
        </w:rPr>
        <w:t>no computer experience</w:t>
      </w:r>
      <w:r>
        <w:t xml:space="preserve">, </w:t>
      </w:r>
      <w:r>
        <w:rPr>
          <w:b/>
          <w:bCs/>
        </w:rPr>
        <w:t>failed ICT core</w:t>
      </w:r>
      <w:r>
        <w:t xml:space="preserve">, </w:t>
      </w:r>
      <w:r>
        <w:rPr>
          <w:b/>
          <w:bCs/>
        </w:rPr>
        <w:t>refused CBA</w:t>
      </w:r>
      <w:r>
        <w:t xml:space="preserve">, and </w:t>
      </w:r>
      <w:r>
        <w:rPr>
          <w:b/>
          <w:bCs/>
        </w:rPr>
        <w:t>literacy related non-response</w:t>
      </w:r>
      <w:r>
        <w:t xml:space="preserve"> (which are further explained in the Description of PIAAC problem solving in technology-rich environments (PS-TRE) achievement levels table referenced below.)</w:t>
      </w:r>
    </w:p>
    <w:p w14:paraId="0469E543" w14:textId="77777777" w:rsidR="00B95BF0" w:rsidRDefault="00000000">
      <w:pPr>
        <w:pStyle w:val="BodyText"/>
      </w:pPr>
      <w:r>
        <w:t>Descriptions that characterize typical adult performance in literacy, numeracy, and problem solving in technology-rich environments (PS-TRE) at each achievement level available in the IDE can be found in the PIAAC international report as summarized in the following table.</w:t>
      </w:r>
    </w:p>
    <w:tbl>
      <w:tblPr>
        <w:tblStyle w:val="Table"/>
        <w:tblW w:w="5000" w:type="pct"/>
        <w:tblLook w:val="0020" w:firstRow="1" w:lastRow="0" w:firstColumn="0" w:lastColumn="0" w:noHBand="0" w:noVBand="0"/>
      </w:tblPr>
      <w:tblGrid>
        <w:gridCol w:w="5970"/>
        <w:gridCol w:w="2831"/>
        <w:gridCol w:w="775"/>
      </w:tblGrid>
      <w:tr w:rsidR="00B95BF0" w14:paraId="02CD7AE2"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6D8CE200" w14:textId="77777777" w:rsidR="00B95BF0" w:rsidRDefault="00000000">
            <w:pPr>
              <w:pStyle w:val="Compact"/>
            </w:pPr>
            <w:r>
              <w:t>Scale name</w:t>
            </w:r>
          </w:p>
        </w:tc>
        <w:tc>
          <w:tcPr>
            <w:tcW w:w="0" w:type="auto"/>
          </w:tcPr>
          <w:p w14:paraId="50C70FB6" w14:textId="77777777" w:rsidR="00B95BF0" w:rsidRDefault="00000000">
            <w:pPr>
              <w:pStyle w:val="Compact"/>
            </w:pPr>
            <w:r>
              <w:t>PIAAC international report</w:t>
            </w:r>
          </w:p>
        </w:tc>
        <w:tc>
          <w:tcPr>
            <w:tcW w:w="0" w:type="auto"/>
          </w:tcPr>
          <w:p w14:paraId="7FB2A0BD" w14:textId="77777777" w:rsidR="00B95BF0" w:rsidRDefault="00000000">
            <w:pPr>
              <w:pStyle w:val="Compact"/>
            </w:pPr>
            <w:r>
              <w:t>Links</w:t>
            </w:r>
          </w:p>
        </w:tc>
      </w:tr>
      <w:tr w:rsidR="00B95BF0" w14:paraId="64AB1D4F" w14:textId="77777777">
        <w:tc>
          <w:tcPr>
            <w:tcW w:w="0" w:type="auto"/>
          </w:tcPr>
          <w:p w14:paraId="1FEFEC45" w14:textId="77777777" w:rsidR="00B95BF0" w:rsidRDefault="00000000">
            <w:pPr>
              <w:pStyle w:val="Compact"/>
            </w:pPr>
            <w:r>
              <w:t>Literacy</w:t>
            </w:r>
          </w:p>
        </w:tc>
        <w:tc>
          <w:tcPr>
            <w:tcW w:w="0" w:type="auto"/>
          </w:tcPr>
          <w:p w14:paraId="5247E770" w14:textId="77777777" w:rsidR="00B95BF0" w:rsidRDefault="00000000">
            <w:pPr>
              <w:pStyle w:val="Compact"/>
            </w:pPr>
            <w:r>
              <w:t>Table 2.1, on page 40</w:t>
            </w:r>
          </w:p>
        </w:tc>
        <w:tc>
          <w:tcPr>
            <w:tcW w:w="0" w:type="auto"/>
          </w:tcPr>
          <w:p w14:paraId="2B869266" w14:textId="77777777" w:rsidR="00B95BF0" w:rsidRDefault="00000000">
            <w:pPr>
              <w:pStyle w:val="Compact"/>
            </w:pPr>
            <w:hyperlink r:id="rId246">
              <w:r>
                <w:rPr>
                  <w:rStyle w:val="Hyperlink"/>
                </w:rPr>
                <w:t>Link</w:t>
              </w:r>
            </w:hyperlink>
          </w:p>
        </w:tc>
      </w:tr>
      <w:tr w:rsidR="00B95BF0" w14:paraId="53951BE7" w14:textId="77777777">
        <w:tc>
          <w:tcPr>
            <w:tcW w:w="0" w:type="auto"/>
          </w:tcPr>
          <w:p w14:paraId="139039C4" w14:textId="77777777" w:rsidR="00B95BF0" w:rsidRDefault="00000000">
            <w:pPr>
              <w:pStyle w:val="Compact"/>
            </w:pPr>
            <w:r>
              <w:t>Numeracy</w:t>
            </w:r>
          </w:p>
        </w:tc>
        <w:tc>
          <w:tcPr>
            <w:tcW w:w="0" w:type="auto"/>
          </w:tcPr>
          <w:p w14:paraId="1F04D46B" w14:textId="77777777" w:rsidR="00B95BF0" w:rsidRDefault="00000000">
            <w:pPr>
              <w:pStyle w:val="Compact"/>
            </w:pPr>
            <w:r>
              <w:t>Table 2.2, on page 48</w:t>
            </w:r>
          </w:p>
        </w:tc>
        <w:tc>
          <w:tcPr>
            <w:tcW w:w="0" w:type="auto"/>
          </w:tcPr>
          <w:p w14:paraId="1755D9E6" w14:textId="77777777" w:rsidR="00B95BF0" w:rsidRDefault="00000000">
            <w:pPr>
              <w:pStyle w:val="Compact"/>
            </w:pPr>
            <w:hyperlink r:id="rId247">
              <w:r>
                <w:rPr>
                  <w:rStyle w:val="Hyperlink"/>
                </w:rPr>
                <w:t>Link</w:t>
              </w:r>
            </w:hyperlink>
          </w:p>
        </w:tc>
      </w:tr>
      <w:tr w:rsidR="00B95BF0" w14:paraId="36B5827F" w14:textId="77777777">
        <w:tc>
          <w:tcPr>
            <w:tcW w:w="0" w:type="auto"/>
          </w:tcPr>
          <w:p w14:paraId="1A5C5479" w14:textId="77777777" w:rsidR="00B95BF0" w:rsidRDefault="00000000">
            <w:pPr>
              <w:pStyle w:val="Compact"/>
            </w:pPr>
            <w:r>
              <w:t>Problem Solving in Technology-Rich Environments (PS-TRE)</w:t>
            </w:r>
          </w:p>
        </w:tc>
        <w:tc>
          <w:tcPr>
            <w:tcW w:w="0" w:type="auto"/>
          </w:tcPr>
          <w:p w14:paraId="63215A7B" w14:textId="77777777" w:rsidR="00B95BF0" w:rsidRDefault="00000000">
            <w:pPr>
              <w:pStyle w:val="Compact"/>
            </w:pPr>
            <w:r>
              <w:t>Table 2.3, on page 53</w:t>
            </w:r>
          </w:p>
        </w:tc>
        <w:tc>
          <w:tcPr>
            <w:tcW w:w="0" w:type="auto"/>
          </w:tcPr>
          <w:p w14:paraId="11990730" w14:textId="77777777" w:rsidR="00B95BF0" w:rsidRDefault="00000000">
            <w:pPr>
              <w:pStyle w:val="Compact"/>
            </w:pPr>
            <w:hyperlink r:id="rId248">
              <w:r>
                <w:rPr>
                  <w:rStyle w:val="Hyperlink"/>
                </w:rPr>
                <w:t>Link</w:t>
              </w:r>
            </w:hyperlink>
          </w:p>
        </w:tc>
      </w:tr>
    </w:tbl>
    <w:p w14:paraId="6C5C159B" w14:textId="77777777" w:rsidR="00B95BF0" w:rsidRDefault="00000000">
      <w:pPr>
        <w:pStyle w:val="Heading3"/>
      </w:pPr>
      <w:bookmarkStart w:id="458" w:name="statistics-options-9"/>
      <w:bookmarkStart w:id="459" w:name="_Toc165390240"/>
      <w:bookmarkEnd w:id="455"/>
      <w:bookmarkEnd w:id="457"/>
      <w:r>
        <w:rPr>
          <w:rStyle w:val="SectionNumber"/>
        </w:rPr>
        <w:lastRenderedPageBreak/>
        <w:t>8.4.3</w:t>
      </w:r>
      <w:r>
        <w:tab/>
        <w:t>Statistics Options</w:t>
      </w:r>
      <w:bookmarkEnd w:id="459"/>
    </w:p>
    <w:p w14:paraId="23B5C27D" w14:textId="77777777" w:rsidR="00B95BF0" w:rsidRDefault="00000000">
      <w:pPr>
        <w:pStyle w:val="FirstParagraph"/>
      </w:pPr>
      <w:r>
        <w:t>The IDE reports PIAAC data with several statistics options:</w:t>
      </w:r>
    </w:p>
    <w:p w14:paraId="0EF2ED89" w14:textId="77777777" w:rsidR="00B95BF0" w:rsidRDefault="00000000">
      <w:pPr>
        <w:pStyle w:val="Compact"/>
        <w:numPr>
          <w:ilvl w:val="0"/>
          <w:numId w:val="155"/>
        </w:numPr>
      </w:pPr>
      <w:r>
        <w:t>Averages</w:t>
      </w:r>
    </w:p>
    <w:p w14:paraId="188F561F" w14:textId="77777777" w:rsidR="00B95BF0" w:rsidRDefault="00000000">
      <w:pPr>
        <w:pStyle w:val="Compact"/>
        <w:numPr>
          <w:ilvl w:val="0"/>
          <w:numId w:val="155"/>
        </w:numPr>
      </w:pPr>
      <w:r>
        <w:t>Percentages</w:t>
      </w:r>
    </w:p>
    <w:p w14:paraId="4DE7A353" w14:textId="77777777" w:rsidR="00B95BF0" w:rsidRDefault="00000000">
      <w:pPr>
        <w:pStyle w:val="Compact"/>
        <w:numPr>
          <w:ilvl w:val="0"/>
          <w:numId w:val="155"/>
        </w:numPr>
      </w:pPr>
      <w:r>
        <w:t>Standard deviations</w:t>
      </w:r>
    </w:p>
    <w:p w14:paraId="4A718C9B" w14:textId="77777777" w:rsidR="00B95BF0" w:rsidRDefault="00000000">
      <w:pPr>
        <w:pStyle w:val="Compact"/>
        <w:numPr>
          <w:ilvl w:val="0"/>
          <w:numId w:val="155"/>
        </w:numPr>
      </w:pPr>
      <w:r>
        <w:t>Percentiles</w:t>
      </w:r>
    </w:p>
    <w:p w14:paraId="012BEDE7" w14:textId="77777777" w:rsidR="00B95BF0" w:rsidRDefault="00000000">
      <w:pPr>
        <w:pStyle w:val="Heading4"/>
      </w:pPr>
      <w:bookmarkStart w:id="460" w:name="averages-3"/>
      <w:r>
        <w:rPr>
          <w:rStyle w:val="SectionNumber"/>
        </w:rPr>
        <w:t>8.4.3.1</w:t>
      </w:r>
      <w:r>
        <w:tab/>
        <w:t>Averages</w:t>
      </w:r>
    </w:p>
    <w:p w14:paraId="0D52775C" w14:textId="77777777" w:rsidR="00B95BF0" w:rsidRDefault="00000000">
      <w:pPr>
        <w:pStyle w:val="FirstParagraph"/>
      </w:pPr>
      <w:r>
        <w:t>This statistic provides the average value for a selected continuous variable or the average scale score. For the PIAAC assessment, adult performance is reported on scales that range from 0 to 500. PIAAC scales are produced using item response theory (IRT) to estimate average scores for literacy, numeracy, and problem solving in technology-rich environments (PS-TRE) for each jurisdiction. IRT identifies patterns of response and uses statistical models to predict the probability of answering an item correctly as a function of the adults’ achievement in answering other questions. That is, all participants’ responses to the assessment questions are compiled and analyzed to determine the percentage of adults responding correctly to each multiple-choice question and the percentage of adults achieving each of the score categories for constructed-response questions.</w:t>
      </w:r>
    </w:p>
    <w:p w14:paraId="2FB9BFFE" w14:textId="77777777" w:rsidR="00B95BF0" w:rsidRDefault="00000000">
      <w:pPr>
        <w:pStyle w:val="Heading4"/>
      </w:pPr>
      <w:bookmarkStart w:id="461" w:name="percentages-3"/>
      <w:bookmarkEnd w:id="460"/>
      <w:r>
        <w:rPr>
          <w:rStyle w:val="SectionNumber"/>
        </w:rPr>
        <w:t>8.4.3.2</w:t>
      </w:r>
      <w:r>
        <w:tab/>
        <w:t>Percentages</w:t>
      </w:r>
    </w:p>
    <w:p w14:paraId="040741C4" w14:textId="77777777" w:rsidR="00B95BF0" w:rsidRDefault="00000000">
      <w:pPr>
        <w:pStyle w:val="FirstParagraph"/>
      </w:pPr>
      <w:r>
        <w:t>This statistic shows the percentage of adults as a row percentage. For example, if the first column lists jurisdictions, then each jurisdiction will display its own percentage distribution across its row. By default, percentage distributions do not include missing data, although there is an option to include them.</w:t>
      </w:r>
    </w:p>
    <w:p w14:paraId="2572A6CD" w14:textId="77777777" w:rsidR="00B95BF0" w:rsidRDefault="00000000">
      <w:pPr>
        <w:pStyle w:val="BodyText"/>
      </w:pPr>
      <w:r>
        <w:t xml:space="preserve">The adults in the sample population that did not answer the assessment will be displayed along with those that did answer the assessment if you select </w:t>
      </w:r>
      <w:r>
        <w:rPr>
          <w:b/>
          <w:bCs/>
        </w:rPr>
        <w:t>Percentage across full sample</w:t>
      </w:r>
      <w:r>
        <w:t xml:space="preserve"> under the </w:t>
      </w:r>
      <w:r>
        <w:rPr>
          <w:b/>
          <w:bCs/>
        </w:rPr>
        <w:t>Population</w:t>
      </w:r>
      <w:r>
        <w:t xml:space="preserve"> category.</w:t>
      </w:r>
    </w:p>
    <w:p w14:paraId="3A75D735" w14:textId="77777777" w:rsidR="00B95BF0" w:rsidRDefault="00000000">
      <w:pPr>
        <w:pStyle w:val="Heading4"/>
      </w:pPr>
      <w:bookmarkStart w:id="462" w:name="standard-deviations-3"/>
      <w:bookmarkEnd w:id="461"/>
      <w:r>
        <w:rPr>
          <w:rStyle w:val="SectionNumber"/>
        </w:rPr>
        <w:t>8.4.3.3</w:t>
      </w:r>
      <w:r>
        <w:tab/>
        <w:t>Standard deviations</w:t>
      </w:r>
    </w:p>
    <w:p w14:paraId="55CDEE72" w14:textId="77777777" w:rsidR="00B95BF0" w:rsidRDefault="00000000">
      <w:pPr>
        <w:pStyle w:val="FirstParagraph"/>
      </w:pPr>
      <w:r>
        <w:t>The standard deviation is a dependent variable of how widely or narrowly dispersed scores are for a particular variable. Under general normality assumptions, 95 percent of the scores are within two standard deviations of the mean. For example, if the average value of a variable is 500 and the standard deviation is 100, it means that 95 percent of the values in this variable fall between 300 and 700. The standard deviation is the square root of the variance.</w:t>
      </w:r>
    </w:p>
    <w:p w14:paraId="58417A02" w14:textId="77777777" w:rsidR="00B95BF0" w:rsidRDefault="00000000">
      <w:pPr>
        <w:pStyle w:val="BodyText"/>
      </w:pPr>
      <w:r>
        <w:t>In the IDE, you may obtain standard deviations as one of your two choices for “Statistics Options” in the Edit Reports step.</w:t>
      </w:r>
    </w:p>
    <w:p w14:paraId="62F27C76" w14:textId="77777777" w:rsidR="00B95BF0" w:rsidRDefault="00000000">
      <w:pPr>
        <w:pStyle w:val="Heading4"/>
      </w:pPr>
      <w:bookmarkStart w:id="463" w:name="percentiles-3"/>
      <w:bookmarkEnd w:id="462"/>
      <w:r>
        <w:rPr>
          <w:rStyle w:val="SectionNumber"/>
        </w:rPr>
        <w:t>8.4.3.4</w:t>
      </w:r>
      <w:r>
        <w:tab/>
        <w:t>Percentiles</w:t>
      </w:r>
    </w:p>
    <w:p w14:paraId="0B9D9DA0" w14:textId="77777777" w:rsidR="00B95BF0" w:rsidRDefault="00000000">
      <w:pPr>
        <w:pStyle w:val="FirstParagraph"/>
      </w:pPr>
      <w:r>
        <w:t>This statistic shows the threshold score (or cut point) for the following:</w:t>
      </w:r>
    </w:p>
    <w:p w14:paraId="38B4C609" w14:textId="77777777" w:rsidR="00B95BF0" w:rsidRDefault="00000000">
      <w:pPr>
        <w:pStyle w:val="Compact"/>
        <w:numPr>
          <w:ilvl w:val="0"/>
          <w:numId w:val="156"/>
        </w:numPr>
      </w:pPr>
      <w:r>
        <w:lastRenderedPageBreak/>
        <w:t>10th percentile – the bottom 10 percent of students</w:t>
      </w:r>
    </w:p>
    <w:p w14:paraId="0A1E28FB" w14:textId="77777777" w:rsidR="00B95BF0" w:rsidRDefault="00000000">
      <w:pPr>
        <w:pStyle w:val="Compact"/>
        <w:numPr>
          <w:ilvl w:val="0"/>
          <w:numId w:val="156"/>
        </w:numPr>
      </w:pPr>
      <w:r>
        <w:t>25th percentile – the bottom quarter of students</w:t>
      </w:r>
    </w:p>
    <w:p w14:paraId="4216D344" w14:textId="77777777" w:rsidR="00B95BF0" w:rsidRDefault="00000000">
      <w:pPr>
        <w:pStyle w:val="Compact"/>
        <w:numPr>
          <w:ilvl w:val="0"/>
          <w:numId w:val="156"/>
        </w:numPr>
      </w:pPr>
      <w:r>
        <w:t>50th percentile – the median (half the students scored below the cut point and half scored above it)</w:t>
      </w:r>
    </w:p>
    <w:p w14:paraId="00B3A662" w14:textId="77777777" w:rsidR="00B95BF0" w:rsidRDefault="00000000">
      <w:pPr>
        <w:pStyle w:val="Compact"/>
        <w:numPr>
          <w:ilvl w:val="0"/>
          <w:numId w:val="156"/>
        </w:numPr>
      </w:pPr>
      <w:r>
        <w:t>75th percentile – the top quarter of students</w:t>
      </w:r>
    </w:p>
    <w:p w14:paraId="0702A671" w14:textId="77777777" w:rsidR="00B95BF0" w:rsidRDefault="00000000">
      <w:pPr>
        <w:pStyle w:val="Compact"/>
        <w:numPr>
          <w:ilvl w:val="0"/>
          <w:numId w:val="156"/>
        </w:numPr>
      </w:pPr>
      <w:r>
        <w:t>90th percentile – the top 10 percent of students</w:t>
      </w:r>
    </w:p>
    <w:p w14:paraId="0BB7F04E" w14:textId="77777777" w:rsidR="00B95BF0" w:rsidRDefault="00000000">
      <w:pPr>
        <w:pStyle w:val="Heading3"/>
      </w:pPr>
      <w:bookmarkStart w:id="464" w:name="cross-tabulations-3"/>
      <w:bookmarkStart w:id="465" w:name="_Toc165390241"/>
      <w:bookmarkEnd w:id="458"/>
      <w:bookmarkEnd w:id="463"/>
      <w:r>
        <w:rPr>
          <w:rStyle w:val="SectionNumber"/>
        </w:rPr>
        <w:t>8.4.4</w:t>
      </w:r>
      <w:r>
        <w:tab/>
        <w:t>Cross-tabulations</w:t>
      </w:r>
      <w:bookmarkEnd w:id="465"/>
    </w:p>
    <w:p w14:paraId="2A8AA89B" w14:textId="77777777" w:rsidR="00B95BF0" w:rsidRDefault="00000000">
      <w:pPr>
        <w:pStyle w:val="FirstParagraph"/>
      </w:pPr>
      <w:r>
        <w:t xml:space="preserve">Cross-tabulation is a method of combining separate variables into a single table. Normally, each variable has its own table. If you have selected two or three variables (not counting </w:t>
      </w:r>
      <w:r>
        <w:rPr>
          <w:b/>
          <w:bCs/>
        </w:rPr>
        <w:t>All Adults</w:t>
      </w:r>
      <w:r>
        <w:t xml:space="preserve">), when you go to the </w:t>
      </w:r>
      <w:r>
        <w:rPr>
          <w:b/>
          <w:bCs/>
        </w:rPr>
        <w:t>Edit Reports</w:t>
      </w:r>
      <w:r>
        <w:t xml:space="preserve"> step, you will automatically get a list with one table for each variable (including one for </w:t>
      </w:r>
      <w:r>
        <w:rPr>
          <w:b/>
          <w:bCs/>
        </w:rPr>
        <w:t>All Adults</w:t>
      </w:r>
      <w:r>
        <w:t>); at the end of that list, you will get one cross-tabulation for the two or three variables selected.</w:t>
      </w:r>
    </w:p>
    <w:p w14:paraId="24731059" w14:textId="77777777" w:rsidR="00B95BF0" w:rsidRDefault="00000000">
      <w:pPr>
        <w:pStyle w:val="BodyText"/>
      </w:pPr>
      <w:r>
        <w:t xml:space="preserve">If you have chosen four or more variables (not counting </w:t>
      </w:r>
      <w:r>
        <w:rPr>
          <w:b/>
          <w:bCs/>
        </w:rPr>
        <w:t>All Adults</w:t>
      </w:r>
      <w:r>
        <w:t>) you will get tables for each variable, but you will not get the cross-tabulation.</w:t>
      </w:r>
    </w:p>
    <w:p w14:paraId="6D46F3D8" w14:textId="77777777" w:rsidR="00B95BF0" w:rsidRDefault="00000000">
      <w:pPr>
        <w:pStyle w:val="BodyText"/>
      </w:pPr>
      <w:r>
        <w:t>Be advised that if you go back to add another variable without removing one variable (to keep the total under four) you will lose any edits you might have made to the cross-tabulation.</w:t>
      </w:r>
    </w:p>
    <w:p w14:paraId="56058EEE" w14:textId="77777777" w:rsidR="00B95BF0" w:rsidRDefault="00000000">
      <w:pPr>
        <w:pStyle w:val="Heading3"/>
      </w:pPr>
      <w:bookmarkStart w:id="466" w:name="statistical-notations-and-other-notes-3"/>
      <w:bookmarkStart w:id="467" w:name="_Toc165390242"/>
      <w:bookmarkEnd w:id="464"/>
      <w:r>
        <w:rPr>
          <w:rStyle w:val="SectionNumber"/>
        </w:rPr>
        <w:t>8.4.5</w:t>
      </w:r>
      <w:r>
        <w:tab/>
        <w:t>Statistical Notations and Other Notes</w:t>
      </w:r>
      <w:bookmarkEnd w:id="467"/>
    </w:p>
    <w:p w14:paraId="2E492072" w14:textId="77777777" w:rsidR="00B95BF0" w:rsidRDefault="00000000">
      <w:pPr>
        <w:pStyle w:val="FirstParagraph"/>
      </w:pPr>
      <w:r>
        <w:t>Statistical notations and other notes are found at the end of a data table, as applicable to that table:</w:t>
      </w:r>
    </w:p>
    <w:p w14:paraId="466E830A" w14:textId="77777777" w:rsidR="00B95BF0" w:rsidRDefault="00000000">
      <w:pPr>
        <w:pStyle w:val="Compact"/>
        <w:numPr>
          <w:ilvl w:val="0"/>
          <w:numId w:val="157"/>
        </w:numPr>
      </w:pPr>
      <w:r>
        <w:t>— Not available.</w:t>
      </w:r>
    </w:p>
    <w:p w14:paraId="18A5F75E" w14:textId="77777777" w:rsidR="00B95BF0" w:rsidRDefault="00000000">
      <w:pPr>
        <w:pStyle w:val="Compact"/>
        <w:numPr>
          <w:ilvl w:val="0"/>
          <w:numId w:val="157"/>
        </w:numPr>
      </w:pPr>
      <w:r>
        <w:t>† Not applicable. (Data were not collected or not reported.)</w:t>
      </w:r>
    </w:p>
    <w:p w14:paraId="320F97BB" w14:textId="77777777" w:rsidR="00B95BF0" w:rsidRDefault="00000000">
      <w:pPr>
        <w:pStyle w:val="Compact"/>
        <w:numPr>
          <w:ilvl w:val="0"/>
          <w:numId w:val="157"/>
        </w:numPr>
      </w:pPr>
      <w:r>
        <w:t># The statistic rounds to zero.</w:t>
      </w:r>
    </w:p>
    <w:p w14:paraId="1B3CBED2" w14:textId="77777777" w:rsidR="00B95BF0" w:rsidRDefault="00000000">
      <w:pPr>
        <w:pStyle w:val="Compact"/>
        <w:numPr>
          <w:ilvl w:val="0"/>
          <w:numId w:val="157"/>
        </w:numPr>
      </w:pPr>
      <w:r>
        <w:t>‡ Reporting standards not met. (Did not meet reporting standard.)</w:t>
      </w:r>
      <w:r>
        <w:br/>
      </w:r>
    </w:p>
    <w:p w14:paraId="0471489F" w14:textId="77777777" w:rsidR="00B95BF0" w:rsidRDefault="00000000">
      <w:pPr>
        <w:pStyle w:val="Compact"/>
        <w:numPr>
          <w:ilvl w:val="0"/>
          <w:numId w:val="157"/>
        </w:numPr>
      </w:pPr>
      <w:r>
        <w:t>NOTE: A general note pertains to any special characteristics of the data in the table.</w:t>
      </w:r>
    </w:p>
    <w:p w14:paraId="08FBB66F" w14:textId="77777777" w:rsidR="00B95BF0" w:rsidRDefault="00000000">
      <w:pPr>
        <w:pStyle w:val="Compact"/>
        <w:numPr>
          <w:ilvl w:val="0"/>
          <w:numId w:val="157"/>
        </w:numPr>
      </w:pPr>
      <w:r>
        <w:t>SOURCE: Source information is listed for all PIAAC data and should be cited when data are used in a publication or presentation.</w:t>
      </w:r>
    </w:p>
    <w:p w14:paraId="3B927C6B" w14:textId="77777777" w:rsidR="00B95BF0" w:rsidRDefault="00000000">
      <w:pPr>
        <w:pStyle w:val="Heading4"/>
      </w:pPr>
      <w:bookmarkStart w:id="468" w:name="calculation-of-oecd-averages-1"/>
      <w:r>
        <w:rPr>
          <w:rStyle w:val="SectionNumber"/>
        </w:rPr>
        <w:t>8.4.5.1</w:t>
      </w:r>
      <w:r>
        <w:tab/>
        <w:t>Calculation of OECD averages</w:t>
      </w:r>
    </w:p>
    <w:p w14:paraId="7DBBE245" w14:textId="77777777" w:rsidR="00B95BF0" w:rsidRDefault="00000000">
      <w:pPr>
        <w:pStyle w:val="FirstParagraph"/>
      </w:pPr>
      <w:r>
        <w:t xml:space="preserve">The IDE generates the average of all jurisdictions included in the IDE for the selected dependent variables and variables if </w:t>
      </w:r>
      <w:r>
        <w:rPr>
          <w:b/>
          <w:bCs/>
        </w:rPr>
        <w:t>Average of All Jurisdictions</w:t>
      </w:r>
      <w:r>
        <w:t xml:space="preserve"> is chosen under </w:t>
      </w:r>
      <w:r>
        <w:rPr>
          <w:b/>
          <w:bCs/>
        </w:rPr>
        <w:t>Jurisdiction</w:t>
      </w:r>
      <w:r>
        <w:t xml:space="preserve">. This average generated by the IDE is based on 27 OECD national and 2 sub-national entities [Flanders (Belgium), England and Northern Ireland (UK)] and 6 partner jurisdictions in </w:t>
      </w:r>
      <w:r>
        <w:rPr>
          <w:b/>
          <w:bCs/>
        </w:rPr>
        <w:t>PIAAC 2012–2017</w:t>
      </w:r>
      <w:r>
        <w:t xml:space="preserve">, 6 OECD national or sub-national entities in </w:t>
      </w:r>
      <w:r>
        <w:rPr>
          <w:b/>
          <w:bCs/>
        </w:rPr>
        <w:t>ALL 2003–2008</w:t>
      </w:r>
      <w:r>
        <w:t xml:space="preserve">, and 18 OECD national or sub-national entities in </w:t>
      </w:r>
      <w:r>
        <w:rPr>
          <w:b/>
          <w:bCs/>
        </w:rPr>
        <w:t>IALS 1994–1998</w:t>
      </w:r>
      <w:r>
        <w:t>.</w:t>
      </w:r>
    </w:p>
    <w:p w14:paraId="2BE46342" w14:textId="77777777" w:rsidR="00B95BF0" w:rsidRDefault="00000000">
      <w:pPr>
        <w:pStyle w:val="BodyText"/>
      </w:pPr>
      <w:r>
        <w:t xml:space="preserve">Please note that there might be differences between the averages generated by the IDE and the OECD averages for literacy, numeracy and problem solving in technology-rich environments (PS-TRE) published in the </w:t>
      </w:r>
      <w:r>
        <w:rPr>
          <w:b/>
          <w:bCs/>
        </w:rPr>
        <w:t>PIAAC 2012/2014</w:t>
      </w:r>
      <w:r>
        <w:t xml:space="preserve"> OECD and NCES reports. </w:t>
      </w:r>
      <w:r>
        <w:lastRenderedPageBreak/>
        <w:t xml:space="preserve">Furthermore, the </w:t>
      </w:r>
      <w:r>
        <w:rPr>
          <w:b/>
          <w:bCs/>
        </w:rPr>
        <w:t>Average of All Jurisdictions</w:t>
      </w:r>
      <w:r>
        <w:t xml:space="preserve"> generated by the IDE might differ from previously published results in OECD and NCES reports using </w:t>
      </w:r>
      <w:r>
        <w:rPr>
          <w:b/>
          <w:bCs/>
        </w:rPr>
        <w:t>PIAAC 2012–2017</w:t>
      </w:r>
      <w:r>
        <w:t xml:space="preserve">, </w:t>
      </w:r>
      <w:r>
        <w:rPr>
          <w:b/>
          <w:bCs/>
        </w:rPr>
        <w:t>ALL 2003–2008</w:t>
      </w:r>
      <w:r>
        <w:t xml:space="preserve">, and </w:t>
      </w:r>
      <w:r>
        <w:rPr>
          <w:b/>
          <w:bCs/>
        </w:rPr>
        <w:t>IALS 1994–1998</w:t>
      </w:r>
      <w:r>
        <w:t xml:space="preserve"> data. These differences might be due to the jurisdiction composition of the averages.</w:t>
      </w:r>
    </w:p>
    <w:p w14:paraId="73C0ADEB" w14:textId="77777777" w:rsidR="00B95BF0" w:rsidRDefault="00000000">
      <w:pPr>
        <w:pStyle w:val="Heading4"/>
      </w:pPr>
      <w:bookmarkStart w:id="469" w:name="linking-error"/>
      <w:bookmarkEnd w:id="468"/>
      <w:r>
        <w:rPr>
          <w:rStyle w:val="SectionNumber"/>
        </w:rPr>
        <w:t>8.4.5.2</w:t>
      </w:r>
      <w:r>
        <w:tab/>
        <w:t>Linking error</w:t>
      </w:r>
    </w:p>
    <w:p w14:paraId="41DD137F" w14:textId="77777777" w:rsidR="00B95BF0" w:rsidRDefault="00000000">
      <w:pPr>
        <w:pStyle w:val="FirstParagraph"/>
      </w:pPr>
      <w:r>
        <w:rPr>
          <w:b/>
          <w:bCs/>
        </w:rPr>
        <w:t>PIAAC 2012–2017</w:t>
      </w:r>
      <w:r>
        <w:t xml:space="preserve">, </w:t>
      </w:r>
      <w:r>
        <w:rPr>
          <w:b/>
          <w:bCs/>
        </w:rPr>
        <w:t>ALL 2003–2008</w:t>
      </w:r>
      <w:r>
        <w:t xml:space="preserve">, and </w:t>
      </w:r>
      <w:r>
        <w:rPr>
          <w:b/>
          <w:bCs/>
        </w:rPr>
        <w:t>IALS 1994–1998</w:t>
      </w:r>
      <w:r>
        <w:t xml:space="preserve"> are linked assessments. That is, the sets of items used to assess literacy and numeracy in these years and studies include a subset of common items, referred to as trend items. To establish common reporting metrics for PIAAC, the difficulty of the link items, measured on different occasions, is compared. The comparison of the item difficulties on the different occasions is used to determine a score transformation that allows the reporting of the data on a common scale.</w:t>
      </w:r>
    </w:p>
    <w:p w14:paraId="5941C42E" w14:textId="77777777" w:rsidR="00B95BF0" w:rsidRDefault="00000000">
      <w:pPr>
        <w:pStyle w:val="BodyText"/>
      </w:pPr>
      <w:r>
        <w:t>As each item provides slightly different information about the link transformation, it follows that the chosen sample of link items will influence the estimated transformation. The consequence is an uncertainty in the transformation due to the sampling of link items, just as there is an uncertainty in jurisdiction means due to the sampling of adults.</w:t>
      </w:r>
    </w:p>
    <w:p w14:paraId="4B0FF8C5" w14:textId="77777777" w:rsidR="00B95BF0" w:rsidRDefault="00000000">
      <w:pPr>
        <w:pStyle w:val="BodyText"/>
      </w:pPr>
      <w:r>
        <w:t xml:space="preserve">The uncertainty that results from the link-item sampling is referred to as linking error, and this error must be taken into account when making certain comparisons using the </w:t>
      </w:r>
      <w:r>
        <w:rPr>
          <w:b/>
          <w:bCs/>
        </w:rPr>
        <w:t>PIAAC 2012–2017</w:t>
      </w:r>
      <w:r>
        <w:t xml:space="preserve">, </w:t>
      </w:r>
      <w:r>
        <w:rPr>
          <w:b/>
          <w:bCs/>
        </w:rPr>
        <w:t>ALL 2003–2008</w:t>
      </w:r>
      <w:r>
        <w:t xml:space="preserve">, and </w:t>
      </w:r>
      <w:r>
        <w:rPr>
          <w:b/>
          <w:bCs/>
        </w:rPr>
        <w:t>IALS 1994–1998</w:t>
      </w:r>
      <w:r>
        <w:t xml:space="preserve"> data. As with sampling errors, the likely range of magnitude for the errors is represented as a standard error. Significance tests for scores across years within the IDE take into account the linking errors applicable to each subject.</w:t>
      </w:r>
    </w:p>
    <w:p w14:paraId="3EC77229" w14:textId="77777777" w:rsidR="00B95BF0" w:rsidRDefault="00000000">
      <w:pPr>
        <w:pStyle w:val="Heading2"/>
      </w:pPr>
      <w:bookmarkStart w:id="470" w:name="talis-ide"/>
      <w:bookmarkStart w:id="471" w:name="_Toc165390243"/>
      <w:bookmarkEnd w:id="447"/>
      <w:bookmarkEnd w:id="466"/>
      <w:bookmarkEnd w:id="469"/>
      <w:r>
        <w:rPr>
          <w:rStyle w:val="SectionNumber"/>
        </w:rPr>
        <w:t>8.5</w:t>
      </w:r>
      <w:r>
        <w:tab/>
        <w:t>TALIS IDE</w:t>
      </w:r>
      <w:bookmarkEnd w:id="471"/>
    </w:p>
    <w:p w14:paraId="04736B83" w14:textId="77777777" w:rsidR="00B95BF0" w:rsidRDefault="00000000">
      <w:pPr>
        <w:pStyle w:val="Heading3"/>
      </w:pPr>
      <w:bookmarkStart w:id="472" w:name="criteria-4"/>
      <w:bookmarkStart w:id="473" w:name="_Toc165390244"/>
      <w:r>
        <w:rPr>
          <w:rStyle w:val="SectionNumber"/>
        </w:rPr>
        <w:t>8.5.1</w:t>
      </w:r>
      <w:r>
        <w:tab/>
        <w:t>Criteria</w:t>
      </w:r>
      <w:bookmarkEnd w:id="473"/>
    </w:p>
    <w:p w14:paraId="5AF0212F" w14:textId="77777777" w:rsidR="00B95BF0" w:rsidRDefault="00000000">
      <w:pPr>
        <w:pStyle w:val="FirstParagraph"/>
      </w:pPr>
      <w:r>
        <w:t>Each data query must include at least one selection from four criteria choices: subject, education level, year(s), dependent variable(s), and jurisdiction(s). Shown below is an outline of these selection criteria followed by a brief description.</w:t>
      </w:r>
    </w:p>
    <w:p w14:paraId="4935E270" w14:textId="77777777" w:rsidR="00B95BF0" w:rsidRDefault="00000000">
      <w:pPr>
        <w:pStyle w:val="Compact"/>
        <w:numPr>
          <w:ilvl w:val="0"/>
          <w:numId w:val="158"/>
        </w:numPr>
      </w:pPr>
      <w:r>
        <w:t>Subject:</w:t>
      </w:r>
    </w:p>
    <w:p w14:paraId="333CBEC7" w14:textId="77777777" w:rsidR="00B95BF0" w:rsidRDefault="00000000">
      <w:pPr>
        <w:pStyle w:val="Compact"/>
        <w:numPr>
          <w:ilvl w:val="1"/>
          <w:numId w:val="159"/>
        </w:numPr>
      </w:pPr>
      <w:r>
        <w:t>School</w:t>
      </w:r>
    </w:p>
    <w:p w14:paraId="3C6F94D6" w14:textId="77777777" w:rsidR="00B95BF0" w:rsidRDefault="00000000">
      <w:pPr>
        <w:pStyle w:val="Compact"/>
        <w:numPr>
          <w:ilvl w:val="1"/>
          <w:numId w:val="159"/>
        </w:numPr>
      </w:pPr>
      <w:r>
        <w:t>Teacher</w:t>
      </w:r>
    </w:p>
    <w:p w14:paraId="1FADA698" w14:textId="77777777" w:rsidR="00B95BF0" w:rsidRDefault="00000000">
      <w:pPr>
        <w:pStyle w:val="Compact"/>
        <w:numPr>
          <w:ilvl w:val="0"/>
          <w:numId w:val="158"/>
        </w:numPr>
      </w:pPr>
      <w:r>
        <w:t>Education Level:</w:t>
      </w:r>
    </w:p>
    <w:p w14:paraId="63DCC851" w14:textId="77777777" w:rsidR="00B95BF0" w:rsidRDefault="00000000">
      <w:pPr>
        <w:pStyle w:val="Compact"/>
        <w:numPr>
          <w:ilvl w:val="1"/>
          <w:numId w:val="160"/>
        </w:numPr>
      </w:pPr>
      <w:r>
        <w:t>ISCED 2 (Lower Secondary, default)</w:t>
      </w:r>
    </w:p>
    <w:p w14:paraId="27FDC6FC" w14:textId="77777777" w:rsidR="00B95BF0" w:rsidRDefault="00000000">
      <w:pPr>
        <w:pStyle w:val="Compact"/>
        <w:numPr>
          <w:ilvl w:val="1"/>
          <w:numId w:val="160"/>
        </w:numPr>
      </w:pPr>
      <w:r>
        <w:t>ISCED 1 (Primary)</w:t>
      </w:r>
    </w:p>
    <w:p w14:paraId="4DC7792E" w14:textId="77777777" w:rsidR="00B95BF0" w:rsidRDefault="00000000">
      <w:pPr>
        <w:pStyle w:val="Compact"/>
        <w:numPr>
          <w:ilvl w:val="1"/>
          <w:numId w:val="160"/>
        </w:numPr>
      </w:pPr>
      <w:r>
        <w:t>ISCED 3 (Upper Secondary)</w:t>
      </w:r>
    </w:p>
    <w:p w14:paraId="7880A60F" w14:textId="77777777" w:rsidR="00B95BF0" w:rsidRDefault="00000000">
      <w:pPr>
        <w:pStyle w:val="Compact"/>
        <w:numPr>
          <w:ilvl w:val="0"/>
          <w:numId w:val="158"/>
        </w:numPr>
      </w:pPr>
      <w:r>
        <w:t>Year(s):</w:t>
      </w:r>
    </w:p>
    <w:p w14:paraId="7A6F912C" w14:textId="77777777" w:rsidR="00B95BF0" w:rsidRDefault="00000000">
      <w:pPr>
        <w:pStyle w:val="Compact"/>
        <w:numPr>
          <w:ilvl w:val="1"/>
          <w:numId w:val="161"/>
        </w:numPr>
      </w:pPr>
      <w:r>
        <w:t>TALIS 2018 (data available for U.S.)</w:t>
      </w:r>
    </w:p>
    <w:p w14:paraId="25212B6A" w14:textId="77777777" w:rsidR="00B95BF0" w:rsidRDefault="00000000">
      <w:pPr>
        <w:pStyle w:val="Compact"/>
        <w:numPr>
          <w:ilvl w:val="1"/>
          <w:numId w:val="161"/>
        </w:numPr>
      </w:pPr>
      <w:r>
        <w:t>TALIS 2013 (data available for U.S.)</w:t>
      </w:r>
    </w:p>
    <w:p w14:paraId="048B40AD" w14:textId="77777777" w:rsidR="00B95BF0" w:rsidRDefault="00000000">
      <w:pPr>
        <w:pStyle w:val="Compact"/>
        <w:numPr>
          <w:ilvl w:val="1"/>
          <w:numId w:val="161"/>
        </w:numPr>
      </w:pPr>
      <w:r>
        <w:t>TALIS 2008 (data not available for U.S.)</w:t>
      </w:r>
    </w:p>
    <w:p w14:paraId="6D3CE50B" w14:textId="77777777" w:rsidR="00B95BF0" w:rsidRDefault="00000000">
      <w:pPr>
        <w:pStyle w:val="Compact"/>
        <w:numPr>
          <w:ilvl w:val="0"/>
          <w:numId w:val="158"/>
        </w:numPr>
      </w:pPr>
      <w:r>
        <w:t>Dependent Variable(s):</w:t>
      </w:r>
    </w:p>
    <w:p w14:paraId="542BB9AD" w14:textId="77777777" w:rsidR="00B95BF0" w:rsidRDefault="00000000">
      <w:pPr>
        <w:pStyle w:val="Compact"/>
        <w:numPr>
          <w:ilvl w:val="1"/>
          <w:numId w:val="162"/>
        </w:numPr>
      </w:pPr>
      <w:r>
        <w:lastRenderedPageBreak/>
        <w:t>Full population estimate</w:t>
      </w:r>
    </w:p>
    <w:p w14:paraId="2C7F043B" w14:textId="77777777" w:rsidR="00B95BF0" w:rsidRDefault="00000000">
      <w:pPr>
        <w:pStyle w:val="Compact"/>
        <w:numPr>
          <w:ilvl w:val="1"/>
          <w:numId w:val="162"/>
        </w:numPr>
      </w:pPr>
      <w:r>
        <w:t>Continuous variables from the school and teacher questionnaires, including international variables, derived variables, combined item scales, and U.S. national adaptations and additions to the international questionnaires.</w:t>
      </w:r>
    </w:p>
    <w:p w14:paraId="1FD211DE" w14:textId="77777777" w:rsidR="00B95BF0" w:rsidRDefault="00000000">
      <w:pPr>
        <w:pStyle w:val="Compact"/>
        <w:numPr>
          <w:ilvl w:val="0"/>
          <w:numId w:val="158"/>
        </w:numPr>
      </w:pPr>
      <w:r>
        <w:t>Jurisdiction(s):</w:t>
      </w:r>
    </w:p>
    <w:p w14:paraId="59044199" w14:textId="77777777" w:rsidR="00B95BF0" w:rsidRDefault="00000000">
      <w:pPr>
        <w:pStyle w:val="Compact"/>
        <w:numPr>
          <w:ilvl w:val="1"/>
          <w:numId w:val="163"/>
        </w:numPr>
      </w:pPr>
      <w:r>
        <w:t>Average of All Jurisdictions</w:t>
      </w:r>
    </w:p>
    <w:p w14:paraId="13555D28" w14:textId="77777777" w:rsidR="00B95BF0" w:rsidRDefault="00000000">
      <w:pPr>
        <w:pStyle w:val="Compact"/>
        <w:numPr>
          <w:ilvl w:val="1"/>
          <w:numId w:val="163"/>
        </w:numPr>
      </w:pPr>
      <w:r>
        <w:t>Average of Selected Jurisdictions</w:t>
      </w:r>
    </w:p>
    <w:p w14:paraId="4CE38173" w14:textId="77777777" w:rsidR="00B95BF0" w:rsidRDefault="00000000">
      <w:pPr>
        <w:pStyle w:val="Compact"/>
        <w:numPr>
          <w:ilvl w:val="1"/>
          <w:numId w:val="163"/>
        </w:numPr>
      </w:pPr>
      <w:r>
        <w:t>OECD National Entities</w:t>
      </w:r>
    </w:p>
    <w:p w14:paraId="4EEA0247" w14:textId="77777777" w:rsidR="00B95BF0" w:rsidRDefault="00000000">
      <w:pPr>
        <w:pStyle w:val="Compact"/>
        <w:numPr>
          <w:ilvl w:val="1"/>
          <w:numId w:val="163"/>
        </w:numPr>
      </w:pPr>
      <w:r>
        <w:t>OECD Sub-National Entities</w:t>
      </w:r>
    </w:p>
    <w:p w14:paraId="02662E0C" w14:textId="77777777" w:rsidR="00B95BF0" w:rsidRDefault="00000000">
      <w:pPr>
        <w:pStyle w:val="Compact"/>
        <w:numPr>
          <w:ilvl w:val="1"/>
          <w:numId w:val="163"/>
        </w:numPr>
      </w:pPr>
      <w:r>
        <w:t>Partners</w:t>
      </w:r>
    </w:p>
    <w:p w14:paraId="25012414" w14:textId="77777777" w:rsidR="00B95BF0" w:rsidRDefault="00000000">
      <w:pPr>
        <w:pStyle w:val="Heading4"/>
      </w:pPr>
      <w:bookmarkStart w:id="474" w:name="subject-2"/>
      <w:r>
        <w:rPr>
          <w:rStyle w:val="SectionNumber"/>
        </w:rPr>
        <w:t>8.5.1.1</w:t>
      </w:r>
      <w:r>
        <w:tab/>
        <w:t>Subject</w:t>
      </w:r>
    </w:p>
    <w:p w14:paraId="37D1E311" w14:textId="77777777" w:rsidR="00B95BF0" w:rsidRDefault="00000000">
      <w:pPr>
        <w:pStyle w:val="FirstParagraph"/>
      </w:pPr>
      <w:r>
        <w:t>Only one subject (either school level or teacher level) can be selected at a time in the IDE. Selecting the School option in the drop-down list provides school information that is an attribute of schools (thus estimates are reported, for example, as the “percentage of schools”), while selecting the Teacher option provides teacher or school information that is an attribute of teachers (thus estimates are reported, for example, in terms of the “percentage of teachers”).</w:t>
      </w:r>
    </w:p>
    <w:p w14:paraId="0A00DED1" w14:textId="77777777" w:rsidR="00B95BF0" w:rsidRDefault="00000000">
      <w:pPr>
        <w:pStyle w:val="Heading4"/>
      </w:pPr>
      <w:bookmarkStart w:id="475" w:name="education-level"/>
      <w:bookmarkEnd w:id="474"/>
      <w:r>
        <w:rPr>
          <w:rStyle w:val="SectionNumber"/>
        </w:rPr>
        <w:t>8.5.1.2</w:t>
      </w:r>
      <w:r>
        <w:tab/>
        <w:t>Education Level</w:t>
      </w:r>
    </w:p>
    <w:p w14:paraId="5E70B105" w14:textId="77777777" w:rsidR="00B95BF0" w:rsidRDefault="00000000">
      <w:pPr>
        <w:pStyle w:val="FirstParagraph"/>
      </w:pPr>
      <w:r>
        <w:t>Only one education level (ISCED 1, 2, or 3) can be selected at a time in the IDE. For more information on data availability by ISCED level, please see Jurisdiction(s) below.</w:t>
      </w:r>
    </w:p>
    <w:p w14:paraId="2443F664" w14:textId="77777777" w:rsidR="00B95BF0" w:rsidRDefault="00000000">
      <w:pPr>
        <w:pStyle w:val="Heading4"/>
      </w:pPr>
      <w:bookmarkStart w:id="476" w:name="dependent-variables-4"/>
      <w:bookmarkEnd w:id="475"/>
      <w:r>
        <w:rPr>
          <w:rStyle w:val="SectionNumber"/>
        </w:rPr>
        <w:t>8.5.1.3</w:t>
      </w:r>
      <w:r>
        <w:tab/>
        <w:t>Dependent Variables</w:t>
      </w:r>
    </w:p>
    <w:p w14:paraId="5E50318B" w14:textId="77777777" w:rsidR="00B95BF0" w:rsidRDefault="00000000">
      <w:pPr>
        <w:pStyle w:val="FirstParagraph"/>
      </w:pPr>
      <w:r>
        <w:t>You can choose the full population estimate, which is the default dependent variable at each education level in the TALIS IDE, or there are a number of continuous variables that you may choose as a dependent variable of analysis. These continuous variables are from the international and U.S. national teacher and school questionnaires.</w:t>
      </w:r>
    </w:p>
    <w:p w14:paraId="45898BD2" w14:textId="77777777" w:rsidR="00B95BF0" w:rsidRDefault="00000000">
      <w:pPr>
        <w:pStyle w:val="Heading4"/>
      </w:pPr>
      <w:bookmarkStart w:id="477" w:name="years-2"/>
      <w:bookmarkEnd w:id="476"/>
      <w:r>
        <w:rPr>
          <w:rStyle w:val="SectionNumber"/>
        </w:rPr>
        <w:t>8.5.1.4</w:t>
      </w:r>
      <w:r>
        <w:tab/>
        <w:t>Years</w:t>
      </w:r>
    </w:p>
    <w:p w14:paraId="48C5C776" w14:textId="77777777" w:rsidR="00B95BF0" w:rsidRDefault="00000000">
      <w:pPr>
        <w:pStyle w:val="FirstParagraph"/>
      </w:pPr>
      <w:r>
        <w:t>The TALIS IDE includes data from 2018, 2013, and 2008, the three years in which TALIS was administered to teachers and principals. Some of the variables included across years may differ; for example, the “culture of sharing success” variable under the School Climate and Safety (reported by Principal) subcategory has data available in TALIS 2013, but not in TALIS 2018 or 2008.</w:t>
      </w:r>
    </w:p>
    <w:p w14:paraId="6681E157" w14:textId="77777777" w:rsidR="00B95BF0" w:rsidRDefault="00000000">
      <w:pPr>
        <w:pStyle w:val="BodyText"/>
      </w:pPr>
      <w:r>
        <w:t>When a certain variable is not available for a corresponding year in the TALIS IDE, it will be noted with the symbol “</w:t>
      </w:r>
      <w:r>
        <w:rPr>
          <w:noProof/>
        </w:rPr>
        <w:drawing>
          <wp:inline distT="0" distB="0" distL="0" distR="0" wp14:anchorId="7601E8E1" wp14:editId="424FECC2">
            <wp:extent cx="254000" cy="254000"/>
            <wp:effectExtent l="0" t="0" r="0" b="0"/>
            <wp:docPr id="941" name="Picture"/>
            <wp:cNvGraphicFramePr/>
            <a:graphic xmlns:a="http://schemas.openxmlformats.org/drawingml/2006/main">
              <a:graphicData uri="http://schemas.openxmlformats.org/drawingml/2006/picture">
                <pic:pic xmlns:pic="http://schemas.openxmlformats.org/drawingml/2006/picture">
                  <pic:nvPicPr>
                    <pic:cNvPr id="942" name="Picture" descr="images/no-data.gif"/>
                    <pic:cNvPicPr>
                      <a:picLocks noChangeAspect="1" noChangeArrowheads="1"/>
                    </pic:cNvPicPr>
                  </pic:nvPicPr>
                  <pic:blipFill>
                    <a:blip r:embed="rId53"/>
                    <a:stretch>
                      <a:fillRect/>
                    </a:stretch>
                  </pic:blipFill>
                  <pic:spPr bwMode="auto">
                    <a:xfrm>
                      <a:off x="0" y="0"/>
                      <a:ext cx="254000" cy="254000"/>
                    </a:xfrm>
                    <a:prstGeom prst="rect">
                      <a:avLst/>
                    </a:prstGeom>
                    <a:noFill/>
                    <a:ln w="9525">
                      <a:noFill/>
                      <a:headEnd/>
                      <a:tailEnd/>
                    </a:ln>
                  </pic:spPr>
                </pic:pic>
              </a:graphicData>
            </a:graphic>
          </wp:inline>
        </w:drawing>
      </w:r>
      <w:r>
        <w:t>”. The participating countries and subnational education systems across years also vary (more information provided under Jurisdiction(s) below).</w:t>
      </w:r>
    </w:p>
    <w:p w14:paraId="1FAEC0E4" w14:textId="77777777" w:rsidR="00B95BF0" w:rsidRDefault="00000000">
      <w:pPr>
        <w:pStyle w:val="BodyText"/>
      </w:pPr>
      <w:r>
        <w:t>To select both years of TALIS for analysis, check the box for “All Years.”</w:t>
      </w:r>
    </w:p>
    <w:p w14:paraId="0E2AAF17" w14:textId="77777777" w:rsidR="00B95BF0" w:rsidRDefault="00000000">
      <w:pPr>
        <w:pStyle w:val="Heading4"/>
      </w:pPr>
      <w:bookmarkStart w:id="478" w:name="jurisdictions-3"/>
      <w:bookmarkEnd w:id="477"/>
      <w:r>
        <w:rPr>
          <w:rStyle w:val="SectionNumber"/>
        </w:rPr>
        <w:lastRenderedPageBreak/>
        <w:t>8.5.1.5</w:t>
      </w:r>
      <w:r>
        <w:tab/>
        <w:t>Jurisdictions</w:t>
      </w:r>
    </w:p>
    <w:p w14:paraId="168BCB0B" w14:textId="77777777" w:rsidR="00B95BF0" w:rsidRDefault="00000000">
      <w:pPr>
        <w:pStyle w:val="FirstParagraph"/>
      </w:pPr>
      <w:r>
        <w:t>All listed jurisdictions can be selected for any analysis, provided data are available for the selected year of TALIS. Please note the following inclusions and exclusions of TALIS participating country and subnational education system data in the OECD TALIS international reports and the NCES TALIS IDE:</w:t>
      </w:r>
    </w:p>
    <w:p w14:paraId="0BF915A1" w14:textId="77777777" w:rsidR="00B95BF0" w:rsidRDefault="00000000">
      <w:pPr>
        <w:pStyle w:val="Compact"/>
        <w:numPr>
          <w:ilvl w:val="0"/>
          <w:numId w:val="164"/>
        </w:numPr>
      </w:pPr>
      <w:r>
        <w:t>Iceland’s data for TALIS 2013 and 2018 were included in the OECD TALIS international report but were not made publicly available for use in the data files provided on the OECD website. Iceland’s data for TALIS 2013, but not for TALIS 2018, are included in the TALIS IDE.</w:t>
      </w:r>
    </w:p>
    <w:p w14:paraId="6DBF708A" w14:textId="77777777" w:rsidR="00B95BF0" w:rsidRDefault="00000000">
      <w:pPr>
        <w:pStyle w:val="Compact"/>
        <w:numPr>
          <w:ilvl w:val="0"/>
          <w:numId w:val="164"/>
        </w:numPr>
      </w:pPr>
      <w:r>
        <w:t>Cyprus’s data for TALIS 2013 were included in the OECD TALIS international report but were not made publicly available for use in the data files provided on the OECD website. Cyprus’s data for TALIS 2013 are not included in the TALIS IDE.</w:t>
      </w:r>
    </w:p>
    <w:p w14:paraId="644D6108" w14:textId="77777777" w:rsidR="00B95BF0" w:rsidRDefault="00000000">
      <w:pPr>
        <w:pStyle w:val="Compact"/>
        <w:numPr>
          <w:ilvl w:val="0"/>
          <w:numId w:val="164"/>
        </w:numPr>
      </w:pPr>
      <w:r>
        <w:t xml:space="preserve">In the OECD TALIS 2013 international report, all ISCED 2 estimates for the United States are shown separately from those for the other participating education systems. This is because the United States did not achieve an acceptable level of response based on the international response rate standards established for TALIS 2013. (To read more about the U.S. response rate, the steps taken to determine the level of bias in the estimates, and caveats about the U.S. data, see </w:t>
      </w:r>
      <w:hyperlink r:id="rId249">
        <w:r>
          <w:rPr>
            <w:rStyle w:val="Hyperlink"/>
          </w:rPr>
          <w:t>https://nces.ed.gov/surveys/talis/talis2013/index.asp</w:t>
        </w:r>
      </w:hyperlink>
      <w:r>
        <w:t>.) However, in the TALIS IDE, report outputs do not show U.S. estimates separately from the estimates of all other jurisdictions.</w:t>
      </w:r>
    </w:p>
    <w:p w14:paraId="07905656" w14:textId="77777777" w:rsidR="00B95BF0" w:rsidRDefault="00000000">
      <w:pPr>
        <w:pStyle w:val="Compact"/>
        <w:numPr>
          <w:ilvl w:val="0"/>
          <w:numId w:val="164"/>
        </w:numPr>
      </w:pPr>
      <w:r>
        <w:t>The Netherlands participated in TALIS 2008 but did not meet the sampling standards. Their data are not included in the TALIS IDE or in the OECD TALIS international report.</w:t>
      </w:r>
    </w:p>
    <w:p w14:paraId="474CE055" w14:textId="77777777" w:rsidR="00B95BF0" w:rsidRDefault="00000000">
      <w:pPr>
        <w:pStyle w:val="Heading3"/>
      </w:pPr>
      <w:bookmarkStart w:id="479" w:name="variables-4"/>
      <w:bookmarkStart w:id="480" w:name="_Toc165390245"/>
      <w:bookmarkEnd w:id="472"/>
      <w:bookmarkEnd w:id="478"/>
      <w:r>
        <w:rPr>
          <w:rStyle w:val="SectionNumber"/>
        </w:rPr>
        <w:t>8.5.2</w:t>
      </w:r>
      <w:r>
        <w:tab/>
        <w:t>Variables</w:t>
      </w:r>
      <w:bookmarkEnd w:id="480"/>
    </w:p>
    <w:p w14:paraId="6B46F478" w14:textId="77777777" w:rsidR="00B95BF0" w:rsidRDefault="00000000">
      <w:pPr>
        <w:pStyle w:val="FirstParagraph"/>
      </w:pPr>
      <w:r>
        <w:t>In the TALIS IDE, variables are derived from two types of questionnaires: the school questionnaire (answered by school principals) and the teacher questionnaire (answered by teachers). TALIS gives teachers and school principals the opportunity to provide their perspectives on the state of education in their own countries in six reporting areas: (1) Learning environment, (2) Appraisal and feedback, (3) Teaching practices and classroom environment, (4) Development and support, (5) School leadership, and (6) Self-efficacy and job satisfaction.</w:t>
      </w:r>
    </w:p>
    <w:p w14:paraId="1C1D8666" w14:textId="77777777" w:rsidR="00B95BF0" w:rsidRDefault="00000000">
      <w:pPr>
        <w:pStyle w:val="BodyText"/>
      </w:pPr>
      <w:r>
        <w:t>Variables are organized into categories (and subcategories) that have shared characteristics and can be selected as a group when examining and generating tables. Note that variable titles in the TALIS IDE may overlap or be repeated under categories or subcategories, but specific variables appear only once. Some variables might be similar in title and content, but not comparable over the years, either due to differences in the question asked or differences in their response categories.</w:t>
      </w:r>
    </w:p>
    <w:p w14:paraId="33B9B2A0" w14:textId="77777777" w:rsidR="00B95BF0" w:rsidRDefault="00000000">
      <w:pPr>
        <w:pStyle w:val="BodyText"/>
      </w:pPr>
      <w:r>
        <w:t xml:space="preserve">Use </w:t>
      </w:r>
      <w:r>
        <w:rPr>
          <w:b/>
          <w:bCs/>
        </w:rPr>
        <w:t>Search</w:t>
      </w:r>
      <w:r>
        <w:t xml:space="preserve"> in the </w:t>
      </w:r>
      <w:r>
        <w:rPr>
          <w:b/>
          <w:bCs/>
        </w:rPr>
        <w:t>Select Grouping Variables</w:t>
      </w:r>
      <w:r>
        <w:t xml:space="preserve"> step to locate and select variables in the TALIS IDE.</w:t>
      </w:r>
    </w:p>
    <w:p w14:paraId="7606671C" w14:textId="77777777" w:rsidR="00B95BF0" w:rsidRDefault="00000000">
      <w:pPr>
        <w:pStyle w:val="Heading4"/>
      </w:pPr>
      <w:bookmarkStart w:id="481" w:name="index-variables-3"/>
      <w:r>
        <w:rPr>
          <w:rStyle w:val="SectionNumber"/>
        </w:rPr>
        <w:lastRenderedPageBreak/>
        <w:t>8.5.2.1</w:t>
      </w:r>
      <w:r>
        <w:tab/>
        <w:t>Index Variables</w:t>
      </w:r>
    </w:p>
    <w:p w14:paraId="6EAE85D8" w14:textId="77777777" w:rsidR="00B95BF0" w:rsidRDefault="00000000">
      <w:pPr>
        <w:pStyle w:val="FirstParagraph"/>
      </w:pPr>
      <w:r>
        <w:t>TALIS uses indices derived from the teacher and school questionnaires to contextualize TALIS results and to estimate trends that account for demographic changes over time. Information on the indices available for each year of administration can be found in the chapters referenced in the summary table below.</w:t>
      </w:r>
    </w:p>
    <w:tbl>
      <w:tblPr>
        <w:tblStyle w:val="Table"/>
        <w:tblW w:w="5000" w:type="pct"/>
        <w:tblLook w:val="0020" w:firstRow="1" w:lastRow="0" w:firstColumn="0" w:lastColumn="0" w:noHBand="0" w:noVBand="0"/>
      </w:tblPr>
      <w:tblGrid>
        <w:gridCol w:w="4708"/>
        <w:gridCol w:w="3724"/>
        <w:gridCol w:w="1144"/>
      </w:tblGrid>
      <w:tr w:rsidR="00B95BF0" w14:paraId="6A7EFA4D"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3851A63B" w14:textId="77777777" w:rsidR="00B95BF0" w:rsidRDefault="00000000">
            <w:pPr>
              <w:pStyle w:val="Compact"/>
            </w:pPr>
            <w:r>
              <w:t>Year of TALIS administration</w:t>
            </w:r>
          </w:p>
        </w:tc>
        <w:tc>
          <w:tcPr>
            <w:tcW w:w="0" w:type="auto"/>
          </w:tcPr>
          <w:p w14:paraId="2F62FB87" w14:textId="77777777" w:rsidR="00B95BF0" w:rsidRDefault="00000000">
            <w:pPr>
              <w:pStyle w:val="Compact"/>
            </w:pPr>
            <w:r>
              <w:t>TALIS technical report</w:t>
            </w:r>
          </w:p>
        </w:tc>
        <w:tc>
          <w:tcPr>
            <w:tcW w:w="0" w:type="auto"/>
          </w:tcPr>
          <w:p w14:paraId="03583892" w14:textId="77777777" w:rsidR="00B95BF0" w:rsidRDefault="00000000">
            <w:pPr>
              <w:pStyle w:val="Compact"/>
            </w:pPr>
            <w:r>
              <w:t>Links</w:t>
            </w:r>
          </w:p>
        </w:tc>
      </w:tr>
      <w:tr w:rsidR="00B95BF0" w14:paraId="19374E5D" w14:textId="77777777">
        <w:tc>
          <w:tcPr>
            <w:tcW w:w="0" w:type="auto"/>
          </w:tcPr>
          <w:p w14:paraId="24553DD5" w14:textId="77777777" w:rsidR="00B95BF0" w:rsidRDefault="00000000">
            <w:pPr>
              <w:pStyle w:val="Compact"/>
            </w:pPr>
            <w:r>
              <w:t>2018</w:t>
            </w:r>
          </w:p>
        </w:tc>
        <w:tc>
          <w:tcPr>
            <w:tcW w:w="0" w:type="auto"/>
          </w:tcPr>
          <w:p w14:paraId="7531D065" w14:textId="77777777" w:rsidR="00B95BF0" w:rsidRDefault="00000000">
            <w:pPr>
              <w:pStyle w:val="Compact"/>
            </w:pPr>
            <w:r>
              <w:t>Chapter 11</w:t>
            </w:r>
          </w:p>
        </w:tc>
        <w:tc>
          <w:tcPr>
            <w:tcW w:w="0" w:type="auto"/>
          </w:tcPr>
          <w:p w14:paraId="13149F7E" w14:textId="77777777" w:rsidR="00B95BF0" w:rsidRDefault="00000000">
            <w:pPr>
              <w:pStyle w:val="Compact"/>
            </w:pPr>
            <w:hyperlink r:id="rId250">
              <w:r>
                <w:rPr>
                  <w:rStyle w:val="Hyperlink"/>
                </w:rPr>
                <w:t>Link</w:t>
              </w:r>
            </w:hyperlink>
          </w:p>
        </w:tc>
      </w:tr>
      <w:tr w:rsidR="00B95BF0" w14:paraId="3818EE1D" w14:textId="77777777">
        <w:tc>
          <w:tcPr>
            <w:tcW w:w="0" w:type="auto"/>
          </w:tcPr>
          <w:p w14:paraId="79C5F1FD" w14:textId="77777777" w:rsidR="00B95BF0" w:rsidRDefault="00000000">
            <w:pPr>
              <w:pStyle w:val="Compact"/>
            </w:pPr>
            <w:r>
              <w:t>2013</w:t>
            </w:r>
          </w:p>
        </w:tc>
        <w:tc>
          <w:tcPr>
            <w:tcW w:w="0" w:type="auto"/>
          </w:tcPr>
          <w:p w14:paraId="39E17D8F" w14:textId="77777777" w:rsidR="00B95BF0" w:rsidRDefault="00000000">
            <w:pPr>
              <w:pStyle w:val="Compact"/>
            </w:pPr>
            <w:r>
              <w:t>Chapter 10</w:t>
            </w:r>
          </w:p>
        </w:tc>
        <w:tc>
          <w:tcPr>
            <w:tcW w:w="0" w:type="auto"/>
          </w:tcPr>
          <w:p w14:paraId="1A9A9A2A" w14:textId="77777777" w:rsidR="00B95BF0" w:rsidRDefault="00000000">
            <w:pPr>
              <w:pStyle w:val="Compact"/>
            </w:pPr>
            <w:hyperlink r:id="rId251">
              <w:r>
                <w:rPr>
                  <w:rStyle w:val="Hyperlink"/>
                </w:rPr>
                <w:t>Link</w:t>
              </w:r>
            </w:hyperlink>
          </w:p>
        </w:tc>
      </w:tr>
      <w:tr w:rsidR="00B95BF0" w14:paraId="230F0A58" w14:textId="77777777">
        <w:tc>
          <w:tcPr>
            <w:tcW w:w="0" w:type="auto"/>
          </w:tcPr>
          <w:p w14:paraId="2F73927F" w14:textId="77777777" w:rsidR="00B95BF0" w:rsidRDefault="00000000">
            <w:pPr>
              <w:pStyle w:val="Compact"/>
            </w:pPr>
            <w:r>
              <w:t>2008</w:t>
            </w:r>
          </w:p>
        </w:tc>
        <w:tc>
          <w:tcPr>
            <w:tcW w:w="0" w:type="auto"/>
          </w:tcPr>
          <w:p w14:paraId="7FC7E24E" w14:textId="77777777" w:rsidR="00B95BF0" w:rsidRDefault="00000000">
            <w:pPr>
              <w:pStyle w:val="Compact"/>
            </w:pPr>
            <w:r>
              <w:t>Chapter 11</w:t>
            </w:r>
          </w:p>
        </w:tc>
        <w:tc>
          <w:tcPr>
            <w:tcW w:w="0" w:type="auto"/>
          </w:tcPr>
          <w:p w14:paraId="3241D82D" w14:textId="77777777" w:rsidR="00B95BF0" w:rsidRDefault="00000000">
            <w:pPr>
              <w:pStyle w:val="Compact"/>
            </w:pPr>
            <w:hyperlink r:id="rId252">
              <w:r>
                <w:rPr>
                  <w:rStyle w:val="Hyperlink"/>
                </w:rPr>
                <w:t>Link</w:t>
              </w:r>
            </w:hyperlink>
          </w:p>
        </w:tc>
      </w:tr>
    </w:tbl>
    <w:p w14:paraId="130C9D33" w14:textId="77777777" w:rsidR="00B95BF0" w:rsidRDefault="00000000">
      <w:pPr>
        <w:pStyle w:val="Heading3"/>
      </w:pPr>
      <w:bookmarkStart w:id="482" w:name="statistics-options-10"/>
      <w:bookmarkStart w:id="483" w:name="_Toc165390246"/>
      <w:bookmarkEnd w:id="479"/>
      <w:bookmarkEnd w:id="481"/>
      <w:r>
        <w:rPr>
          <w:rStyle w:val="SectionNumber"/>
        </w:rPr>
        <w:t>8.5.3</w:t>
      </w:r>
      <w:r>
        <w:tab/>
        <w:t>Statistics Options</w:t>
      </w:r>
      <w:bookmarkEnd w:id="483"/>
    </w:p>
    <w:p w14:paraId="65F76F16" w14:textId="77777777" w:rsidR="00B95BF0" w:rsidRDefault="00000000">
      <w:pPr>
        <w:pStyle w:val="FirstParagraph"/>
      </w:pPr>
      <w:r>
        <w:t>The IDE reports TALIS data with several statistics options:</w:t>
      </w:r>
    </w:p>
    <w:p w14:paraId="606D9CB8" w14:textId="77777777" w:rsidR="00B95BF0" w:rsidRDefault="00000000">
      <w:pPr>
        <w:pStyle w:val="Compact"/>
        <w:numPr>
          <w:ilvl w:val="0"/>
          <w:numId w:val="165"/>
        </w:numPr>
      </w:pPr>
      <w:r>
        <w:t>Averages</w:t>
      </w:r>
    </w:p>
    <w:p w14:paraId="6822371A" w14:textId="77777777" w:rsidR="00B95BF0" w:rsidRDefault="00000000">
      <w:pPr>
        <w:pStyle w:val="Compact"/>
        <w:numPr>
          <w:ilvl w:val="0"/>
          <w:numId w:val="165"/>
        </w:numPr>
      </w:pPr>
      <w:r>
        <w:t>Percentages</w:t>
      </w:r>
    </w:p>
    <w:p w14:paraId="03A8CEBE" w14:textId="77777777" w:rsidR="00B95BF0" w:rsidRDefault="00000000">
      <w:pPr>
        <w:pStyle w:val="Compact"/>
        <w:numPr>
          <w:ilvl w:val="0"/>
          <w:numId w:val="165"/>
        </w:numPr>
      </w:pPr>
      <w:r>
        <w:t>Standard deviations</w:t>
      </w:r>
    </w:p>
    <w:p w14:paraId="7E1010E2" w14:textId="77777777" w:rsidR="00B95BF0" w:rsidRDefault="00000000">
      <w:pPr>
        <w:pStyle w:val="Compact"/>
        <w:numPr>
          <w:ilvl w:val="0"/>
          <w:numId w:val="165"/>
        </w:numPr>
      </w:pPr>
      <w:r>
        <w:t>Percentiles</w:t>
      </w:r>
    </w:p>
    <w:p w14:paraId="4964A157" w14:textId="77777777" w:rsidR="00B95BF0" w:rsidRDefault="00000000">
      <w:pPr>
        <w:pStyle w:val="Heading4"/>
      </w:pPr>
      <w:bookmarkStart w:id="484" w:name="averages-4"/>
      <w:r>
        <w:rPr>
          <w:rStyle w:val="SectionNumber"/>
        </w:rPr>
        <w:t>8.5.3.1</w:t>
      </w:r>
      <w:r>
        <w:tab/>
        <w:t>Averages</w:t>
      </w:r>
    </w:p>
    <w:p w14:paraId="348E6E88" w14:textId="77777777" w:rsidR="00B95BF0" w:rsidRDefault="00000000">
      <w:pPr>
        <w:pStyle w:val="FirstParagraph"/>
      </w:pPr>
      <w:r>
        <w:t>For the TALIS assessment, teacher and principal averages for continuous variables are in the same units as the variables themselves (e.g., average age of teachers). By default, the standard errors of the averages are shown in parentheses. Note that averages will only display in the TALIS IDE if you have selected a continuous variable as a dependent variable.</w:t>
      </w:r>
    </w:p>
    <w:p w14:paraId="57332EC6" w14:textId="77777777" w:rsidR="00B95BF0" w:rsidRDefault="00000000">
      <w:pPr>
        <w:pStyle w:val="Heading4"/>
      </w:pPr>
      <w:bookmarkStart w:id="485" w:name="percentages-4"/>
      <w:bookmarkEnd w:id="484"/>
      <w:r>
        <w:rPr>
          <w:rStyle w:val="SectionNumber"/>
        </w:rPr>
        <w:t>8.5.3.2</w:t>
      </w:r>
      <w:r>
        <w:tab/>
        <w:t>Percentages</w:t>
      </w:r>
    </w:p>
    <w:p w14:paraId="619633D3" w14:textId="77777777" w:rsidR="00B95BF0" w:rsidRDefault="00000000">
      <w:pPr>
        <w:pStyle w:val="FirstParagraph"/>
      </w:pPr>
      <w:r>
        <w:t>Percentages are the default statistic used for analysis in the TALIS IDE. This statistic shows the percentage of teachers or schools as a row percentage. For example, if the first column lists countries, then each country will display its own percentage distribution of teachers or principals across its row. By default, percentage distributions do not include missing data, although there is an option to include them.</w:t>
      </w:r>
    </w:p>
    <w:p w14:paraId="5A4F13F2" w14:textId="77777777" w:rsidR="00B95BF0" w:rsidRDefault="00000000">
      <w:pPr>
        <w:pStyle w:val="Heading4"/>
      </w:pPr>
      <w:bookmarkStart w:id="486" w:name="standard-deviations-4"/>
      <w:bookmarkEnd w:id="485"/>
      <w:r>
        <w:rPr>
          <w:rStyle w:val="SectionNumber"/>
        </w:rPr>
        <w:t>8.5.3.3</w:t>
      </w:r>
      <w:r>
        <w:tab/>
        <w:t>Standard deviations</w:t>
      </w:r>
    </w:p>
    <w:p w14:paraId="26BD1324" w14:textId="77777777" w:rsidR="00B95BF0" w:rsidRDefault="00000000">
      <w:pPr>
        <w:pStyle w:val="FirstParagraph"/>
      </w:pPr>
      <w:r>
        <w:t>The standard deviation is a dependent variable of how widely or narrowly dispersed scores are. Under general normality assumptions, 95 percent of the scores are within two standard deviations of the mean. Thus, if the average score is 35 and the standard deviation is 5, it means that 95 percent of the scores fall between 30 and 40. The standard deviation is the square root of the variance.</w:t>
      </w:r>
    </w:p>
    <w:p w14:paraId="3E9418F4" w14:textId="77777777" w:rsidR="00B95BF0" w:rsidRDefault="00000000">
      <w:pPr>
        <w:pStyle w:val="BodyText"/>
      </w:pPr>
      <w:r>
        <w:t>In the IDE, you may obtain standard deviations as one of your two choices for “Statistics Options” in the Edit Reports step.</w:t>
      </w:r>
    </w:p>
    <w:p w14:paraId="528E306A" w14:textId="77777777" w:rsidR="00B95BF0" w:rsidRDefault="00000000">
      <w:pPr>
        <w:pStyle w:val="Heading4"/>
      </w:pPr>
      <w:bookmarkStart w:id="487" w:name="percentiles-4"/>
      <w:bookmarkEnd w:id="486"/>
      <w:r>
        <w:rPr>
          <w:rStyle w:val="SectionNumber"/>
        </w:rPr>
        <w:lastRenderedPageBreak/>
        <w:t>8.5.3.4</w:t>
      </w:r>
      <w:r>
        <w:tab/>
        <w:t>Percentiles</w:t>
      </w:r>
    </w:p>
    <w:p w14:paraId="33E4424D" w14:textId="77777777" w:rsidR="00B95BF0" w:rsidRDefault="00000000">
      <w:pPr>
        <w:pStyle w:val="FirstParagraph"/>
      </w:pPr>
      <w:r>
        <w:t>This statistic shows the threshold (or cut-point) for the following:</w:t>
      </w:r>
    </w:p>
    <w:p w14:paraId="56D05E1C" w14:textId="77777777" w:rsidR="00B95BF0" w:rsidRDefault="00000000">
      <w:pPr>
        <w:pStyle w:val="Compact"/>
        <w:numPr>
          <w:ilvl w:val="0"/>
          <w:numId w:val="166"/>
        </w:numPr>
      </w:pPr>
      <w:r>
        <w:t>10th percentile – Bottom 10 percent of teachers or schools</w:t>
      </w:r>
    </w:p>
    <w:p w14:paraId="12B745B8" w14:textId="77777777" w:rsidR="00B95BF0" w:rsidRDefault="00000000">
      <w:pPr>
        <w:pStyle w:val="Compact"/>
        <w:numPr>
          <w:ilvl w:val="0"/>
          <w:numId w:val="166"/>
        </w:numPr>
      </w:pPr>
      <w:r>
        <w:t>25th percentile – Bottom quarter of teachers or schools</w:t>
      </w:r>
    </w:p>
    <w:p w14:paraId="1BFA6CC0" w14:textId="77777777" w:rsidR="00B95BF0" w:rsidRDefault="00000000">
      <w:pPr>
        <w:pStyle w:val="Compact"/>
        <w:numPr>
          <w:ilvl w:val="0"/>
          <w:numId w:val="166"/>
        </w:numPr>
      </w:pPr>
      <w:r>
        <w:t>50th percentile – Median (i.e., half the teachers or schools reported values below the cut-point and half reported values above it)</w:t>
      </w:r>
    </w:p>
    <w:p w14:paraId="712AD179" w14:textId="77777777" w:rsidR="00B95BF0" w:rsidRDefault="00000000">
      <w:pPr>
        <w:pStyle w:val="Compact"/>
        <w:numPr>
          <w:ilvl w:val="0"/>
          <w:numId w:val="166"/>
        </w:numPr>
      </w:pPr>
      <w:r>
        <w:t>75th percentile – Top quarter of teachers and schools</w:t>
      </w:r>
    </w:p>
    <w:p w14:paraId="12B2F2FD" w14:textId="77777777" w:rsidR="00B95BF0" w:rsidRDefault="00000000">
      <w:pPr>
        <w:pStyle w:val="Compact"/>
        <w:numPr>
          <w:ilvl w:val="0"/>
          <w:numId w:val="166"/>
        </w:numPr>
      </w:pPr>
      <w:r>
        <w:t>90th percentile – Top 10 percent of teachers and schools</w:t>
      </w:r>
    </w:p>
    <w:p w14:paraId="76209A44" w14:textId="77777777" w:rsidR="00B95BF0" w:rsidRDefault="00000000">
      <w:pPr>
        <w:pStyle w:val="Heading3"/>
      </w:pPr>
      <w:bookmarkStart w:id="488" w:name="cross-tabulations-4"/>
      <w:bookmarkStart w:id="489" w:name="_Toc165390247"/>
      <w:bookmarkEnd w:id="482"/>
      <w:bookmarkEnd w:id="487"/>
      <w:r>
        <w:rPr>
          <w:rStyle w:val="SectionNumber"/>
        </w:rPr>
        <w:t>8.5.4</w:t>
      </w:r>
      <w:r>
        <w:tab/>
        <w:t>Cross-tabulations</w:t>
      </w:r>
      <w:bookmarkEnd w:id="489"/>
    </w:p>
    <w:p w14:paraId="5BCB120C" w14:textId="77777777" w:rsidR="00B95BF0" w:rsidRDefault="00000000">
      <w:pPr>
        <w:pStyle w:val="FirstParagraph"/>
      </w:pPr>
      <w:r>
        <w:t xml:space="preserve">Cross-tabulation is a method of combining separate variables into a single table. Normally, each variable has its own table. If you have selected two or three variables (not counting </w:t>
      </w:r>
      <w:r>
        <w:rPr>
          <w:b/>
          <w:bCs/>
        </w:rPr>
        <w:t>All cases</w:t>
      </w:r>
      <w:r>
        <w:t xml:space="preserve">) and when you go to the </w:t>
      </w:r>
      <w:r>
        <w:rPr>
          <w:b/>
          <w:bCs/>
        </w:rPr>
        <w:t>Edit Reports</w:t>
      </w:r>
      <w:r>
        <w:t xml:space="preserve"> step, you will automatically get a list with one table for each variable (including one for </w:t>
      </w:r>
      <w:r>
        <w:rPr>
          <w:b/>
          <w:bCs/>
        </w:rPr>
        <w:t>All cases</w:t>
      </w:r>
      <w:r>
        <w:t>); at the end of that list you will get one cross-tabulation for the two or three variables selected.</w:t>
      </w:r>
    </w:p>
    <w:p w14:paraId="18802D34" w14:textId="77777777" w:rsidR="00B95BF0" w:rsidRDefault="00000000">
      <w:pPr>
        <w:pStyle w:val="BodyText"/>
      </w:pPr>
      <w:r>
        <w:t xml:space="preserve">If you have chosen four or more variables (not counting </w:t>
      </w:r>
      <w:r>
        <w:rPr>
          <w:b/>
          <w:b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0852EB60" w14:textId="77777777" w:rsidR="00B95BF0" w:rsidRDefault="00000000">
      <w:pPr>
        <w:pStyle w:val="Heading3"/>
      </w:pPr>
      <w:bookmarkStart w:id="490" w:name="statistical-notations-and-other-notes-4"/>
      <w:bookmarkStart w:id="491" w:name="_Toc165390248"/>
      <w:bookmarkEnd w:id="488"/>
      <w:r>
        <w:rPr>
          <w:rStyle w:val="SectionNumber"/>
        </w:rPr>
        <w:t>8.5.5</w:t>
      </w:r>
      <w:r>
        <w:tab/>
        <w:t>Statistical Notations and Other Notes</w:t>
      </w:r>
      <w:bookmarkEnd w:id="491"/>
    </w:p>
    <w:p w14:paraId="701C804A" w14:textId="77777777" w:rsidR="00B95BF0" w:rsidRDefault="00000000">
      <w:pPr>
        <w:pStyle w:val="FirstParagraph"/>
      </w:pPr>
      <w:r>
        <w:t>Statistical notations and other notes are found at the end of a data table, as applicable to that table:</w:t>
      </w:r>
    </w:p>
    <w:p w14:paraId="10727C7D" w14:textId="77777777" w:rsidR="00B95BF0" w:rsidRDefault="00000000">
      <w:pPr>
        <w:pStyle w:val="Compact"/>
        <w:numPr>
          <w:ilvl w:val="0"/>
          <w:numId w:val="167"/>
        </w:numPr>
      </w:pPr>
      <w:r>
        <w:t>— Not available.</w:t>
      </w:r>
    </w:p>
    <w:p w14:paraId="131E8694" w14:textId="77777777" w:rsidR="00B95BF0" w:rsidRDefault="00000000">
      <w:pPr>
        <w:pStyle w:val="Compact"/>
        <w:numPr>
          <w:ilvl w:val="0"/>
          <w:numId w:val="167"/>
        </w:numPr>
      </w:pPr>
      <w:r>
        <w:t>† Not applicable. (For instance, the standard error for the statistic cannot be reported because the statistic does not meet reporting standards.)</w:t>
      </w:r>
    </w:p>
    <w:p w14:paraId="151D93F7" w14:textId="77777777" w:rsidR="00B95BF0" w:rsidRDefault="00000000">
      <w:pPr>
        <w:pStyle w:val="Compact"/>
        <w:numPr>
          <w:ilvl w:val="0"/>
          <w:numId w:val="167"/>
        </w:numPr>
      </w:pPr>
      <w:r>
        <w:t># The statistic rounds to zero.</w:t>
      </w:r>
    </w:p>
    <w:p w14:paraId="2AC2270D" w14:textId="77777777" w:rsidR="00B95BF0" w:rsidRDefault="00000000">
      <w:pPr>
        <w:pStyle w:val="Compact"/>
        <w:numPr>
          <w:ilvl w:val="0"/>
          <w:numId w:val="167"/>
        </w:numPr>
      </w:pPr>
      <w:r>
        <w:t>‡ Reporting standards not met. (For instance, the sample size is insufficient to permit a reliable estimate.)</w:t>
      </w:r>
    </w:p>
    <w:p w14:paraId="7560D9AA" w14:textId="77777777" w:rsidR="00B95BF0" w:rsidRDefault="00000000">
      <w:pPr>
        <w:pStyle w:val="Compact"/>
        <w:numPr>
          <w:ilvl w:val="0"/>
          <w:numId w:val="167"/>
        </w:numPr>
      </w:pPr>
      <w:r>
        <w:t>NOTE: A general note pertains to any special characteristics of the data in the table.</w:t>
      </w:r>
    </w:p>
    <w:p w14:paraId="1F8B3496" w14:textId="77777777" w:rsidR="00B95BF0" w:rsidRDefault="00000000">
      <w:pPr>
        <w:pStyle w:val="Compact"/>
        <w:numPr>
          <w:ilvl w:val="0"/>
          <w:numId w:val="167"/>
        </w:numPr>
      </w:pPr>
      <w:r>
        <w:t>SOURCE: Source information is listed for all TALIS data and should be cited when data are used in a publication or presentation.</w:t>
      </w:r>
    </w:p>
    <w:p w14:paraId="3A6D32A3" w14:textId="77777777" w:rsidR="00B95BF0" w:rsidRDefault="00000000">
      <w:pPr>
        <w:pStyle w:val="Heading4"/>
      </w:pPr>
      <w:bookmarkStart w:id="492" w:name="X46c02f078fc734e5c5b9fe1e8969dad26409d92"/>
      <w:r>
        <w:rPr>
          <w:rStyle w:val="SectionNumber"/>
        </w:rPr>
        <w:t>8.5.5.1</w:t>
      </w:r>
      <w:r>
        <w:tab/>
        <w:t>Calculation of Average of All Jurisdictions in the TALIS IDE</w:t>
      </w:r>
    </w:p>
    <w:p w14:paraId="0A3C7062" w14:textId="77777777" w:rsidR="00B95BF0" w:rsidRDefault="00000000">
      <w:pPr>
        <w:pStyle w:val="FirstParagraph"/>
      </w:pPr>
      <w:r>
        <w:t xml:space="preserve">For each ISCED level, the </w:t>
      </w:r>
      <w:r>
        <w:rPr>
          <w:b/>
          <w:bCs/>
        </w:rPr>
        <w:t>Average of All Jurisdictions</w:t>
      </w:r>
      <w:r>
        <w:t xml:space="preserve"> option under </w:t>
      </w:r>
      <w:r>
        <w:rPr>
          <w:b/>
          <w:bCs/>
        </w:rPr>
        <w:t>Jurisdiction</w:t>
      </w:r>
      <w:r>
        <w:t xml:space="preserve"> within step 1, </w:t>
      </w:r>
      <w:r>
        <w:rPr>
          <w:b/>
          <w:bCs/>
        </w:rPr>
        <w:t>Select Criteria</w:t>
      </w:r>
      <w:r>
        <w:t>, includes all jurisdictions with data for the year of interest.</w:t>
      </w:r>
    </w:p>
    <w:p w14:paraId="4BB018EC" w14:textId="77777777" w:rsidR="00B95BF0" w:rsidRDefault="00000000">
      <w:pPr>
        <w:pStyle w:val="Heading4"/>
      </w:pPr>
      <w:bookmarkStart w:id="493" w:name="statistical-comparisons-3"/>
      <w:bookmarkEnd w:id="492"/>
      <w:r>
        <w:rPr>
          <w:rStyle w:val="SectionNumber"/>
        </w:rPr>
        <w:t>8.5.5.2</w:t>
      </w:r>
      <w:r>
        <w:tab/>
        <w:t>Statistical Comparisons</w:t>
      </w:r>
    </w:p>
    <w:p w14:paraId="3DB8EDDA" w14:textId="77777777" w:rsidR="00B95BF0"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w:t>
      </w:r>
      <w:r>
        <w:lastRenderedPageBreak/>
        <w:t>independent. Comparisons across years are treated as independent. A part-whole adjustment is implemented for comparisons between a jurisdiction and a group that the jurisdiction is part of (e.g. Average of All Jurisdictions).</w:t>
      </w:r>
    </w:p>
    <w:p w14:paraId="7A898F0C" w14:textId="77777777" w:rsidR="00B95BF0" w:rsidRDefault="00000000">
      <w:pPr>
        <w:pStyle w:val="Heading4"/>
      </w:pPr>
      <w:bookmarkStart w:id="494" w:name="data-suppression-3"/>
      <w:bookmarkEnd w:id="493"/>
      <w:r>
        <w:rPr>
          <w:rStyle w:val="SectionNumber"/>
        </w:rPr>
        <w:t>8.5.5.3</w:t>
      </w:r>
      <w:r>
        <w:tab/>
        <w:t>Data Suppression</w:t>
      </w:r>
    </w:p>
    <w:p w14:paraId="0A41AACF" w14:textId="77777777" w:rsidR="00B95BF0" w:rsidRDefault="00000000">
      <w:pPr>
        <w:pStyle w:val="FirstParagraph"/>
      </w:pPr>
      <w:r>
        <w:t>Data suppression may be handled slightly differently in the TALIS IDE and the OECD TALIS international reports. For the IDE, the Rule of 62 is applied to suppress data to avoid reporting results for groups about which little of interest could be said due to lack of statistical power from the data. The Rule of 62 is borrowed from the IDE’s counterpart, the National Assessment of Educational Progress (NAEP) Data Explorer. This rule states that statistics for a group—i.e., means, standard errors, standard deviations, and a set of percentiles—are suppressed if they are based on less than 62 cases. The rule serves to assure a minimum power requirement to detect moderate differences at a nominal significance level (.05). The minimum power is 0.80 and the moderate effect size is 0.5 standard deviation units. A design effect of 2 is assumed to derive an appropriate complex sample standard deviation.</w:t>
      </w:r>
    </w:p>
    <w:p w14:paraId="14428CF6" w14:textId="77777777" w:rsidR="00B95BF0" w:rsidRDefault="00000000">
      <w:pPr>
        <w:pStyle w:val="Heading4"/>
      </w:pPr>
      <w:bookmarkStart w:id="495" w:name="isced"/>
      <w:bookmarkEnd w:id="494"/>
      <w:r>
        <w:rPr>
          <w:rStyle w:val="SectionNumber"/>
        </w:rPr>
        <w:t>8.5.5.4</w:t>
      </w:r>
      <w:r>
        <w:tab/>
        <w:t>ISCED</w:t>
      </w:r>
    </w:p>
    <w:p w14:paraId="582670F6" w14:textId="77777777" w:rsidR="00B95BF0" w:rsidRDefault="00000000">
      <w:pPr>
        <w:pStyle w:val="FirstParagraph"/>
      </w:pPr>
      <w:r>
        <w:t>The International Standard Classification of Education (ISCED) is an internationally comparable method for describing levels of education across countries, created by the United Nations Educational, Scientific and Cultural Organization (UNESCO). TALIS used the ISCED classification system for all administration cycles. ISCED levels are defined as follows:</w:t>
      </w:r>
    </w:p>
    <w:p w14:paraId="55C88507" w14:textId="77777777" w:rsidR="00B95BF0" w:rsidRDefault="00000000">
      <w:pPr>
        <w:pStyle w:val="Compact"/>
        <w:numPr>
          <w:ilvl w:val="0"/>
          <w:numId w:val="168"/>
        </w:numPr>
      </w:pPr>
      <w:r>
        <w:t>Level 0 – The initial stage of organized instruction, designed primarily to introduce very young children to a school-type environment. ISCED level 0 programs can either be center or school based. Preschool and kindergarten programs in the United States fall into the level 0 category.</w:t>
      </w:r>
    </w:p>
    <w:p w14:paraId="08A43A75" w14:textId="77777777" w:rsidR="00B95BF0" w:rsidRDefault="00000000">
      <w:pPr>
        <w:pStyle w:val="Compact"/>
        <w:numPr>
          <w:ilvl w:val="0"/>
          <w:numId w:val="168"/>
        </w:numPr>
      </w:pPr>
      <w:r>
        <w:t>Level 1 – Consists of primary education, which usually lasts 4 to 6 years. ISCED level 1 typically begins between ages 5 and 7, and is the stage where students begin to study basic subjects, such as reading, writing, and mathematics. In the United States, elementary school (grades 1 through 6) is classified as level 1.</w:t>
      </w:r>
    </w:p>
    <w:p w14:paraId="1F6356F9" w14:textId="77777777" w:rsidR="00B95BF0" w:rsidRDefault="00000000">
      <w:pPr>
        <w:pStyle w:val="Compact"/>
        <w:numPr>
          <w:ilvl w:val="0"/>
          <w:numId w:val="168"/>
        </w:numPr>
      </w:pPr>
      <w:r>
        <w:t>Level 2 – Also known as lower secondary education. Students continue to learn the basic subjects taught at level 1, but this level is typically more subject specific than level 1 and may be taught by specialized teachers. ISCED level 2 usually lasts 2 to 6 years and begins around the age of 11. Middle school and junior high (grades 7 through 9) in the United States are classified as level 2.</w:t>
      </w:r>
    </w:p>
    <w:p w14:paraId="410C5856" w14:textId="77777777" w:rsidR="00B95BF0" w:rsidRDefault="00000000">
      <w:pPr>
        <w:pStyle w:val="Compact"/>
        <w:numPr>
          <w:ilvl w:val="0"/>
          <w:numId w:val="168"/>
        </w:numPr>
      </w:pPr>
      <w:r>
        <w:t>Level 3 – Also known as upper secondary education, student coursework at this level is generally subject specific and often taught by specialized teachers. Students often enter upper secondary education at the age of 15 or 16 and attend anywhere from 2 to 5 years. ISCED level 3 can prepare students for university, further schooling, or the labor force. Senior high school (grades 10 through 12) is considered level 3 in the United States.</w:t>
      </w:r>
    </w:p>
    <w:p w14:paraId="11A5B8D5" w14:textId="77777777" w:rsidR="00B95BF0" w:rsidRDefault="00000000">
      <w:pPr>
        <w:pStyle w:val="Compact"/>
        <w:numPr>
          <w:ilvl w:val="0"/>
          <w:numId w:val="168"/>
        </w:numPr>
      </w:pPr>
      <w:r>
        <w:t xml:space="preserve">Level 4 – Consists primarily of vocational education, and courses are taken after the completion of secondary school, although the content is not more advanced than the </w:t>
      </w:r>
      <w:r>
        <w:lastRenderedPageBreak/>
        <w:t>content of secondary school courses. ISCED level 4 programs in the United States are often in the form of 1-year certificate programs.</w:t>
      </w:r>
    </w:p>
    <w:p w14:paraId="1DB071D6" w14:textId="77777777" w:rsidR="00B95BF0" w:rsidRDefault="00000000">
      <w:pPr>
        <w:pStyle w:val="Compact"/>
        <w:numPr>
          <w:ilvl w:val="0"/>
          <w:numId w:val="168"/>
        </w:numPr>
      </w:pPr>
      <w:r>
        <w:t>Level 5 – Divided into levels 5A and 5B, this level focuses on tertiary education. ISCED level 5A refers to academic higher education below the doctoral level. Level 5A programs are intended to provide sufficient qualifications to gain entry into advanced research programs and professions with high skill requirements. In the United States, bachelor’s, master’s, and first-professional degree programs are classified as ISCED level 5A. ISCED level 5B refers to vocational higher education. Level 5B programs provide a higher level of career and technical education and are designed to prepare students for the labor market. In the United States, associate’s degree programs are classified as level 5B.</w:t>
      </w:r>
    </w:p>
    <w:p w14:paraId="150BE9E6" w14:textId="77777777" w:rsidR="00B95BF0" w:rsidRDefault="00000000">
      <w:pPr>
        <w:pStyle w:val="Compact"/>
        <w:numPr>
          <w:ilvl w:val="0"/>
          <w:numId w:val="168"/>
        </w:numPr>
      </w:pPr>
      <w:r>
        <w:t>Level 6 – Refers to the doctoral level of academic higher education. Level 6 programs usually require the completion of a research thesis or dissertation.</w:t>
      </w:r>
    </w:p>
    <w:p w14:paraId="0518D727" w14:textId="77777777" w:rsidR="00B95BF0" w:rsidRDefault="00000000">
      <w:pPr>
        <w:pStyle w:val="Heading2"/>
      </w:pPr>
      <w:bookmarkStart w:id="496" w:name="icils-ide"/>
      <w:bookmarkStart w:id="497" w:name="_Toc165390249"/>
      <w:bookmarkEnd w:id="470"/>
      <w:bookmarkEnd w:id="490"/>
      <w:bookmarkEnd w:id="495"/>
      <w:r>
        <w:rPr>
          <w:rStyle w:val="SectionNumber"/>
        </w:rPr>
        <w:t>8.6</w:t>
      </w:r>
      <w:r>
        <w:tab/>
        <w:t>ICILS IDE</w:t>
      </w:r>
      <w:bookmarkEnd w:id="497"/>
    </w:p>
    <w:p w14:paraId="2502A84B" w14:textId="77777777" w:rsidR="00B95BF0" w:rsidRDefault="00000000">
      <w:pPr>
        <w:pStyle w:val="Heading3"/>
      </w:pPr>
      <w:bookmarkStart w:id="498" w:name="criteria-5"/>
      <w:bookmarkStart w:id="499" w:name="_Toc165390250"/>
      <w:r>
        <w:rPr>
          <w:rStyle w:val="SectionNumber"/>
        </w:rPr>
        <w:t>8.6.1</w:t>
      </w:r>
      <w:r>
        <w:tab/>
        <w:t>Criteria</w:t>
      </w:r>
      <w:bookmarkEnd w:id="499"/>
    </w:p>
    <w:p w14:paraId="71FF16C4" w14:textId="77777777" w:rsidR="00B95BF0" w:rsidRDefault="00000000">
      <w:pPr>
        <w:pStyle w:val="FirstParagraph"/>
      </w:pPr>
      <w:r>
        <w:t>Each data query must include at least one selection from five criteria choices: subject, year(s), dependent variable(s), and jurisdiction(s). Shown below is an outline of these selection criteria followed by a brief description.</w:t>
      </w:r>
    </w:p>
    <w:p w14:paraId="62194F04" w14:textId="77777777" w:rsidR="00B95BF0" w:rsidRDefault="00000000">
      <w:pPr>
        <w:pStyle w:val="Compact"/>
        <w:numPr>
          <w:ilvl w:val="0"/>
          <w:numId w:val="169"/>
        </w:numPr>
      </w:pPr>
      <w:r>
        <w:t>Display:</w:t>
      </w:r>
    </w:p>
    <w:p w14:paraId="7FF9495B" w14:textId="77777777" w:rsidR="00B95BF0" w:rsidRDefault="00000000">
      <w:pPr>
        <w:pStyle w:val="Compact"/>
        <w:numPr>
          <w:ilvl w:val="1"/>
          <w:numId w:val="170"/>
        </w:numPr>
      </w:pPr>
      <w:r>
        <w:t>Student</w:t>
      </w:r>
    </w:p>
    <w:p w14:paraId="19802065" w14:textId="77777777" w:rsidR="00B95BF0" w:rsidRDefault="00000000">
      <w:pPr>
        <w:pStyle w:val="Compact"/>
        <w:numPr>
          <w:ilvl w:val="1"/>
          <w:numId w:val="170"/>
        </w:numPr>
      </w:pPr>
      <w:r>
        <w:t>Teacher</w:t>
      </w:r>
    </w:p>
    <w:p w14:paraId="636791BD" w14:textId="77777777" w:rsidR="00B95BF0" w:rsidRDefault="00000000">
      <w:pPr>
        <w:pStyle w:val="Compact"/>
        <w:numPr>
          <w:ilvl w:val="0"/>
          <w:numId w:val="169"/>
        </w:numPr>
      </w:pPr>
      <w:r>
        <w:t>Year:</w:t>
      </w:r>
    </w:p>
    <w:p w14:paraId="174EF1B4" w14:textId="77777777" w:rsidR="00B95BF0" w:rsidRDefault="00000000">
      <w:pPr>
        <w:pStyle w:val="Compact"/>
        <w:numPr>
          <w:ilvl w:val="1"/>
          <w:numId w:val="171"/>
        </w:numPr>
      </w:pPr>
      <w:r>
        <w:t>2018 (data available for CIL and CT)</w:t>
      </w:r>
    </w:p>
    <w:p w14:paraId="4A9B4B66" w14:textId="77777777" w:rsidR="00B95BF0" w:rsidRDefault="00000000">
      <w:pPr>
        <w:pStyle w:val="Compact"/>
        <w:numPr>
          <w:ilvl w:val="1"/>
          <w:numId w:val="171"/>
        </w:numPr>
      </w:pPr>
      <w:r>
        <w:t>2013 (data available for CIL)</w:t>
      </w:r>
    </w:p>
    <w:p w14:paraId="42A86D0F" w14:textId="77777777" w:rsidR="00B95BF0" w:rsidRDefault="00000000">
      <w:pPr>
        <w:pStyle w:val="Compact"/>
        <w:numPr>
          <w:ilvl w:val="0"/>
          <w:numId w:val="169"/>
        </w:numPr>
      </w:pPr>
      <w:r>
        <w:t>Dependent Variable:</w:t>
      </w:r>
    </w:p>
    <w:p w14:paraId="526CAC98" w14:textId="77777777" w:rsidR="00B95BF0" w:rsidRDefault="00000000">
      <w:pPr>
        <w:pStyle w:val="Compact"/>
        <w:numPr>
          <w:ilvl w:val="1"/>
          <w:numId w:val="172"/>
        </w:numPr>
      </w:pPr>
      <w:r>
        <w:t>Computer and Information Literacy (CIL): Overall</w:t>
      </w:r>
    </w:p>
    <w:p w14:paraId="2E261C63" w14:textId="77777777" w:rsidR="00B95BF0" w:rsidRDefault="00000000">
      <w:pPr>
        <w:pStyle w:val="Compact"/>
        <w:numPr>
          <w:ilvl w:val="1"/>
          <w:numId w:val="172"/>
        </w:numPr>
      </w:pPr>
      <w:r>
        <w:t>Computational Thinking (CT): Overall</w:t>
      </w:r>
    </w:p>
    <w:p w14:paraId="071BBB4A" w14:textId="77777777" w:rsidR="00B95BF0" w:rsidRDefault="00000000">
      <w:pPr>
        <w:pStyle w:val="Compact"/>
        <w:numPr>
          <w:ilvl w:val="0"/>
          <w:numId w:val="169"/>
        </w:numPr>
      </w:pPr>
      <w:r>
        <w:t>Jurisdiction:</w:t>
      </w:r>
    </w:p>
    <w:p w14:paraId="4DECB7A2" w14:textId="77777777" w:rsidR="00B95BF0" w:rsidRDefault="00000000">
      <w:pPr>
        <w:pStyle w:val="Compact"/>
        <w:numPr>
          <w:ilvl w:val="1"/>
          <w:numId w:val="173"/>
        </w:numPr>
      </w:pPr>
      <w:r>
        <w:t>Average of Countries</w:t>
      </w:r>
    </w:p>
    <w:p w14:paraId="0D4DB312" w14:textId="77777777" w:rsidR="00B95BF0" w:rsidRDefault="00000000">
      <w:pPr>
        <w:pStyle w:val="Compact"/>
        <w:numPr>
          <w:ilvl w:val="1"/>
          <w:numId w:val="173"/>
        </w:numPr>
      </w:pPr>
      <w:r>
        <w:t>Average of the Selected Jurisdictions</w:t>
      </w:r>
    </w:p>
    <w:p w14:paraId="78DB7E9F" w14:textId="77777777" w:rsidR="00B95BF0" w:rsidRDefault="00000000">
      <w:pPr>
        <w:pStyle w:val="Compact"/>
        <w:numPr>
          <w:ilvl w:val="1"/>
          <w:numId w:val="173"/>
        </w:numPr>
      </w:pPr>
      <w:r>
        <w:t>Countries</w:t>
      </w:r>
    </w:p>
    <w:p w14:paraId="179585BC" w14:textId="77777777" w:rsidR="00B95BF0" w:rsidRDefault="00000000">
      <w:pPr>
        <w:pStyle w:val="Compact"/>
        <w:numPr>
          <w:ilvl w:val="1"/>
          <w:numId w:val="173"/>
        </w:numPr>
      </w:pPr>
      <w:r>
        <w:t>Benchmarking participants</w:t>
      </w:r>
    </w:p>
    <w:p w14:paraId="5E384D65" w14:textId="77777777" w:rsidR="00B95BF0" w:rsidRDefault="00000000">
      <w:pPr>
        <w:pStyle w:val="Heading4"/>
      </w:pPr>
      <w:bookmarkStart w:id="500" w:name="display-2"/>
      <w:r>
        <w:rPr>
          <w:rStyle w:val="SectionNumber"/>
        </w:rPr>
        <w:t>8.6.1.1</w:t>
      </w:r>
      <w:r>
        <w:tab/>
        <w:t>Display</w:t>
      </w:r>
    </w:p>
    <w:p w14:paraId="30FDFC33" w14:textId="77777777" w:rsidR="00B95BF0" w:rsidRDefault="00000000">
      <w:pPr>
        <w:pStyle w:val="FirstParagraph"/>
      </w:pPr>
      <w:r>
        <w:t xml:space="preserve">ICILS participating countries selected a nationally representative sample of 8th-grade students and teachers. As a result, when using the ICILS IDE, you have the option to run either a student- or teacher-level analysis. Selecting the Student option in the display drop-down list provides student or school information that is an attribute of students (thus estimates are reported, for example, as the “percentage of students”), while selecting the </w:t>
      </w:r>
      <w:r>
        <w:lastRenderedPageBreak/>
        <w:t>Teacher option provides teacher or school information that is an attribute of teachers (thus estimates are reported, for example, in terms of the “percentage of teachers”).</w:t>
      </w:r>
    </w:p>
    <w:p w14:paraId="1AC10892" w14:textId="77777777" w:rsidR="00B95BF0" w:rsidRDefault="00000000">
      <w:pPr>
        <w:pStyle w:val="Heading4"/>
      </w:pPr>
      <w:bookmarkStart w:id="501" w:name="dependent-variables-5"/>
      <w:bookmarkEnd w:id="500"/>
      <w:r>
        <w:rPr>
          <w:rStyle w:val="SectionNumber"/>
        </w:rPr>
        <w:t>8.6.1.2</w:t>
      </w:r>
      <w:r>
        <w:tab/>
        <w:t>Dependent Variables</w:t>
      </w:r>
    </w:p>
    <w:p w14:paraId="7A728CEC" w14:textId="77777777" w:rsidR="00B95BF0" w:rsidRDefault="00000000">
      <w:pPr>
        <w:pStyle w:val="FirstParagraph"/>
      </w:pPr>
      <w:r>
        <w:t>The ICILS IDE includes dependent variables for each display when selected, including overall scales (Student display only) and continuous variables. There are continuous variables other than scale scores that you may choose as a dependent variable of analysis. These variables fall under different categories, such as Population and Student demographics, and include variables such as student age in years, ratio of school size and teachers, and an index of computer experience in years. Some of the continuous variables may have missing values if there are cases that did not answer the assessment or the questionnaire. In both the Student and Teacher displays, selecting the variable “Percentage across full sample” under the Population category will allow you to calculate percentage statistics based on the full sample.</w:t>
      </w:r>
    </w:p>
    <w:p w14:paraId="1795294E" w14:textId="77777777" w:rsidR="00B95BF0" w:rsidRDefault="00000000">
      <w:pPr>
        <w:pStyle w:val="Heading4"/>
      </w:pPr>
      <w:bookmarkStart w:id="502" w:name="years-3"/>
      <w:bookmarkEnd w:id="501"/>
      <w:r>
        <w:rPr>
          <w:rStyle w:val="SectionNumber"/>
        </w:rPr>
        <w:t>8.6.1.3</w:t>
      </w:r>
      <w:r>
        <w:tab/>
        <w:t>Years</w:t>
      </w:r>
    </w:p>
    <w:p w14:paraId="505E5AA5" w14:textId="77777777" w:rsidR="00B95BF0" w:rsidRDefault="00000000">
      <w:pPr>
        <w:pStyle w:val="FirstParagraph"/>
      </w:pPr>
      <w:r>
        <w:t>Data from ICILS 2013 and 2018 are available in the IDE. Currently, data availability in the IDE is dependent on the dependent variable selected. For example, if the dependent variable chosen is CIL: Overall scale, you can choose one or both years: 2018 and 2013. If the dependent variable chosen is CT: Overall scale, you can choose 2018.</w:t>
      </w:r>
    </w:p>
    <w:p w14:paraId="4EC84674" w14:textId="77777777" w:rsidR="00B95BF0" w:rsidRDefault="00000000">
      <w:pPr>
        <w:pStyle w:val="Heading4"/>
      </w:pPr>
      <w:bookmarkStart w:id="503" w:name="jurisdictions-4"/>
      <w:bookmarkEnd w:id="502"/>
      <w:r>
        <w:rPr>
          <w:rStyle w:val="SectionNumber"/>
        </w:rPr>
        <w:t>8.6.1.4</w:t>
      </w:r>
      <w:r>
        <w:tab/>
        <w:t>Jurisdictions</w:t>
      </w:r>
    </w:p>
    <w:p w14:paraId="7443BA29" w14:textId="77777777" w:rsidR="00B95BF0" w:rsidRDefault="00000000">
      <w:pPr>
        <w:pStyle w:val="FirstParagraph"/>
      </w:pPr>
      <w:r>
        <w:t>All listed jurisdictions can be selected for any analyses, provided data are available for the selected year. In 2018, a total of 12 countries and 2 benchmarking participants took part in the ICILS CIL assessment. Of those participants, 8 countries and 1 benchmarking participant opted into the ICILS CT assessment.</w:t>
      </w:r>
    </w:p>
    <w:p w14:paraId="6549B7EB" w14:textId="77777777" w:rsidR="00B95BF0" w:rsidRDefault="00000000">
      <w:pPr>
        <w:pStyle w:val="BodyText"/>
      </w:pPr>
      <w:r>
        <w:t>In 2013, some 18 countries and 3 benchmarking participants took part in the ICILS CIL assessment.</w:t>
      </w:r>
    </w:p>
    <w:p w14:paraId="5821AA7B" w14:textId="77777777" w:rsidR="00B95BF0" w:rsidRDefault="00000000">
      <w:pPr>
        <w:pStyle w:val="BodyText"/>
      </w:pPr>
      <w:r>
        <w:t xml:space="preserve">Jurisdictions for which data are not available for a selected year are identified by the icon representing “no data”— </w:t>
      </w:r>
      <w:r>
        <w:rPr>
          <w:noProof/>
        </w:rPr>
        <w:drawing>
          <wp:inline distT="0" distB="0" distL="0" distR="0" wp14:anchorId="0F3AB369" wp14:editId="5A0169F5">
            <wp:extent cx="254000" cy="254000"/>
            <wp:effectExtent l="0" t="0" r="0" b="0"/>
            <wp:docPr id="967" name="Picture"/>
            <wp:cNvGraphicFramePr/>
            <a:graphic xmlns:a="http://schemas.openxmlformats.org/drawingml/2006/main">
              <a:graphicData uri="http://schemas.openxmlformats.org/drawingml/2006/picture">
                <pic:pic xmlns:pic="http://schemas.openxmlformats.org/drawingml/2006/picture">
                  <pic:nvPicPr>
                    <pic:cNvPr id="968" name="Picture" descr="images/no-data.gif"/>
                    <pic:cNvPicPr>
                      <a:picLocks noChangeAspect="1" noChangeArrowheads="1"/>
                    </pic:cNvPicPr>
                  </pic:nvPicPr>
                  <pic:blipFill>
                    <a:blip r:embed="rId53"/>
                    <a:stretch>
                      <a:fillRect/>
                    </a:stretch>
                  </pic:blipFill>
                  <pic:spPr bwMode="auto">
                    <a:xfrm>
                      <a:off x="0" y="0"/>
                      <a:ext cx="254000" cy="254000"/>
                    </a:xfrm>
                    <a:prstGeom prst="rect">
                      <a:avLst/>
                    </a:prstGeom>
                    <a:noFill/>
                    <a:ln w="9525">
                      <a:noFill/>
                      <a:headEnd/>
                      <a:tailEnd/>
                    </a:ln>
                  </pic:spPr>
                </pic:pic>
              </a:graphicData>
            </a:graphic>
          </wp:inline>
        </w:drawing>
      </w:r>
      <w:r>
        <w:t>. Note that the IDE contains a few U.S.-specific background variables (e.g., race/ethnicity, or NATRACE-COLLAPSED) that, when selected, will not yield information for any non-U.S. jurisdictions.</w:t>
      </w:r>
    </w:p>
    <w:p w14:paraId="1E96110B" w14:textId="77777777" w:rsidR="00B95BF0" w:rsidRDefault="00000000">
      <w:pPr>
        <w:pStyle w:val="Heading3"/>
      </w:pPr>
      <w:bookmarkStart w:id="504" w:name="variables-5"/>
      <w:bookmarkStart w:id="505" w:name="_Toc165390251"/>
      <w:bookmarkEnd w:id="498"/>
      <w:bookmarkEnd w:id="503"/>
      <w:r>
        <w:rPr>
          <w:rStyle w:val="SectionNumber"/>
        </w:rPr>
        <w:t>8.6.2</w:t>
      </w:r>
      <w:r>
        <w:tab/>
        <w:t>Variables</w:t>
      </w:r>
      <w:bookmarkEnd w:id="505"/>
    </w:p>
    <w:p w14:paraId="7E189D19" w14:textId="77777777" w:rsidR="00B95BF0" w:rsidRDefault="00000000">
      <w:pPr>
        <w:pStyle w:val="FirstParagraph"/>
      </w:pPr>
      <w:r>
        <w:t>In the ICILS IDE, variables from the student, teacher, principal, and ICT coordinator questionnaires are organized into categories that have shared characteristics. Content category and subcategory titles may overlap, but specific variables appear only once in a subcategory. Use Search in the Select Grouping Variables step to locate variables.</w:t>
      </w:r>
    </w:p>
    <w:p w14:paraId="114FBA93" w14:textId="77777777" w:rsidR="00B95BF0" w:rsidRDefault="00000000">
      <w:pPr>
        <w:pStyle w:val="BodyText"/>
      </w:pPr>
      <w:r>
        <w:t xml:space="preserve">Note that some variables might be similar in content, but not comparable over the years, either due to differences in the question asked or differences in their response categories. For example, a student background questionnaire variable, “In what country were you and </w:t>
      </w:r>
      <w:r>
        <w:lastRenderedPageBreak/>
        <w:t>your parents born/Mother or [female guardian]”, which is only available in 2013, is similar but not comparable to the variable “In what country were you and your parents born/[Parent or guardian 1]”, which is only available in 2018.</w:t>
      </w:r>
    </w:p>
    <w:p w14:paraId="3AB561DC" w14:textId="77777777" w:rsidR="00B95BF0" w:rsidRDefault="00000000">
      <w:pPr>
        <w:pStyle w:val="BodyText"/>
      </w:pPr>
      <w:r>
        <w:t xml:space="preserve">The icon representing “no data”— </w:t>
      </w:r>
      <w:r>
        <w:rPr>
          <w:noProof/>
        </w:rPr>
        <w:drawing>
          <wp:inline distT="0" distB="0" distL="0" distR="0" wp14:anchorId="034AB94B" wp14:editId="64B32B31">
            <wp:extent cx="254000" cy="254000"/>
            <wp:effectExtent l="0" t="0" r="0" b="0"/>
            <wp:docPr id="971" name="Picture"/>
            <wp:cNvGraphicFramePr/>
            <a:graphic xmlns:a="http://schemas.openxmlformats.org/drawingml/2006/main">
              <a:graphicData uri="http://schemas.openxmlformats.org/drawingml/2006/picture">
                <pic:pic xmlns:pic="http://schemas.openxmlformats.org/drawingml/2006/picture">
                  <pic:nvPicPr>
                    <pic:cNvPr id="972" name="Picture" descr="images/no-data.gif"/>
                    <pic:cNvPicPr>
                      <a:picLocks noChangeAspect="1" noChangeArrowheads="1"/>
                    </pic:cNvPicPr>
                  </pic:nvPicPr>
                  <pic:blipFill>
                    <a:blip r:embed="rId53"/>
                    <a:stretch>
                      <a:fillRect/>
                    </a:stretch>
                  </pic:blipFill>
                  <pic:spPr bwMode="auto">
                    <a:xfrm>
                      <a:off x="0" y="0"/>
                      <a:ext cx="254000" cy="254000"/>
                    </a:xfrm>
                    <a:prstGeom prst="rect">
                      <a:avLst/>
                    </a:prstGeom>
                    <a:noFill/>
                    <a:ln w="9525">
                      <a:noFill/>
                      <a:headEnd/>
                      <a:tailEnd/>
                    </a:ln>
                  </pic:spPr>
                </pic:pic>
              </a:graphicData>
            </a:graphic>
          </wp:inline>
        </w:drawing>
      </w:r>
      <w:r>
        <w:t>—will help in identifying the year for which the variable has data available for analysis.</w:t>
      </w:r>
    </w:p>
    <w:p w14:paraId="5B780133" w14:textId="77777777" w:rsidR="00B95BF0" w:rsidRDefault="00000000">
      <w:pPr>
        <w:pStyle w:val="Heading4"/>
      </w:pPr>
      <w:bookmarkStart w:id="506" w:name="proficiency-levels-2"/>
      <w:r>
        <w:rPr>
          <w:rStyle w:val="SectionNumber"/>
        </w:rPr>
        <w:t>8.6.2.1</w:t>
      </w:r>
      <w:r>
        <w:tab/>
        <w:t>Proficiency levels</w:t>
      </w:r>
    </w:p>
    <w:p w14:paraId="25D2D7EC" w14:textId="77777777" w:rsidR="00B95BF0" w:rsidRDefault="00000000">
      <w:pPr>
        <w:pStyle w:val="FirstParagraph"/>
      </w:pPr>
      <w:r>
        <w:t>Achievement results for ICILS are reported using discrete proficiency levels for CIL and CT. Higher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CIL proficiency levels should be analyzed with the overall CIL scale.</w:t>
      </w:r>
    </w:p>
    <w:p w14:paraId="24B23CC5" w14:textId="77777777" w:rsidR="00B95BF0" w:rsidRDefault="00000000">
      <w:pPr>
        <w:pStyle w:val="BodyText"/>
      </w:pPr>
      <w:r>
        <w:t>Computer and Information Literacy: Administered in 2013 and 2018. In both years, CIL results were reported using four proficiency levels (levels 1–level 4); the IDE shows five categories (below level 1, level 1, level 2, level 3, level 4).</w:t>
      </w:r>
    </w:p>
    <w:p w14:paraId="64D228B5" w14:textId="77777777" w:rsidR="00B95BF0" w:rsidRDefault="00000000">
      <w:pPr>
        <w:pStyle w:val="BodyText"/>
      </w:pPr>
      <w:r>
        <w:t>Computational Thinking: Administered in 2018. CT results were reported using three proficiency levels (lower region, middle region, upper region); the IDE shows these three categories.</w:t>
      </w:r>
    </w:p>
    <w:p w14:paraId="6D708B1B" w14:textId="77777777" w:rsidR="00B95BF0" w:rsidRDefault="00000000">
      <w:pPr>
        <w:pStyle w:val="BodyText"/>
      </w:pPr>
      <w:r>
        <w:t>Descriptions that characterize typical student performance at each proficiency level for different scales can be found in the ICILS international report as summarized in the following table.</w:t>
      </w:r>
    </w:p>
    <w:tbl>
      <w:tblPr>
        <w:tblStyle w:val="Table"/>
        <w:tblW w:w="5000" w:type="pct"/>
        <w:tblLook w:val="0020" w:firstRow="1" w:lastRow="0" w:firstColumn="0" w:lastColumn="0" w:noHBand="0" w:noVBand="0"/>
      </w:tblPr>
      <w:tblGrid>
        <w:gridCol w:w="5264"/>
        <w:gridCol w:w="3392"/>
        <w:gridCol w:w="920"/>
      </w:tblGrid>
      <w:tr w:rsidR="00B95BF0" w14:paraId="3463858C"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11958578" w14:textId="77777777" w:rsidR="00B95BF0" w:rsidRDefault="00000000">
            <w:pPr>
              <w:pStyle w:val="Compact"/>
            </w:pPr>
            <w:r>
              <w:t>Scale name</w:t>
            </w:r>
          </w:p>
        </w:tc>
        <w:tc>
          <w:tcPr>
            <w:tcW w:w="0" w:type="auto"/>
          </w:tcPr>
          <w:p w14:paraId="302E0D68" w14:textId="77777777" w:rsidR="00B95BF0" w:rsidRDefault="00000000">
            <w:pPr>
              <w:pStyle w:val="Compact"/>
            </w:pPr>
            <w:r>
              <w:t>ICILS international report</w:t>
            </w:r>
          </w:p>
        </w:tc>
        <w:tc>
          <w:tcPr>
            <w:tcW w:w="0" w:type="auto"/>
          </w:tcPr>
          <w:p w14:paraId="71C52D30" w14:textId="77777777" w:rsidR="00B95BF0" w:rsidRDefault="00000000">
            <w:pPr>
              <w:pStyle w:val="Compact"/>
            </w:pPr>
            <w:r>
              <w:t>Links</w:t>
            </w:r>
          </w:p>
        </w:tc>
      </w:tr>
      <w:tr w:rsidR="00B95BF0" w14:paraId="397395B3" w14:textId="77777777">
        <w:tc>
          <w:tcPr>
            <w:tcW w:w="0" w:type="auto"/>
          </w:tcPr>
          <w:p w14:paraId="6907101E" w14:textId="77777777" w:rsidR="00B95BF0" w:rsidRDefault="00000000">
            <w:pPr>
              <w:pStyle w:val="Compact"/>
            </w:pPr>
            <w:r>
              <w:t>Computer and Information Literacy (CIL)</w:t>
            </w:r>
          </w:p>
        </w:tc>
        <w:tc>
          <w:tcPr>
            <w:tcW w:w="0" w:type="auto"/>
          </w:tcPr>
          <w:p w14:paraId="4F023AF2" w14:textId="77777777" w:rsidR="00B95BF0" w:rsidRDefault="00000000">
            <w:pPr>
              <w:pStyle w:val="Compact"/>
            </w:pPr>
            <w:r>
              <w:t>Table 3.2, on page 57</w:t>
            </w:r>
          </w:p>
        </w:tc>
        <w:tc>
          <w:tcPr>
            <w:tcW w:w="0" w:type="auto"/>
          </w:tcPr>
          <w:p w14:paraId="239C2CE8" w14:textId="77777777" w:rsidR="00B95BF0" w:rsidRDefault="00000000">
            <w:pPr>
              <w:pStyle w:val="Compact"/>
            </w:pPr>
            <w:hyperlink r:id="rId253">
              <w:r>
                <w:rPr>
                  <w:rStyle w:val="Hyperlink"/>
                </w:rPr>
                <w:t>Link</w:t>
              </w:r>
            </w:hyperlink>
          </w:p>
        </w:tc>
      </w:tr>
      <w:tr w:rsidR="00B95BF0" w14:paraId="3F05F850" w14:textId="77777777">
        <w:tc>
          <w:tcPr>
            <w:tcW w:w="0" w:type="auto"/>
          </w:tcPr>
          <w:p w14:paraId="2242D091" w14:textId="77777777" w:rsidR="00B95BF0" w:rsidRDefault="00000000">
            <w:pPr>
              <w:pStyle w:val="Compact"/>
            </w:pPr>
            <w:r>
              <w:t>Computational Thinking (CT)</w:t>
            </w:r>
          </w:p>
        </w:tc>
        <w:tc>
          <w:tcPr>
            <w:tcW w:w="0" w:type="auto"/>
          </w:tcPr>
          <w:p w14:paraId="78480AA9" w14:textId="77777777" w:rsidR="00B95BF0" w:rsidRDefault="00000000">
            <w:pPr>
              <w:pStyle w:val="Compact"/>
            </w:pPr>
            <w:r>
              <w:t>Page 92</w:t>
            </w:r>
          </w:p>
        </w:tc>
        <w:tc>
          <w:tcPr>
            <w:tcW w:w="0" w:type="auto"/>
          </w:tcPr>
          <w:p w14:paraId="7ECDFA3D" w14:textId="77777777" w:rsidR="00B95BF0" w:rsidRDefault="00000000">
            <w:pPr>
              <w:pStyle w:val="Compact"/>
            </w:pPr>
            <w:hyperlink r:id="rId254">
              <w:r>
                <w:rPr>
                  <w:rStyle w:val="Hyperlink"/>
                </w:rPr>
                <w:t>Link</w:t>
              </w:r>
            </w:hyperlink>
          </w:p>
        </w:tc>
      </w:tr>
    </w:tbl>
    <w:p w14:paraId="6313DC2B" w14:textId="77777777" w:rsidR="00B95BF0" w:rsidRDefault="00000000">
      <w:pPr>
        <w:pStyle w:val="Heading4"/>
      </w:pPr>
      <w:bookmarkStart w:id="507" w:name="index-variables-4"/>
      <w:bookmarkEnd w:id="506"/>
      <w:r>
        <w:rPr>
          <w:rStyle w:val="SectionNumber"/>
        </w:rPr>
        <w:t>8.6.2.2</w:t>
      </w:r>
      <w:r>
        <w:tab/>
        <w:t>Index Variables</w:t>
      </w:r>
    </w:p>
    <w:p w14:paraId="0BF245ED" w14:textId="77777777" w:rsidR="00B95BF0" w:rsidRDefault="00000000">
      <w:pPr>
        <w:pStyle w:val="FirstParagraph"/>
      </w:pPr>
      <w:r>
        <w:t>In addition to scale scores representing performance in various subjects, ICILS uses indices derived from the student, teacher, principal, and ICT coordinator questionnaires to contextualize ICILS results or to estimate trends that account for demographic changes over time. Information on indices for each year of administration can be found in the IEA publication chapters referenced in the summary table below.</w:t>
      </w:r>
    </w:p>
    <w:tbl>
      <w:tblPr>
        <w:tblStyle w:val="Table"/>
        <w:tblW w:w="5000" w:type="pct"/>
        <w:tblLook w:val="0020" w:firstRow="1" w:lastRow="0" w:firstColumn="0" w:lastColumn="0" w:noHBand="0" w:noVBand="0"/>
      </w:tblPr>
      <w:tblGrid>
        <w:gridCol w:w="4707"/>
        <w:gridCol w:w="3697"/>
        <w:gridCol w:w="1172"/>
      </w:tblGrid>
      <w:tr w:rsidR="00B95BF0" w14:paraId="0E666E41" w14:textId="77777777" w:rsidTr="00B95BF0">
        <w:trPr>
          <w:cnfStyle w:val="100000000000" w:firstRow="1" w:lastRow="0" w:firstColumn="0" w:lastColumn="0" w:oddVBand="0" w:evenVBand="0" w:oddHBand="0" w:evenHBand="0" w:firstRowFirstColumn="0" w:firstRowLastColumn="0" w:lastRowFirstColumn="0" w:lastRowLastColumn="0"/>
          <w:tblHeader/>
        </w:trPr>
        <w:tc>
          <w:tcPr>
            <w:tcW w:w="0" w:type="auto"/>
          </w:tcPr>
          <w:p w14:paraId="68714294" w14:textId="77777777" w:rsidR="00B95BF0" w:rsidRDefault="00000000">
            <w:pPr>
              <w:pStyle w:val="Compact"/>
            </w:pPr>
            <w:r>
              <w:t>Year of ICILS administration</w:t>
            </w:r>
          </w:p>
        </w:tc>
        <w:tc>
          <w:tcPr>
            <w:tcW w:w="0" w:type="auto"/>
          </w:tcPr>
          <w:p w14:paraId="5C140B6B" w14:textId="77777777" w:rsidR="00B95BF0" w:rsidRDefault="00000000">
            <w:pPr>
              <w:pStyle w:val="Compact"/>
            </w:pPr>
            <w:r>
              <w:t>ICILS technical report</w:t>
            </w:r>
          </w:p>
        </w:tc>
        <w:tc>
          <w:tcPr>
            <w:tcW w:w="0" w:type="auto"/>
          </w:tcPr>
          <w:p w14:paraId="0806F80B" w14:textId="77777777" w:rsidR="00B95BF0" w:rsidRDefault="00000000">
            <w:pPr>
              <w:pStyle w:val="Compact"/>
            </w:pPr>
            <w:r>
              <w:t>Links</w:t>
            </w:r>
          </w:p>
        </w:tc>
      </w:tr>
      <w:tr w:rsidR="00B95BF0" w14:paraId="403A749E" w14:textId="77777777">
        <w:tc>
          <w:tcPr>
            <w:tcW w:w="0" w:type="auto"/>
          </w:tcPr>
          <w:p w14:paraId="0AA06632" w14:textId="77777777" w:rsidR="00B95BF0" w:rsidRDefault="00000000">
            <w:pPr>
              <w:pStyle w:val="Compact"/>
            </w:pPr>
            <w:r>
              <w:t>2018</w:t>
            </w:r>
          </w:p>
        </w:tc>
        <w:tc>
          <w:tcPr>
            <w:tcW w:w="0" w:type="auto"/>
          </w:tcPr>
          <w:p w14:paraId="467D3094" w14:textId="77777777" w:rsidR="00B95BF0" w:rsidRDefault="00000000">
            <w:pPr>
              <w:pStyle w:val="Compact"/>
            </w:pPr>
            <w:r>
              <w:t>Appendix C</w:t>
            </w:r>
          </w:p>
        </w:tc>
        <w:tc>
          <w:tcPr>
            <w:tcW w:w="0" w:type="auto"/>
          </w:tcPr>
          <w:p w14:paraId="4BBD823E" w14:textId="77777777" w:rsidR="00B95BF0" w:rsidRDefault="00000000">
            <w:pPr>
              <w:pStyle w:val="Compact"/>
            </w:pPr>
            <w:hyperlink r:id="rId255">
              <w:r>
                <w:rPr>
                  <w:rStyle w:val="Hyperlink"/>
                </w:rPr>
                <w:t>Link</w:t>
              </w:r>
            </w:hyperlink>
          </w:p>
        </w:tc>
      </w:tr>
      <w:tr w:rsidR="00B95BF0" w14:paraId="6EACA036" w14:textId="77777777">
        <w:tc>
          <w:tcPr>
            <w:tcW w:w="0" w:type="auto"/>
          </w:tcPr>
          <w:p w14:paraId="1D98A10D" w14:textId="77777777" w:rsidR="00B95BF0" w:rsidRDefault="00000000">
            <w:pPr>
              <w:pStyle w:val="Compact"/>
            </w:pPr>
            <w:r>
              <w:t>2013</w:t>
            </w:r>
          </w:p>
        </w:tc>
        <w:tc>
          <w:tcPr>
            <w:tcW w:w="0" w:type="auto"/>
          </w:tcPr>
          <w:p w14:paraId="0367266D" w14:textId="77777777" w:rsidR="00B95BF0" w:rsidRDefault="00000000">
            <w:pPr>
              <w:pStyle w:val="Compact"/>
            </w:pPr>
            <w:r>
              <w:t>Appendix 3</w:t>
            </w:r>
          </w:p>
        </w:tc>
        <w:tc>
          <w:tcPr>
            <w:tcW w:w="0" w:type="auto"/>
          </w:tcPr>
          <w:p w14:paraId="2739C7A4" w14:textId="77777777" w:rsidR="00B95BF0" w:rsidRDefault="00000000">
            <w:pPr>
              <w:pStyle w:val="Compact"/>
            </w:pPr>
            <w:hyperlink r:id="rId256">
              <w:r>
                <w:rPr>
                  <w:rStyle w:val="Hyperlink"/>
                </w:rPr>
                <w:t>Link</w:t>
              </w:r>
            </w:hyperlink>
          </w:p>
        </w:tc>
      </w:tr>
    </w:tbl>
    <w:p w14:paraId="6F8B3C50" w14:textId="77777777" w:rsidR="00B95BF0" w:rsidRDefault="00000000">
      <w:pPr>
        <w:pStyle w:val="Heading3"/>
      </w:pPr>
      <w:bookmarkStart w:id="508" w:name="statistics-options-11"/>
      <w:bookmarkStart w:id="509" w:name="_Toc165390252"/>
      <w:bookmarkEnd w:id="504"/>
      <w:bookmarkEnd w:id="507"/>
      <w:r>
        <w:rPr>
          <w:rStyle w:val="SectionNumber"/>
        </w:rPr>
        <w:lastRenderedPageBreak/>
        <w:t>8.6.3</w:t>
      </w:r>
      <w:r>
        <w:tab/>
        <w:t>Statistics Options</w:t>
      </w:r>
      <w:bookmarkEnd w:id="509"/>
    </w:p>
    <w:p w14:paraId="4B95BD47" w14:textId="77777777" w:rsidR="00B95BF0" w:rsidRDefault="00000000">
      <w:pPr>
        <w:pStyle w:val="FirstParagraph"/>
      </w:pPr>
      <w:r>
        <w:t>The IDE reports ICILS data with several statistics options:</w:t>
      </w:r>
    </w:p>
    <w:p w14:paraId="4A8B1C24" w14:textId="77777777" w:rsidR="00B95BF0" w:rsidRDefault="00000000">
      <w:pPr>
        <w:pStyle w:val="Compact"/>
        <w:numPr>
          <w:ilvl w:val="0"/>
          <w:numId w:val="174"/>
        </w:numPr>
      </w:pPr>
      <w:r>
        <w:t>Averages</w:t>
      </w:r>
    </w:p>
    <w:p w14:paraId="55C378A1" w14:textId="77777777" w:rsidR="00B95BF0" w:rsidRDefault="00000000">
      <w:pPr>
        <w:pStyle w:val="Compact"/>
        <w:numPr>
          <w:ilvl w:val="0"/>
          <w:numId w:val="174"/>
        </w:numPr>
      </w:pPr>
      <w:r>
        <w:t>Percentages</w:t>
      </w:r>
    </w:p>
    <w:p w14:paraId="46F79360" w14:textId="77777777" w:rsidR="00B95BF0" w:rsidRDefault="00000000">
      <w:pPr>
        <w:pStyle w:val="Compact"/>
        <w:numPr>
          <w:ilvl w:val="0"/>
          <w:numId w:val="174"/>
        </w:numPr>
      </w:pPr>
      <w:r>
        <w:t>Standard deviations</w:t>
      </w:r>
    </w:p>
    <w:p w14:paraId="22DDB061" w14:textId="77777777" w:rsidR="00B95BF0" w:rsidRDefault="00000000">
      <w:pPr>
        <w:pStyle w:val="Compact"/>
        <w:numPr>
          <w:ilvl w:val="0"/>
          <w:numId w:val="174"/>
        </w:numPr>
      </w:pPr>
      <w:r>
        <w:t>Percentiles</w:t>
      </w:r>
    </w:p>
    <w:p w14:paraId="2DC43F4C" w14:textId="77777777" w:rsidR="00B95BF0" w:rsidRDefault="00000000">
      <w:pPr>
        <w:pStyle w:val="Heading4"/>
      </w:pPr>
      <w:bookmarkStart w:id="510" w:name="averages-5"/>
      <w:r>
        <w:rPr>
          <w:rStyle w:val="SectionNumber"/>
        </w:rPr>
        <w:t>8.6.3.1</w:t>
      </w:r>
      <w:r>
        <w:tab/>
        <w:t>Averages</w:t>
      </w:r>
    </w:p>
    <w:p w14:paraId="5CBD1A14" w14:textId="77777777" w:rsidR="00B95BF0" w:rsidRDefault="00000000">
      <w:pPr>
        <w:pStyle w:val="FirstParagraph"/>
      </w:pPr>
      <w:r>
        <w:t>This statistic provides the average value for a selected continuous variable or overall scale. For the ICILS assessment, student performance is reported on scales that range from 100 to 700. ICILS scales are produced using item response theory (IRT) to estimate average scores for CIL and CT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p w14:paraId="5D9E5871" w14:textId="77777777" w:rsidR="00B95BF0" w:rsidRDefault="00000000">
      <w:pPr>
        <w:pStyle w:val="Heading4"/>
      </w:pPr>
      <w:bookmarkStart w:id="511" w:name="percentages-5"/>
      <w:bookmarkEnd w:id="510"/>
      <w:r>
        <w:rPr>
          <w:rStyle w:val="SectionNumber"/>
        </w:rPr>
        <w:t>8.6.3.2</w:t>
      </w:r>
      <w:r>
        <w:tab/>
        <w:t>Percentages</w:t>
      </w:r>
    </w:p>
    <w:p w14:paraId="1EB3C576" w14:textId="77777777" w:rsidR="00B95BF0" w:rsidRDefault="00000000">
      <w:pPr>
        <w:pStyle w:val="FirstParagraph"/>
      </w:pPr>
      <w:r>
        <w:t>This statistic shows the percentage of students as a row percentage. For example, if a categorical variable is selected and the jurisdictions are listed in the table stub, the percentage data for the response categories will sum to 100 percent in each jurisdiction. By default, percentage distributions do not include missing data, although there is an option to include them.</w:t>
      </w:r>
    </w:p>
    <w:p w14:paraId="71AB149C" w14:textId="77777777" w:rsidR="00B95BF0" w:rsidRDefault="00000000">
      <w:pPr>
        <w:pStyle w:val="Heading4"/>
      </w:pPr>
      <w:bookmarkStart w:id="512" w:name="standard-deviations-5"/>
      <w:bookmarkEnd w:id="511"/>
      <w:r>
        <w:rPr>
          <w:rStyle w:val="SectionNumber"/>
        </w:rPr>
        <w:t>8.6.3.3</w:t>
      </w:r>
      <w:r>
        <w:tab/>
        <w:t>Standard deviations</w:t>
      </w:r>
    </w:p>
    <w:p w14:paraId="4B428F38" w14:textId="77777777" w:rsidR="00B95BF0" w:rsidRDefault="00000000">
      <w:pPr>
        <w:pStyle w:val="FirstParagraph"/>
      </w:pPr>
      <w:r>
        <w:t>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537D3C92" w14:textId="77777777" w:rsidR="00B95BF0" w:rsidRDefault="00000000">
      <w:pPr>
        <w:pStyle w:val="BodyText"/>
      </w:pPr>
      <w:r>
        <w:t>In the IDE, you may obtain standard deviations as one of your two choices for “Statistics Options” in the Edit Reports step.</w:t>
      </w:r>
    </w:p>
    <w:p w14:paraId="06899618" w14:textId="77777777" w:rsidR="00B95BF0" w:rsidRDefault="00000000">
      <w:pPr>
        <w:pStyle w:val="Heading4"/>
      </w:pPr>
      <w:bookmarkStart w:id="513" w:name="percentiles-5"/>
      <w:bookmarkEnd w:id="512"/>
      <w:r>
        <w:rPr>
          <w:rStyle w:val="SectionNumber"/>
        </w:rPr>
        <w:t>8.6.3.4</w:t>
      </w:r>
      <w:r>
        <w:tab/>
        <w:t>Percentiles</w:t>
      </w:r>
    </w:p>
    <w:p w14:paraId="674FBD28" w14:textId="77777777" w:rsidR="00B95BF0" w:rsidRDefault="00000000">
      <w:pPr>
        <w:pStyle w:val="FirstParagraph"/>
      </w:pPr>
      <w:r>
        <w:t>This statistic shows the threshold score (or cut point) for the following:</w:t>
      </w:r>
    </w:p>
    <w:p w14:paraId="79188856" w14:textId="77777777" w:rsidR="00B95BF0" w:rsidRDefault="00000000">
      <w:pPr>
        <w:pStyle w:val="Compact"/>
        <w:numPr>
          <w:ilvl w:val="0"/>
          <w:numId w:val="175"/>
        </w:numPr>
      </w:pPr>
      <w:r>
        <w:t>10th percentile – the bottom 10 percent of students</w:t>
      </w:r>
    </w:p>
    <w:p w14:paraId="3D333F28" w14:textId="77777777" w:rsidR="00B95BF0" w:rsidRDefault="00000000">
      <w:pPr>
        <w:pStyle w:val="Compact"/>
        <w:numPr>
          <w:ilvl w:val="0"/>
          <w:numId w:val="175"/>
        </w:numPr>
      </w:pPr>
      <w:r>
        <w:t>25th percentile – the bottom quarter of students</w:t>
      </w:r>
    </w:p>
    <w:p w14:paraId="720ABB5E" w14:textId="77777777" w:rsidR="00B95BF0" w:rsidRDefault="00000000">
      <w:pPr>
        <w:pStyle w:val="Compact"/>
        <w:numPr>
          <w:ilvl w:val="0"/>
          <w:numId w:val="175"/>
        </w:numPr>
      </w:pPr>
      <w:r>
        <w:t>50th percentile – the median (half the students scored below the cut point and half scored above it)</w:t>
      </w:r>
    </w:p>
    <w:p w14:paraId="20C2FD30" w14:textId="77777777" w:rsidR="00B95BF0" w:rsidRDefault="00000000">
      <w:pPr>
        <w:pStyle w:val="Compact"/>
        <w:numPr>
          <w:ilvl w:val="0"/>
          <w:numId w:val="175"/>
        </w:numPr>
      </w:pPr>
      <w:r>
        <w:lastRenderedPageBreak/>
        <w:t>75th percentile – the top quarter of students</w:t>
      </w:r>
    </w:p>
    <w:p w14:paraId="7377CD9C" w14:textId="77777777" w:rsidR="00B95BF0" w:rsidRDefault="00000000">
      <w:pPr>
        <w:pStyle w:val="Compact"/>
        <w:numPr>
          <w:ilvl w:val="0"/>
          <w:numId w:val="175"/>
        </w:numPr>
      </w:pPr>
      <w:r>
        <w:t>90th percentile – the top 10 percent of students</w:t>
      </w:r>
    </w:p>
    <w:p w14:paraId="5617DC32" w14:textId="77777777" w:rsidR="00B95BF0" w:rsidRDefault="00000000">
      <w:pPr>
        <w:pStyle w:val="Heading3"/>
      </w:pPr>
      <w:bookmarkStart w:id="514" w:name="cross-tabulations-5"/>
      <w:bookmarkStart w:id="515" w:name="_Toc165390253"/>
      <w:bookmarkEnd w:id="508"/>
      <w:bookmarkEnd w:id="513"/>
      <w:r>
        <w:rPr>
          <w:rStyle w:val="SectionNumber"/>
        </w:rPr>
        <w:t>8.6.4</w:t>
      </w:r>
      <w:r>
        <w:tab/>
        <w:t>Cross-tabulations</w:t>
      </w:r>
      <w:bookmarkEnd w:id="515"/>
    </w:p>
    <w:p w14:paraId="6C67542F" w14:textId="77777777" w:rsidR="00B95BF0" w:rsidRDefault="00000000">
      <w:pPr>
        <w:pStyle w:val="FirstParagraph"/>
      </w:pPr>
      <w:r>
        <w:t xml:space="preserve">Cross-tabulation is a method of combining separate variables into a single table. Normally, each variable has its own table. If you have selected two or three variables (not counting </w:t>
      </w:r>
      <w:r>
        <w:rPr>
          <w:b/>
          <w:bCs/>
        </w:rPr>
        <w:t>All Cases</w:t>
      </w:r>
      <w:r>
        <w:t xml:space="preserve">) and when you go to the </w:t>
      </w:r>
      <w:r>
        <w:rPr>
          <w:b/>
          <w:bCs/>
        </w:rPr>
        <w:t>Edit Reports</w:t>
      </w:r>
      <w:r>
        <w:t xml:space="preserve"> step, you will automatically get a list with one table for each variable (including one for </w:t>
      </w:r>
      <w:r>
        <w:rPr>
          <w:b/>
          <w:bCs/>
        </w:rPr>
        <w:t>All Cases</w:t>
      </w:r>
      <w:r>
        <w:t>); at the end of that list you will get one cross-tabulation for the two or three variables selected.</w:t>
      </w:r>
    </w:p>
    <w:p w14:paraId="5315901A" w14:textId="77777777" w:rsidR="00B95BF0" w:rsidRDefault="00000000">
      <w:pPr>
        <w:pStyle w:val="BodyText"/>
      </w:pPr>
      <w:r>
        <w:t xml:space="preserve">If you have chosen four or more variables (not counting </w:t>
      </w:r>
      <w:r>
        <w:rPr>
          <w:b/>
          <w:b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7D460730" w14:textId="77777777" w:rsidR="00B95BF0" w:rsidRDefault="00000000">
      <w:pPr>
        <w:pStyle w:val="Heading3"/>
      </w:pPr>
      <w:bookmarkStart w:id="516" w:name="statistical-notations-and-other-notes-5"/>
      <w:bookmarkStart w:id="517" w:name="_Toc165390254"/>
      <w:bookmarkEnd w:id="514"/>
      <w:r>
        <w:rPr>
          <w:rStyle w:val="SectionNumber"/>
        </w:rPr>
        <w:t>8.6.5</w:t>
      </w:r>
      <w:r>
        <w:tab/>
        <w:t>Statistical Notations and Other Notes</w:t>
      </w:r>
      <w:bookmarkEnd w:id="517"/>
    </w:p>
    <w:p w14:paraId="028EC32A" w14:textId="77777777" w:rsidR="00B95BF0" w:rsidRDefault="00000000">
      <w:pPr>
        <w:pStyle w:val="FirstParagraph"/>
      </w:pPr>
      <w:r>
        <w:t>Statistical notations and other notes are found at the end of a data table, as applicable to that table:</w:t>
      </w:r>
    </w:p>
    <w:p w14:paraId="39E1C626" w14:textId="77777777" w:rsidR="00B95BF0" w:rsidRDefault="00000000">
      <w:pPr>
        <w:pStyle w:val="Compact"/>
        <w:numPr>
          <w:ilvl w:val="0"/>
          <w:numId w:val="176"/>
        </w:numPr>
      </w:pPr>
      <w:r>
        <w:t>— Not available.</w:t>
      </w:r>
    </w:p>
    <w:p w14:paraId="257B79DF" w14:textId="77777777" w:rsidR="00B95BF0" w:rsidRDefault="00000000">
      <w:pPr>
        <w:pStyle w:val="Compact"/>
        <w:numPr>
          <w:ilvl w:val="0"/>
          <w:numId w:val="176"/>
        </w:numPr>
      </w:pPr>
      <w:r>
        <w:t>† Not applicable. (For instance, the standard error for the statistic cannot be reported because the statistic does not meet reporting standards.)</w:t>
      </w:r>
    </w:p>
    <w:p w14:paraId="0CFF373B" w14:textId="77777777" w:rsidR="00B95BF0" w:rsidRDefault="00000000">
      <w:pPr>
        <w:pStyle w:val="Compact"/>
        <w:numPr>
          <w:ilvl w:val="0"/>
          <w:numId w:val="176"/>
        </w:numPr>
      </w:pPr>
      <w:r>
        <w:t># The statistic rounds to zero.</w:t>
      </w:r>
    </w:p>
    <w:p w14:paraId="35F69665" w14:textId="77777777" w:rsidR="00B95BF0" w:rsidRDefault="00000000">
      <w:pPr>
        <w:pStyle w:val="Compact"/>
        <w:numPr>
          <w:ilvl w:val="0"/>
          <w:numId w:val="176"/>
        </w:numPr>
      </w:pPr>
      <w:r>
        <w:t>‡ Reporting standards not met. (For instance, the sample size is insufficient to permit a reliable estimate.)</w:t>
      </w:r>
    </w:p>
    <w:p w14:paraId="4FF470DD" w14:textId="77777777" w:rsidR="00B95BF0" w:rsidRDefault="00000000">
      <w:pPr>
        <w:pStyle w:val="Compact"/>
        <w:numPr>
          <w:ilvl w:val="0"/>
          <w:numId w:val="176"/>
        </w:numPr>
      </w:pPr>
      <w:r>
        <w:t>NOTE: A general note pertains to any special characteristics of the data in the table.</w:t>
      </w:r>
    </w:p>
    <w:p w14:paraId="6F9AB5C2" w14:textId="77777777" w:rsidR="00B95BF0" w:rsidRDefault="00000000">
      <w:pPr>
        <w:pStyle w:val="Compact"/>
        <w:numPr>
          <w:ilvl w:val="0"/>
          <w:numId w:val="176"/>
        </w:numPr>
      </w:pPr>
      <w:r>
        <w:t>SOURCE: Source information is listed for all ICILS data and should be cited when data are used in a publication or presentation.</w:t>
      </w:r>
    </w:p>
    <w:p w14:paraId="1D3BCDC3" w14:textId="77777777" w:rsidR="00B95BF0" w:rsidRDefault="00000000">
      <w:pPr>
        <w:pStyle w:val="Heading4"/>
      </w:pPr>
      <w:bookmarkStart w:id="518" w:name="statistical-comparisons-4"/>
      <w:r>
        <w:rPr>
          <w:rStyle w:val="SectionNumber"/>
        </w:rPr>
        <w:t>8.6.5.1</w:t>
      </w:r>
      <w:r>
        <w:tab/>
        <w:t>Statistical Comparisons</w:t>
      </w:r>
    </w:p>
    <w:p w14:paraId="1A51761A" w14:textId="77777777" w:rsidR="00B95BF0"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422C8921" w14:textId="77777777" w:rsidR="00B95BF0" w:rsidRDefault="00000000">
      <w:pPr>
        <w:pStyle w:val="Heading4"/>
      </w:pPr>
      <w:bookmarkStart w:id="519" w:name="data-suppression-4"/>
      <w:bookmarkEnd w:id="518"/>
      <w:r>
        <w:rPr>
          <w:rStyle w:val="SectionNumber"/>
        </w:rPr>
        <w:t>8.6.5.2</w:t>
      </w:r>
      <w:r>
        <w:tab/>
        <w:t>Data Suppression</w:t>
      </w:r>
    </w:p>
    <w:p w14:paraId="41958DFB" w14:textId="77777777" w:rsidR="00B95BF0" w:rsidRDefault="00000000">
      <w:pPr>
        <w:pStyle w:val="FirstParagraph"/>
      </w:pPr>
      <w:r>
        <w:t xml:space="preserve">Data suppression may be handled slightly differently in the ICILS IDE and the reports from IEA or NCES.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w:t>
      </w:r>
      <w:r>
        <w:lastRenderedPageBreak/>
        <w:t>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 In addition, the IDE does not support the calculation of the coefficient of variation.</w:t>
      </w:r>
    </w:p>
    <w:p w14:paraId="2174AB9B" w14:textId="77777777" w:rsidR="00B95BF0" w:rsidRDefault="00000000">
      <w:pPr>
        <w:pStyle w:val="Heading1"/>
      </w:pPr>
      <w:bookmarkStart w:id="520" w:name="resources"/>
      <w:bookmarkStart w:id="521" w:name="_Toc165390255"/>
      <w:bookmarkEnd w:id="370"/>
      <w:bookmarkEnd w:id="496"/>
      <w:bookmarkEnd w:id="516"/>
      <w:bookmarkEnd w:id="519"/>
      <w:r>
        <w:rPr>
          <w:rStyle w:val="SectionNumber"/>
        </w:rPr>
        <w:t>9</w:t>
      </w:r>
      <w:r>
        <w:tab/>
        <w:t>Resources</w:t>
      </w:r>
      <w:bookmarkEnd w:id="521"/>
    </w:p>
    <w:p w14:paraId="13E80F7C" w14:textId="77777777" w:rsidR="00B95BF0" w:rsidRDefault="00000000">
      <w:pPr>
        <w:pStyle w:val="FirstParagraph"/>
      </w:pPr>
      <w:r>
        <w:t>Below are some resources that can help you use the IDE tool and learn more about the international studies supported by the IDE:</w:t>
      </w:r>
    </w:p>
    <w:p w14:paraId="48A6C809" w14:textId="77777777" w:rsidR="00B95BF0" w:rsidRDefault="00000000">
      <w:pPr>
        <w:pStyle w:val="Compact"/>
        <w:numPr>
          <w:ilvl w:val="0"/>
          <w:numId w:val="177"/>
        </w:numPr>
      </w:pPr>
      <w:hyperlink r:id="rId257">
        <w:r>
          <w:rPr>
            <w:rStyle w:val="Hyperlink"/>
          </w:rPr>
          <w:t>Tutorial videos</w:t>
        </w:r>
      </w:hyperlink>
      <w:r>
        <w:t xml:space="preserve">: The </w:t>
      </w:r>
      <w:hyperlink r:id="rId258">
        <w:r>
          <w:rPr>
            <w:rStyle w:val="Hyperlink"/>
          </w:rPr>
          <w:t>IEA-ETS Research Institute</w:t>
        </w:r>
      </w:hyperlink>
      <w:r>
        <w:t xml:space="preserve"> has created a series of tutorial videos that provide a comprehensive walk-through of the IDE tool. These videos use TIMSS, PIRLS, and PIAAC as examples to illustrate how to use the tool. Watching these videos can be a great way to learn how to use the IDE tool effectively and efficiently.</w:t>
      </w:r>
    </w:p>
    <w:p w14:paraId="4154DFC1" w14:textId="77777777" w:rsidR="00B95BF0" w:rsidRDefault="00000000">
      <w:pPr>
        <w:pStyle w:val="Compact"/>
        <w:numPr>
          <w:ilvl w:val="0"/>
          <w:numId w:val="177"/>
        </w:numPr>
      </w:pPr>
      <w:hyperlink r:id="rId259">
        <w:r>
          <w:rPr>
            <w:rStyle w:val="Hyperlink"/>
          </w:rPr>
          <w:t>IDE Brochure</w:t>
        </w:r>
      </w:hyperlink>
      <w:r>
        <w:t>: The IDE Brochure provides a general overview of how to use the IDE tool. It explains the main features of the tool and provides step-by-step instructions on how to access and use data from the international studies supported by the IDE.</w:t>
      </w:r>
    </w:p>
    <w:p w14:paraId="7018CAD3" w14:textId="77777777" w:rsidR="00B95BF0" w:rsidRDefault="00000000">
      <w:pPr>
        <w:pStyle w:val="Compact"/>
        <w:numPr>
          <w:ilvl w:val="0"/>
          <w:numId w:val="177"/>
        </w:numPr>
      </w:pPr>
      <w:hyperlink r:id="rId260" w:anchor="/international">
        <w:r>
          <w:rPr>
            <w:rStyle w:val="Hyperlink"/>
          </w:rPr>
          <w:t>Distance Learning modules</w:t>
        </w:r>
      </w:hyperlink>
      <w:r>
        <w:t>: The Distance Learning modules provide in-depth information about the international studies’ data. These modules cover a wide range of topics, including study design, sampling procedures, and data collection methods. They are a great resource for those who want to learn more about the studies, which will be helpful when using the IDE tool to analyze the data.</w:t>
      </w:r>
    </w:p>
    <w:p w14:paraId="0229E715" w14:textId="77777777" w:rsidR="00B95BF0" w:rsidRDefault="00000000">
      <w:pPr>
        <w:pStyle w:val="Compact"/>
        <w:numPr>
          <w:ilvl w:val="0"/>
          <w:numId w:val="177"/>
        </w:numPr>
      </w:pPr>
      <w:hyperlink r:id="rId261">
        <w:r>
          <w:rPr>
            <w:rStyle w:val="Hyperlink"/>
          </w:rPr>
          <w:t>IAP Publications and Products</w:t>
        </w:r>
      </w:hyperlink>
      <w:r>
        <w:t>: NCES publishes a wide range of publications and products related to the international studies. These publications include research reports, technical manuals, and user guides. They are a great resource for those who want to learn more about the studies and the data that is available through the IDE tool.</w:t>
      </w:r>
    </w:p>
    <w:p w14:paraId="1C92CFCC" w14:textId="77777777" w:rsidR="00B95BF0" w:rsidRDefault="00000000">
      <w:pPr>
        <w:pStyle w:val="Compact"/>
        <w:numPr>
          <w:ilvl w:val="0"/>
          <w:numId w:val="177"/>
        </w:numPr>
      </w:pPr>
      <w:r>
        <w:rPr>
          <w:b/>
          <w:bCs/>
        </w:rPr>
        <w:t>Additional Information for International Studies Supported by the IDE</w:t>
      </w:r>
      <w:r>
        <w:t>:</w:t>
      </w:r>
    </w:p>
    <w:p w14:paraId="473A7D4F" w14:textId="77777777" w:rsidR="00B95BF0" w:rsidRDefault="00000000">
      <w:pPr>
        <w:pStyle w:val="Compact"/>
        <w:numPr>
          <w:ilvl w:val="1"/>
          <w:numId w:val="178"/>
        </w:numPr>
      </w:pPr>
      <w:hyperlink r:id="rId262">
        <w:r>
          <w:rPr>
            <w:rStyle w:val="Hyperlink"/>
          </w:rPr>
          <w:t>Program for International Student Assessment (PISA)</w:t>
        </w:r>
      </w:hyperlink>
      <w:r>
        <w:t xml:space="preserve"> (</w:t>
      </w:r>
      <w:hyperlink r:id="rId263">
        <w:r>
          <w:rPr>
            <w:rStyle w:val="Hyperlink"/>
          </w:rPr>
          <w:t>Overview</w:t>
        </w:r>
      </w:hyperlink>
      <w:r>
        <w:t>)</w:t>
      </w:r>
    </w:p>
    <w:p w14:paraId="29E61305" w14:textId="77777777" w:rsidR="00B95BF0" w:rsidRDefault="00000000">
      <w:pPr>
        <w:pStyle w:val="Compact"/>
        <w:numPr>
          <w:ilvl w:val="1"/>
          <w:numId w:val="178"/>
        </w:numPr>
      </w:pPr>
      <w:hyperlink r:id="rId264">
        <w:r>
          <w:rPr>
            <w:rStyle w:val="Hyperlink"/>
          </w:rPr>
          <w:t>Progress in International Reading Literacy Study (PIRLS)</w:t>
        </w:r>
      </w:hyperlink>
      <w:r>
        <w:t xml:space="preserve"> (</w:t>
      </w:r>
      <w:hyperlink r:id="rId265">
        <w:r>
          <w:rPr>
            <w:rStyle w:val="Hyperlink"/>
          </w:rPr>
          <w:t>Overview</w:t>
        </w:r>
      </w:hyperlink>
      <w:r>
        <w:t>)</w:t>
      </w:r>
    </w:p>
    <w:p w14:paraId="7A74800E" w14:textId="77777777" w:rsidR="00B95BF0" w:rsidRDefault="00000000">
      <w:pPr>
        <w:pStyle w:val="Compact"/>
        <w:numPr>
          <w:ilvl w:val="1"/>
          <w:numId w:val="178"/>
        </w:numPr>
      </w:pPr>
      <w:hyperlink r:id="rId266">
        <w:r>
          <w:rPr>
            <w:rStyle w:val="Hyperlink"/>
          </w:rPr>
          <w:t>Trends in International Mathematics and Science Study (TIMSS)</w:t>
        </w:r>
      </w:hyperlink>
      <w:r>
        <w:t xml:space="preserve"> (</w:t>
      </w:r>
      <w:hyperlink r:id="rId267">
        <w:r>
          <w:rPr>
            <w:rStyle w:val="Hyperlink"/>
          </w:rPr>
          <w:t>Overview</w:t>
        </w:r>
      </w:hyperlink>
      <w:r>
        <w:t>)</w:t>
      </w:r>
    </w:p>
    <w:p w14:paraId="62617FBC" w14:textId="77777777" w:rsidR="00B95BF0" w:rsidRDefault="00000000">
      <w:pPr>
        <w:pStyle w:val="Compact"/>
        <w:numPr>
          <w:ilvl w:val="1"/>
          <w:numId w:val="178"/>
        </w:numPr>
      </w:pPr>
      <w:hyperlink r:id="rId268">
        <w:r>
          <w:rPr>
            <w:rStyle w:val="Hyperlink"/>
          </w:rPr>
          <w:t>Program for the International Assessment of Adult Competencies (PIAAC)</w:t>
        </w:r>
      </w:hyperlink>
      <w:r>
        <w:t xml:space="preserve"> (</w:t>
      </w:r>
      <w:hyperlink r:id="rId269">
        <w:r>
          <w:rPr>
            <w:rStyle w:val="Hyperlink"/>
          </w:rPr>
          <w:t>Overview</w:t>
        </w:r>
      </w:hyperlink>
      <w:r>
        <w:t>)</w:t>
      </w:r>
    </w:p>
    <w:p w14:paraId="516E49CE" w14:textId="77777777" w:rsidR="00B95BF0" w:rsidRDefault="00000000">
      <w:pPr>
        <w:pStyle w:val="Compact"/>
        <w:numPr>
          <w:ilvl w:val="1"/>
          <w:numId w:val="178"/>
        </w:numPr>
      </w:pPr>
      <w:hyperlink r:id="rId270">
        <w:r>
          <w:rPr>
            <w:rStyle w:val="Hyperlink"/>
          </w:rPr>
          <w:t>Teaching and Learning International Survey (TALIS)</w:t>
        </w:r>
      </w:hyperlink>
      <w:r>
        <w:t xml:space="preserve"> (</w:t>
      </w:r>
      <w:hyperlink r:id="rId271">
        <w:r>
          <w:rPr>
            <w:rStyle w:val="Hyperlink"/>
          </w:rPr>
          <w:t>Overview</w:t>
        </w:r>
      </w:hyperlink>
      <w:r>
        <w:t>)</w:t>
      </w:r>
    </w:p>
    <w:p w14:paraId="0F123D01" w14:textId="77777777" w:rsidR="00B95BF0" w:rsidRDefault="00000000">
      <w:pPr>
        <w:pStyle w:val="Compact"/>
        <w:numPr>
          <w:ilvl w:val="1"/>
          <w:numId w:val="178"/>
        </w:numPr>
      </w:pPr>
      <w:hyperlink r:id="rId272">
        <w:r>
          <w:rPr>
            <w:rStyle w:val="Hyperlink"/>
          </w:rPr>
          <w:t>International Computer and Information Literacy Study (ICILS)</w:t>
        </w:r>
      </w:hyperlink>
      <w:r>
        <w:t xml:space="preserve"> (</w:t>
      </w:r>
      <w:hyperlink r:id="rId273">
        <w:r>
          <w:rPr>
            <w:rStyle w:val="Hyperlink"/>
          </w:rPr>
          <w:t>Overview</w:t>
        </w:r>
      </w:hyperlink>
      <w:r>
        <w:t>)</w:t>
      </w:r>
    </w:p>
    <w:p w14:paraId="49BB08AF" w14:textId="77777777" w:rsidR="00B95BF0" w:rsidRDefault="00000000">
      <w:pPr>
        <w:pStyle w:val="FirstParagraph"/>
      </w:pPr>
      <w:r>
        <w:t xml:space="preserve">We welcome your suggestions on how to improve the IDE tool. If you have any feedback or suggestions, please send an email to </w:t>
      </w:r>
      <w:hyperlink r:id="rId274">
        <w:r>
          <w:rPr>
            <w:rStyle w:val="Hyperlink"/>
          </w:rPr>
          <w:t>NCESinternational@ed.gov</w:t>
        </w:r>
      </w:hyperlink>
      <w:r>
        <w:t>. We are committed to continuously improving the IDE tool and ensuring that it meets the needs of our users.</w:t>
      </w:r>
      <w:bookmarkEnd w:id="520"/>
    </w:p>
    <w:sectPr w:rsidR="00B95BF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8E8E23" w14:textId="77777777" w:rsidR="009B0275" w:rsidRDefault="009B0275">
      <w:pPr>
        <w:spacing w:after="0"/>
      </w:pPr>
      <w:r>
        <w:separator/>
      </w:r>
    </w:p>
  </w:endnote>
  <w:endnote w:type="continuationSeparator" w:id="0">
    <w:p w14:paraId="4733C456" w14:textId="77777777" w:rsidR="009B0275" w:rsidRDefault="009B02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7CA56" w14:textId="77777777" w:rsidR="009B0275" w:rsidRDefault="009B0275">
      <w:r>
        <w:separator/>
      </w:r>
    </w:p>
  </w:footnote>
  <w:footnote w:type="continuationSeparator" w:id="0">
    <w:p w14:paraId="25C5F0F9" w14:textId="77777777" w:rsidR="009B0275" w:rsidRDefault="009B0275">
      <w:r>
        <w:continuationSeparator/>
      </w:r>
    </w:p>
  </w:footnote>
  <w:footnote w:id="1">
    <w:p w14:paraId="56B21B43" w14:textId="77777777" w:rsidR="00B95BF0" w:rsidRDefault="00000000">
      <w:pPr>
        <w:pStyle w:val="FootnoteText"/>
      </w:pPr>
      <w:r>
        <w:rPr>
          <w:rStyle w:val="FootnoteReference"/>
        </w:rPr>
        <w:footnoteRef/>
      </w:r>
      <w:r>
        <w:t xml:space="preserve"> While the Netherlands’ 2000 data were suppressed for the OECD release of the PISA 2000 results, the United Kingdom’s 2000 data were suppressed retroactively by the OECD after the release of the PISA 2000 results.</w:t>
      </w:r>
    </w:p>
  </w:footnote>
  <w:footnote w:id="2">
    <w:p w14:paraId="09CCB0A3" w14:textId="77777777" w:rsidR="00B95BF0" w:rsidRDefault="00000000">
      <w:pPr>
        <w:pStyle w:val="FootnoteText"/>
      </w:pPr>
      <w:r>
        <w:rPr>
          <w:rStyle w:val="FootnoteReference"/>
        </w:rPr>
        <w:footnoteRef/>
      </w:r>
      <w:r>
        <w:t xml:space="preserve"> Includes England/Northern Ireland both combined and individually.</w:t>
      </w:r>
    </w:p>
  </w:footnote>
  <w:footnote w:id="3">
    <w:p w14:paraId="0CA101C9" w14:textId="77777777" w:rsidR="00B95BF0" w:rsidRDefault="00000000">
      <w:pPr>
        <w:pStyle w:val="FootnoteText"/>
      </w:pPr>
      <w:r>
        <w:rPr>
          <w:rStyle w:val="FootnoteReference"/>
        </w:rPr>
        <w:footnoteRef/>
      </w:r>
      <w:r>
        <w:t xml:space="preserve"> Includes England/Northern Ireland both combined and individually.</w:t>
      </w:r>
    </w:p>
  </w:footnote>
  <w:footnote w:id="4">
    <w:p w14:paraId="17CE21B6" w14:textId="77777777" w:rsidR="00B95BF0" w:rsidRDefault="00000000">
      <w:pPr>
        <w:pStyle w:val="FootnoteText"/>
      </w:pPr>
      <w:r>
        <w:rPr>
          <w:rStyle w:val="FootnoteReference"/>
        </w:rPr>
        <w:footnoteRef/>
      </w:r>
      <w:r>
        <w:t xml:space="preserve"> The count of countries and subnational education systems which have data in the PIAAC IDE is different from those listed as participating in the OECD PIAAC International Report. This is due to the omission of Australia, Jakarta (Indonesia), and Russian Federation data from the PIAAC IDE and the inclusion of England and Northern Ireland as individual entities in the PIAAC IDE.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2BE69AB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2C8348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5740D9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920601272">
    <w:abstractNumId w:val="0"/>
  </w:num>
  <w:num w:numId="2" w16cid:durableId="2119569473">
    <w:abstractNumId w:val="1"/>
  </w:num>
  <w:num w:numId="3" w16cid:durableId="1473787251">
    <w:abstractNumId w:val="1"/>
  </w:num>
  <w:num w:numId="4" w16cid:durableId="14700547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40624730">
    <w:abstractNumId w:val="1"/>
  </w:num>
  <w:num w:numId="6" w16cid:durableId="18975470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053855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2166893">
    <w:abstractNumId w:val="1"/>
  </w:num>
  <w:num w:numId="9" w16cid:durableId="9462777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301167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405730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742828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58044267">
    <w:abstractNumId w:val="1"/>
  </w:num>
  <w:num w:numId="14" w16cid:durableId="1165710667">
    <w:abstractNumId w:val="1"/>
  </w:num>
  <w:num w:numId="15" w16cid:durableId="12594799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27290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878466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005150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8155423">
    <w:abstractNumId w:val="1"/>
  </w:num>
  <w:num w:numId="20" w16cid:durableId="1624342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217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311238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435648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82761705">
    <w:abstractNumId w:val="1"/>
  </w:num>
  <w:num w:numId="25" w16cid:durableId="13678698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46219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622460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79844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52903585">
    <w:abstractNumId w:val="1"/>
  </w:num>
  <w:num w:numId="30" w16cid:durableId="1138957441">
    <w:abstractNumId w:val="1"/>
  </w:num>
  <w:num w:numId="31" w16cid:durableId="532622665">
    <w:abstractNumId w:val="1"/>
  </w:num>
  <w:num w:numId="32" w16cid:durableId="1897616896">
    <w:abstractNumId w:val="1"/>
  </w:num>
  <w:num w:numId="33" w16cid:durableId="4904866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905987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3390405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98620584">
    <w:abstractNumId w:val="1"/>
  </w:num>
  <w:num w:numId="37" w16cid:durableId="7174328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021912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8535701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271590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43138347">
    <w:abstractNumId w:val="1"/>
  </w:num>
  <w:num w:numId="42" w16cid:durableId="851839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072062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639962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302937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316613305">
    <w:abstractNumId w:val="1"/>
  </w:num>
  <w:num w:numId="47" w16cid:durableId="1767384897">
    <w:abstractNumId w:val="1"/>
  </w:num>
  <w:num w:numId="48" w16cid:durableId="8399324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163786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684896081">
    <w:abstractNumId w:val="1"/>
  </w:num>
  <w:num w:numId="51" w16cid:durableId="7592584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2659636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45052867">
    <w:abstractNumId w:val="1"/>
  </w:num>
  <w:num w:numId="54" w16cid:durableId="873807723">
    <w:abstractNumId w:val="1"/>
  </w:num>
  <w:num w:numId="55" w16cid:durableId="2962997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575041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848253222">
    <w:abstractNumId w:val="1"/>
  </w:num>
  <w:num w:numId="58" w16cid:durableId="18822082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5952120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507887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9572967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19806144">
    <w:abstractNumId w:val="1"/>
  </w:num>
  <w:num w:numId="63" w16cid:durableId="480535712">
    <w:abstractNumId w:val="1"/>
  </w:num>
  <w:num w:numId="64" w16cid:durableId="1682394137">
    <w:abstractNumId w:val="1"/>
  </w:num>
  <w:num w:numId="65" w16cid:durableId="860238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010731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61608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80275641">
    <w:abstractNumId w:val="1"/>
  </w:num>
  <w:num w:numId="69" w16cid:durableId="1529297426">
    <w:abstractNumId w:val="1"/>
  </w:num>
  <w:num w:numId="70" w16cid:durableId="16124677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9718610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8331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357658798">
    <w:abstractNumId w:val="1"/>
  </w:num>
  <w:num w:numId="74" w16cid:durableId="626398282">
    <w:abstractNumId w:val="1"/>
  </w:num>
  <w:num w:numId="75" w16cid:durableId="17679917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9736083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5505781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9555203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028145044">
    <w:abstractNumId w:val="1"/>
  </w:num>
  <w:num w:numId="80" w16cid:durableId="1448234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175537829">
    <w:abstractNumId w:val="1"/>
  </w:num>
  <w:num w:numId="82" w16cid:durableId="1212734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9084179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2594132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910966065">
    <w:abstractNumId w:val="1"/>
  </w:num>
  <w:num w:numId="86" w16cid:durableId="1439254526">
    <w:abstractNumId w:val="1"/>
  </w:num>
  <w:num w:numId="87" w16cid:durableId="11387190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56580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1112008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116482628">
    <w:abstractNumId w:val="1"/>
  </w:num>
  <w:num w:numId="91" w16cid:durableId="3900047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3716133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5733919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20630963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2099523683">
    <w:abstractNumId w:val="1"/>
  </w:num>
  <w:num w:numId="96" w16cid:durableId="1890606533">
    <w:abstractNumId w:val="1"/>
  </w:num>
  <w:num w:numId="97" w16cid:durableId="483546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4636672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4625803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600650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933589366">
    <w:abstractNumId w:val="1"/>
  </w:num>
  <w:num w:numId="102" w16cid:durableId="20674836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6444312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130368866">
    <w:abstractNumId w:val="1"/>
  </w:num>
  <w:num w:numId="105" w16cid:durableId="424233352">
    <w:abstractNumId w:val="1"/>
  </w:num>
  <w:num w:numId="106" w16cid:durableId="426510534">
    <w:abstractNumId w:val="1"/>
  </w:num>
  <w:num w:numId="107" w16cid:durableId="610742974">
    <w:abstractNumId w:val="1"/>
  </w:num>
  <w:num w:numId="108" w16cid:durableId="13484857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335614577">
    <w:abstractNumId w:val="1"/>
  </w:num>
  <w:num w:numId="110" w16cid:durableId="1028414078">
    <w:abstractNumId w:val="1"/>
  </w:num>
  <w:num w:numId="111" w16cid:durableId="730151566">
    <w:abstractNumId w:val="1"/>
  </w:num>
  <w:num w:numId="112" w16cid:durableId="1692873282">
    <w:abstractNumId w:val="1"/>
  </w:num>
  <w:num w:numId="113" w16cid:durableId="1586455936">
    <w:abstractNumId w:val="1"/>
  </w:num>
  <w:num w:numId="114" w16cid:durableId="1245990455">
    <w:abstractNumId w:val="1"/>
  </w:num>
  <w:num w:numId="115" w16cid:durableId="1453403297">
    <w:abstractNumId w:val="1"/>
  </w:num>
  <w:num w:numId="116" w16cid:durableId="1220170640">
    <w:abstractNumId w:val="1"/>
  </w:num>
  <w:num w:numId="117" w16cid:durableId="1389917286">
    <w:abstractNumId w:val="1"/>
  </w:num>
  <w:num w:numId="118" w16cid:durableId="2709420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66037709">
    <w:abstractNumId w:val="1"/>
  </w:num>
  <w:num w:numId="120" w16cid:durableId="1079867049">
    <w:abstractNumId w:val="1"/>
  </w:num>
  <w:num w:numId="121" w16cid:durableId="376587605">
    <w:abstractNumId w:val="1"/>
  </w:num>
  <w:num w:numId="122" w16cid:durableId="15929298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12211542">
    <w:abstractNumId w:val="1"/>
  </w:num>
  <w:num w:numId="124" w16cid:durableId="1348290498">
    <w:abstractNumId w:val="1"/>
  </w:num>
  <w:num w:numId="125" w16cid:durableId="2074350081">
    <w:abstractNumId w:val="1"/>
  </w:num>
  <w:num w:numId="126" w16cid:durableId="1217476576">
    <w:abstractNumId w:val="1"/>
  </w:num>
  <w:num w:numId="127" w16cid:durableId="1648049849">
    <w:abstractNumId w:val="1"/>
  </w:num>
  <w:num w:numId="128" w16cid:durableId="161898326">
    <w:abstractNumId w:val="1"/>
  </w:num>
  <w:num w:numId="129" w16cid:durableId="1840463332">
    <w:abstractNumId w:val="1"/>
  </w:num>
  <w:num w:numId="130" w16cid:durableId="9690918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38034362">
    <w:abstractNumId w:val="1"/>
  </w:num>
  <w:num w:numId="132" w16cid:durableId="1974558508">
    <w:abstractNumId w:val="1"/>
  </w:num>
  <w:num w:numId="133" w16cid:durableId="934747616">
    <w:abstractNumId w:val="1"/>
  </w:num>
  <w:num w:numId="134" w16cid:durableId="1880582578">
    <w:abstractNumId w:val="1"/>
  </w:num>
  <w:num w:numId="135" w16cid:durableId="955410386">
    <w:abstractNumId w:val="1"/>
  </w:num>
  <w:num w:numId="136" w16cid:durableId="1837763323">
    <w:abstractNumId w:val="1"/>
  </w:num>
  <w:num w:numId="137" w16cid:durableId="1602566721">
    <w:abstractNumId w:val="1"/>
  </w:num>
  <w:num w:numId="138" w16cid:durableId="1289169307">
    <w:abstractNumId w:val="1"/>
  </w:num>
  <w:num w:numId="139" w16cid:durableId="1033075467">
    <w:abstractNumId w:val="1"/>
  </w:num>
  <w:num w:numId="140" w16cid:durableId="1331324185">
    <w:abstractNumId w:val="1"/>
  </w:num>
  <w:num w:numId="141" w16cid:durableId="988896621">
    <w:abstractNumId w:val="1"/>
  </w:num>
  <w:num w:numId="142" w16cid:durableId="2142769514">
    <w:abstractNumId w:val="1"/>
  </w:num>
  <w:num w:numId="143" w16cid:durableId="1157962172">
    <w:abstractNumId w:val="1"/>
  </w:num>
  <w:num w:numId="144" w16cid:durableId="830800602">
    <w:abstractNumId w:val="1"/>
  </w:num>
  <w:num w:numId="145" w16cid:durableId="384911219">
    <w:abstractNumId w:val="1"/>
  </w:num>
  <w:num w:numId="146" w16cid:durableId="8518412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328754462">
    <w:abstractNumId w:val="1"/>
  </w:num>
  <w:num w:numId="148" w16cid:durableId="1873035627">
    <w:abstractNumId w:val="1"/>
  </w:num>
  <w:num w:numId="149" w16cid:durableId="803238038">
    <w:abstractNumId w:val="1"/>
  </w:num>
  <w:num w:numId="150" w16cid:durableId="276639143">
    <w:abstractNumId w:val="1"/>
  </w:num>
  <w:num w:numId="151" w16cid:durableId="1952123504">
    <w:abstractNumId w:val="1"/>
  </w:num>
  <w:num w:numId="152" w16cid:durableId="872693525">
    <w:abstractNumId w:val="1"/>
  </w:num>
  <w:num w:numId="153" w16cid:durableId="817264857">
    <w:abstractNumId w:val="1"/>
  </w:num>
  <w:num w:numId="154" w16cid:durableId="1765569299">
    <w:abstractNumId w:val="1"/>
  </w:num>
  <w:num w:numId="155" w16cid:durableId="625892559">
    <w:abstractNumId w:val="1"/>
  </w:num>
  <w:num w:numId="156" w16cid:durableId="870607512">
    <w:abstractNumId w:val="1"/>
  </w:num>
  <w:num w:numId="157" w16cid:durableId="1577981611">
    <w:abstractNumId w:val="1"/>
  </w:num>
  <w:num w:numId="158" w16cid:durableId="2067218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588003948">
    <w:abstractNumId w:val="1"/>
  </w:num>
  <w:num w:numId="160" w16cid:durableId="1013218384">
    <w:abstractNumId w:val="1"/>
  </w:num>
  <w:num w:numId="161" w16cid:durableId="1335181420">
    <w:abstractNumId w:val="1"/>
  </w:num>
  <w:num w:numId="162" w16cid:durableId="382028656">
    <w:abstractNumId w:val="1"/>
  </w:num>
  <w:num w:numId="163" w16cid:durableId="735012006">
    <w:abstractNumId w:val="1"/>
  </w:num>
  <w:num w:numId="164" w16cid:durableId="1602714788">
    <w:abstractNumId w:val="1"/>
  </w:num>
  <w:num w:numId="165" w16cid:durableId="1744061091">
    <w:abstractNumId w:val="1"/>
  </w:num>
  <w:num w:numId="166" w16cid:durableId="1784031045">
    <w:abstractNumId w:val="1"/>
  </w:num>
  <w:num w:numId="167" w16cid:durableId="1982491233">
    <w:abstractNumId w:val="1"/>
  </w:num>
  <w:num w:numId="168" w16cid:durableId="2060398990">
    <w:abstractNumId w:val="1"/>
  </w:num>
  <w:num w:numId="169" w16cid:durableId="6738029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1961299978">
    <w:abstractNumId w:val="1"/>
  </w:num>
  <w:num w:numId="171" w16cid:durableId="915474349">
    <w:abstractNumId w:val="1"/>
  </w:num>
  <w:num w:numId="172" w16cid:durableId="566844721">
    <w:abstractNumId w:val="1"/>
  </w:num>
  <w:num w:numId="173" w16cid:durableId="1808552094">
    <w:abstractNumId w:val="1"/>
  </w:num>
  <w:num w:numId="174" w16cid:durableId="1737706521">
    <w:abstractNumId w:val="1"/>
  </w:num>
  <w:num w:numId="175" w16cid:durableId="2038725986">
    <w:abstractNumId w:val="1"/>
  </w:num>
  <w:num w:numId="176" w16cid:durableId="891649336">
    <w:abstractNumId w:val="1"/>
  </w:num>
  <w:num w:numId="177" w16cid:durableId="2011323209">
    <w:abstractNumId w:val="1"/>
  </w:num>
  <w:num w:numId="178" w16cid:durableId="13629003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95BF0"/>
    <w:rsid w:val="009B0275"/>
    <w:rsid w:val="00B95BF0"/>
    <w:rsid w:val="00D84EAE"/>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2BBC6"/>
  <w15:docId w15:val="{F7E204F9-7505-4412-89E0-38D5A2467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D84EAE"/>
    <w:pPr>
      <w:spacing w:after="100"/>
    </w:pPr>
  </w:style>
  <w:style w:type="paragraph" w:styleId="TOC2">
    <w:name w:val="toc 2"/>
    <w:basedOn w:val="Normal"/>
    <w:next w:val="Normal"/>
    <w:autoRedefine/>
    <w:uiPriority w:val="39"/>
    <w:rsid w:val="00D84EAE"/>
    <w:pPr>
      <w:spacing w:after="100"/>
      <w:ind w:left="240"/>
    </w:pPr>
  </w:style>
  <w:style w:type="paragraph" w:styleId="TOC3">
    <w:name w:val="toc 3"/>
    <w:basedOn w:val="Normal"/>
    <w:next w:val="Normal"/>
    <w:autoRedefine/>
    <w:uiPriority w:val="39"/>
    <w:rsid w:val="00D84EAE"/>
    <w:pPr>
      <w:spacing w:after="100"/>
      <w:ind w:left="480"/>
    </w:pPr>
  </w:style>
  <w:style w:type="paragraph" w:styleId="TOC4">
    <w:name w:val="toc 4"/>
    <w:basedOn w:val="Normal"/>
    <w:next w:val="Normal"/>
    <w:autoRedefine/>
    <w:uiPriority w:val="39"/>
    <w:unhideWhenUsed/>
    <w:rsid w:val="00D84EAE"/>
    <w:pPr>
      <w:spacing w:after="100" w:line="278" w:lineRule="auto"/>
      <w:ind w:left="720"/>
    </w:pPr>
    <w:rPr>
      <w:rFonts w:eastAsiaTheme="minorEastAsia"/>
      <w:kern w:val="2"/>
      <w:lang w:eastAsia="zh-CN"/>
    </w:rPr>
  </w:style>
  <w:style w:type="paragraph" w:styleId="TOC5">
    <w:name w:val="toc 5"/>
    <w:basedOn w:val="Normal"/>
    <w:next w:val="Normal"/>
    <w:autoRedefine/>
    <w:uiPriority w:val="39"/>
    <w:unhideWhenUsed/>
    <w:rsid w:val="00D84EAE"/>
    <w:pPr>
      <w:spacing w:after="100" w:line="278" w:lineRule="auto"/>
      <w:ind w:left="960"/>
    </w:pPr>
    <w:rPr>
      <w:rFonts w:eastAsiaTheme="minorEastAsia"/>
      <w:kern w:val="2"/>
      <w:lang w:eastAsia="zh-CN"/>
    </w:rPr>
  </w:style>
  <w:style w:type="paragraph" w:styleId="TOC6">
    <w:name w:val="toc 6"/>
    <w:basedOn w:val="Normal"/>
    <w:next w:val="Normal"/>
    <w:autoRedefine/>
    <w:uiPriority w:val="39"/>
    <w:unhideWhenUsed/>
    <w:rsid w:val="00D84EAE"/>
    <w:pPr>
      <w:spacing w:after="100" w:line="278" w:lineRule="auto"/>
      <w:ind w:left="1200"/>
    </w:pPr>
    <w:rPr>
      <w:rFonts w:eastAsiaTheme="minorEastAsia"/>
      <w:kern w:val="2"/>
      <w:lang w:eastAsia="zh-CN"/>
    </w:rPr>
  </w:style>
  <w:style w:type="paragraph" w:styleId="TOC7">
    <w:name w:val="toc 7"/>
    <w:basedOn w:val="Normal"/>
    <w:next w:val="Normal"/>
    <w:autoRedefine/>
    <w:uiPriority w:val="39"/>
    <w:unhideWhenUsed/>
    <w:rsid w:val="00D84EAE"/>
    <w:pPr>
      <w:spacing w:after="100" w:line="278" w:lineRule="auto"/>
      <w:ind w:left="1440"/>
    </w:pPr>
    <w:rPr>
      <w:rFonts w:eastAsiaTheme="minorEastAsia"/>
      <w:kern w:val="2"/>
      <w:lang w:eastAsia="zh-CN"/>
    </w:rPr>
  </w:style>
  <w:style w:type="paragraph" w:styleId="TOC8">
    <w:name w:val="toc 8"/>
    <w:basedOn w:val="Normal"/>
    <w:next w:val="Normal"/>
    <w:autoRedefine/>
    <w:uiPriority w:val="39"/>
    <w:unhideWhenUsed/>
    <w:rsid w:val="00D84EAE"/>
    <w:pPr>
      <w:spacing w:after="100" w:line="278" w:lineRule="auto"/>
      <w:ind w:left="1680"/>
    </w:pPr>
    <w:rPr>
      <w:rFonts w:eastAsiaTheme="minorEastAsia"/>
      <w:kern w:val="2"/>
      <w:lang w:eastAsia="zh-CN"/>
    </w:rPr>
  </w:style>
  <w:style w:type="paragraph" w:styleId="TOC9">
    <w:name w:val="toc 9"/>
    <w:basedOn w:val="Normal"/>
    <w:next w:val="Normal"/>
    <w:autoRedefine/>
    <w:uiPriority w:val="39"/>
    <w:unhideWhenUsed/>
    <w:rsid w:val="00D84EAE"/>
    <w:pPr>
      <w:spacing w:after="100" w:line="278" w:lineRule="auto"/>
      <w:ind w:left="1920"/>
    </w:pPr>
    <w:rPr>
      <w:rFonts w:eastAsiaTheme="minorEastAsia"/>
      <w:kern w:val="2"/>
      <w:lang w:eastAsia="zh-CN"/>
    </w:rPr>
  </w:style>
  <w:style w:type="character" w:styleId="UnresolvedMention">
    <w:name w:val="Unresolved Mention"/>
    <w:basedOn w:val="DefaultParagraphFont"/>
    <w:uiPriority w:val="99"/>
    <w:semiHidden/>
    <w:unhideWhenUsed/>
    <w:rsid w:val="00D84E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2.png"/><Relationship Id="rId63" Type="http://schemas.openxmlformats.org/officeDocument/2006/relationships/image" Target="media/image44.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hyperlink" Target="https://timss2019.org/reports/achievement/index.html" TargetMode="External"/><Relationship Id="rId268" Type="http://schemas.openxmlformats.org/officeDocument/2006/relationships/hyperlink" Target="https://nces.ed.gov/surveys/piaac/index.asp" TargetMode="External"/><Relationship Id="rId32" Type="http://schemas.openxmlformats.org/officeDocument/2006/relationships/image" Target="media/image13.png"/><Relationship Id="rId74" Type="http://schemas.openxmlformats.org/officeDocument/2006/relationships/image" Target="media/image55.png"/><Relationship Id="rId128" Type="http://schemas.openxmlformats.org/officeDocument/2006/relationships/image" Target="media/image109.png"/><Relationship Id="rId5" Type="http://schemas.openxmlformats.org/officeDocument/2006/relationships/footnotes" Target="footnote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hyperlink" Target="http://www.oecd.org/pisa/data/pisa2003technicalreport.htm" TargetMode="External"/><Relationship Id="rId237" Type="http://schemas.openxmlformats.org/officeDocument/2006/relationships/hyperlink" Target="https://timssandpirls.bc.edu/timss1995i/database/UG1_Sup4.pdf" TargetMode="External"/><Relationship Id="rId258" Type="http://schemas.openxmlformats.org/officeDocument/2006/relationships/hyperlink" Target="https://ierinstitute.org/ieri-home" TargetMode="External"/><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hyperlink" Target="https://www.oecd.org/pisa/pisaproducts/PISA%202012%20Technical%20Report_Chapter%2015.pdf" TargetMode="External"/><Relationship Id="rId227" Type="http://schemas.openxmlformats.org/officeDocument/2006/relationships/hyperlink" Target="https://timss2019.org/reports/achievement/index.html" TargetMode="External"/><Relationship Id="rId248" Type="http://schemas.openxmlformats.org/officeDocument/2006/relationships/hyperlink" Target="https://www.oecd.org/skills/piaac/Skills_Matter_Further_Results_from_the_Survey_of_Adult_Skills.pdf" TargetMode="External"/><Relationship Id="rId269" Type="http://schemas.openxmlformats.org/officeDocument/2006/relationships/hyperlink" Target="https://nces.ed.gov/surveys/piaac/about.asp" TargetMode="External"/><Relationship Id="rId12" Type="http://schemas.openxmlformats.org/officeDocument/2006/relationships/hyperlink" Target="https://nces.ed.gov/timss/" TargetMode="Externa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hyperlink" Target="http://www.oecd.org/pisa/data/33688233.pdf" TargetMode="External"/><Relationship Id="rId6" Type="http://schemas.openxmlformats.org/officeDocument/2006/relationships/endnotes" Target="endnotes.xml"/><Relationship Id="rId238" Type="http://schemas.openxmlformats.org/officeDocument/2006/relationships/hyperlink" Target="https://timssandpirls.bc.edu/timss2015/advanced-international-database/downloads/TA15_UG_Supplement3.pdf" TargetMode="External"/><Relationship Id="rId259" Type="http://schemas.openxmlformats.org/officeDocument/2006/relationships/hyperlink" Target="https://nces.ed.gov/surveys/international/ide/Helpfiles/ide-brochure-2023.pdf" TargetMode="External"/><Relationship Id="rId23" Type="http://schemas.openxmlformats.org/officeDocument/2006/relationships/image" Target="media/image4.png"/><Relationship Id="rId119" Type="http://schemas.openxmlformats.org/officeDocument/2006/relationships/image" Target="media/image100.png"/><Relationship Id="rId270" Type="http://schemas.openxmlformats.org/officeDocument/2006/relationships/hyperlink" Target="https://nces.ed.gov/surveys/talis/" TargetMode="External"/><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hyperlink" Target="https://nces.ed.gov/pubs2014/2014008.pdf" TargetMode="External"/><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hyperlink" Target="https://www.oecd.org/pisa/pisaproducts/PISA%202012%20Technical%20Report_Chapter%2015.pdf" TargetMode="External"/><Relationship Id="rId228" Type="http://schemas.openxmlformats.org/officeDocument/2006/relationships/hyperlink" Target="https://timss2019.org/reports/achievement/index.html" TargetMode="External"/><Relationship Id="rId249" Type="http://schemas.openxmlformats.org/officeDocument/2006/relationships/hyperlink" Target="https://nces.ed.gov/surveys/talis/talis2013/index.asp" TargetMode="External"/><Relationship Id="rId13" Type="http://schemas.openxmlformats.org/officeDocument/2006/relationships/hyperlink" Target="https://nces.ed.gov/timss/overview.asp" TargetMode="External"/><Relationship Id="rId109" Type="http://schemas.openxmlformats.org/officeDocument/2006/relationships/image" Target="media/image90.png"/><Relationship Id="rId260" Type="http://schemas.openxmlformats.org/officeDocument/2006/relationships/hyperlink" Target="https://nces.ed.gov/training/datauser/" TargetMode="Externa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image" Target="media/image1.gif"/><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hyperlink" Target="http://www.pisa.oecd.org" TargetMode="External"/><Relationship Id="rId239" Type="http://schemas.openxmlformats.org/officeDocument/2006/relationships/hyperlink" Target="https://timssandpirls.bc.edu/timss1995i/database/UG3_Sup3.pdf" TargetMode="External"/><Relationship Id="rId250" Type="http://schemas.openxmlformats.org/officeDocument/2006/relationships/hyperlink" Target="https://www.oecd.org/education/talis/TALIS_2018_Technical_Report.pdf" TargetMode="External"/><Relationship Id="rId271" Type="http://schemas.openxmlformats.org/officeDocument/2006/relationships/hyperlink" Target="https://nces.ed.gov/surveys/talis/overview.asp" TargetMode="External"/><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hyperlink" Target="https://nces.ed.gov/surveys/pisa/pisa2015/pisa2015highlights_12a_1.asp" TargetMode="External"/><Relationship Id="rId229" Type="http://schemas.openxmlformats.org/officeDocument/2006/relationships/hyperlink" Target="https://timssandpirls.bc.edu/timss2015/international-results/advanced/timss-advanced-2015/mathematics/performance-at-international-benchmarks/item-map-and-summary-of-international-benchmarks/" TargetMode="External"/><Relationship Id="rId240" Type="http://schemas.openxmlformats.org/officeDocument/2006/relationships/hyperlink" Target="https://timss2019.org/reports/" TargetMode="External"/><Relationship Id="rId261" Type="http://schemas.openxmlformats.org/officeDocument/2006/relationships/hyperlink" Target="https://nces.ed.gov/pubsearch/getpubcats.asp?sid=051" TargetMode="External"/><Relationship Id="rId14" Type="http://schemas.openxmlformats.org/officeDocument/2006/relationships/hyperlink" Target="https://nces.ed.gov/surveys/piaac/index.asp"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hyperlink" Target="https://nces.ed.gov/surveys/pisa/" TargetMode="Externa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hyperlink" Target="https://nces.ed.gov/surveys/pirls/pirls2016/tables/pirls2016_exhibit02.asp" TargetMode="External"/><Relationship Id="rId230" Type="http://schemas.openxmlformats.org/officeDocument/2006/relationships/hyperlink" Target="https://timssandpirls.bc.edu/timss2015/international-results/advanced/timss-advanced-2015/physics/performance-at-international-benchmarks/item-map-and-summary-of-international-benchmarks/" TargetMode="External"/><Relationship Id="rId251" Type="http://schemas.openxmlformats.org/officeDocument/2006/relationships/hyperlink" Target="https://www.oecd.org/education/school/TALIS-technical-report-2013.pdf" TargetMode="Externa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272" Type="http://schemas.openxmlformats.org/officeDocument/2006/relationships/hyperlink" Target="https://nces.ed.gov/surveys/icils/" TargetMode="Externa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hyperlink" Target="http://www.oecd.org/pisa/publications/" TargetMode="External"/><Relationship Id="rId220" Type="http://schemas.openxmlformats.org/officeDocument/2006/relationships/hyperlink" Target="https://nces.ed.gov/surveys/pirls/pirls2016/tables/pirls2016_exhibit03.asp" TargetMode="External"/><Relationship Id="rId241" Type="http://schemas.openxmlformats.org/officeDocument/2006/relationships/hyperlink" Target="http://timssandpirls.bc.edu/timss2015/" TargetMode="External"/><Relationship Id="rId15" Type="http://schemas.openxmlformats.org/officeDocument/2006/relationships/hyperlink" Target="https://nces.ed.gov/surveys/piaac/about.asp"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hyperlink" Target="https://nces.ed.gov/surveys/pisa/" TargetMode="External"/><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hyperlink" Target="https://nces.ed.gov/surveys/pisa/overview.asp" TargetMode="External"/><Relationship Id="rId210" Type="http://schemas.openxmlformats.org/officeDocument/2006/relationships/hyperlink" Target="https://www.oecd.org/pisa/data/pisa2022technicalreport/" TargetMode="External"/><Relationship Id="rId26" Type="http://schemas.openxmlformats.org/officeDocument/2006/relationships/image" Target="media/image7.png"/><Relationship Id="rId231" Type="http://schemas.openxmlformats.org/officeDocument/2006/relationships/hyperlink" Target="https://timss2019.org/international-database/downloads/T19_UG_Supp3-derived-context-variables.pdf" TargetMode="External"/><Relationship Id="rId252" Type="http://schemas.openxmlformats.org/officeDocument/2006/relationships/hyperlink" Target="https://www.oecd.org/education/school/44978960.pdf" TargetMode="External"/><Relationship Id="rId273" Type="http://schemas.openxmlformats.org/officeDocument/2006/relationships/hyperlink" Target="https://nces.ed.gov/surveys/icils/overview.asp"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yperlink" Target="https://nces.ed.gov/surveys/talis/" TargetMode="External"/><Relationship Id="rId221" Type="http://schemas.openxmlformats.org/officeDocument/2006/relationships/hyperlink" Target="https://timssandpirls.bc.edu/pirls2016/international-database/index.html" TargetMode="External"/><Relationship Id="rId242" Type="http://schemas.openxmlformats.org/officeDocument/2006/relationships/hyperlink" Target="http://timssandpirls.bc.edu/timss2011/index.html" TargetMode="External"/><Relationship Id="rId263" Type="http://schemas.openxmlformats.org/officeDocument/2006/relationships/hyperlink" Target="https://nces.ed.gov/surveys/pisa/overview.asp"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hyperlink" Target="http://www.oecd.org/pisa/data/pisa2018technicalreport/" TargetMode="External"/><Relationship Id="rId232" Type="http://schemas.openxmlformats.org/officeDocument/2006/relationships/hyperlink" Target="http://timssandpirls.bc.edu/timss2015/international-database/downloads/T15_UG_Supplement3.pdf" TargetMode="External"/><Relationship Id="rId253" Type="http://schemas.openxmlformats.org/officeDocument/2006/relationships/hyperlink" Target="https://www.iea.nl/sites/default/files/2020-04/IEA%20International%20Computer%20and%20Information%20Literacy%20Study%202018%20International%20Report.pdf" TargetMode="External"/><Relationship Id="rId274" Type="http://schemas.openxmlformats.org/officeDocument/2006/relationships/hyperlink" Target="mailto:NCESinternational@ed.gov" TargetMode="Externa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hyperlink" Target="https://timssandpirls.bc.edu/pirls2011/international-database.html" TargetMode="External"/><Relationship Id="rId243" Type="http://schemas.openxmlformats.org/officeDocument/2006/relationships/hyperlink" Target="http://timss.bc.edu/TIMSS2007/intl_reports.html" TargetMode="External"/><Relationship Id="rId264" Type="http://schemas.openxmlformats.org/officeDocument/2006/relationships/hyperlink" Target="https://nces.ed.gov/surveys/pirls/index.asp" TargetMode="External"/><Relationship Id="rId17" Type="http://schemas.openxmlformats.org/officeDocument/2006/relationships/hyperlink" Target="https://nces.ed.gov/surveys/talis/overview.asp"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hyperlink" Target="http://www.oecd.org/pisa/data/2015-technical-report/" TargetMode="External"/><Relationship Id="rId233" Type="http://schemas.openxmlformats.org/officeDocument/2006/relationships/hyperlink" Target="https://timssandpirls.bc.edu/timss2011/downloads/T11_UG_Supplement3.pdf" TargetMode="External"/><Relationship Id="rId254" Type="http://schemas.openxmlformats.org/officeDocument/2006/relationships/hyperlink" Target="https://www.iea.nl/sites/default/files/2020-04/IEA%20International%20Computer%20and%20Information%20Literacy%20Study%202018%20International%20Report.pdf" TargetMode="Externa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275" Type="http://schemas.openxmlformats.org/officeDocument/2006/relationships/fontTable" Target="fontTable.xml"/><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hyperlink" Target="https://timssandpirls.bc.edu/pirls2006/user_guide.html" TargetMode="External"/><Relationship Id="rId244" Type="http://schemas.openxmlformats.org/officeDocument/2006/relationships/hyperlink" Target="http://timss.bc.edu/timss2015-advanced/frameworks.html" TargetMode="External"/><Relationship Id="rId18" Type="http://schemas.openxmlformats.org/officeDocument/2006/relationships/hyperlink" Target="https://nces.ed.gov/surveys/icils/" TargetMode="External"/><Relationship Id="rId39" Type="http://schemas.openxmlformats.org/officeDocument/2006/relationships/image" Target="media/image20.png"/><Relationship Id="rId265" Type="http://schemas.openxmlformats.org/officeDocument/2006/relationships/hyperlink" Target="https://nces.ed.gov/surveys/pirls/overview.asp" TargetMode="External"/><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hyperlink" Target="http://www.oecd.org/pisa/data/pisa2012technicalreport.htm" TargetMode="External"/><Relationship Id="rId234" Type="http://schemas.openxmlformats.org/officeDocument/2006/relationships/hyperlink" Target="https://timssandpirls.bc.edu/TIMSS2007/PDF/T07_UserGuide_Supp3.zip" TargetMode="External"/><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hyperlink" Target="https://www.iea.nl/publications/user-guides/icils-2018-user-guide-international-database" TargetMode="External"/><Relationship Id="rId276" Type="http://schemas.openxmlformats.org/officeDocument/2006/relationships/theme" Target="theme/theme1.xml"/><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hyperlink" Target="https://www.oecd.org/pisa/data/pisa2018technicalreport/PISA2018%20TecReport-Ch-15-Proficiency-Scales.pdf" TargetMode="External"/><Relationship Id="rId19" Type="http://schemas.openxmlformats.org/officeDocument/2006/relationships/hyperlink" Target="https://nces.ed.gov/surveys/icils/overview.asp" TargetMode="External"/><Relationship Id="rId224" Type="http://schemas.openxmlformats.org/officeDocument/2006/relationships/hyperlink" Target="https://timssandpirls.bc.edu/pirls2001i/PIRLS2001_Pubs_UG.html" TargetMode="External"/><Relationship Id="rId245" Type="http://schemas.openxmlformats.org/officeDocument/2006/relationships/hyperlink" Target="https://timssandpirls.bc.edu/timss2019/methods/chapter-16.html" TargetMode="External"/><Relationship Id="rId266" Type="http://schemas.openxmlformats.org/officeDocument/2006/relationships/hyperlink" Target="https://nces.ed.gov/timss/" TargetMode="External"/><Relationship Id="rId30" Type="http://schemas.openxmlformats.org/officeDocument/2006/relationships/image" Target="media/image1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settings" Target="settings.xml"/><Relationship Id="rId214" Type="http://schemas.openxmlformats.org/officeDocument/2006/relationships/hyperlink" Target="http://www.oecd.org/pisa/data/pisa2009technicalreport.htm" TargetMode="External"/><Relationship Id="rId235" Type="http://schemas.openxmlformats.org/officeDocument/2006/relationships/hyperlink" Target="https://timssandpirls.bc.edu/timss2003i/PDF/t03_ug_s3.pdf" TargetMode="External"/><Relationship Id="rId256" Type="http://schemas.openxmlformats.org/officeDocument/2006/relationships/hyperlink" Target="https://www.iea.nl/publications/user-guides/icils-2013-user-guide-international-database" TargetMode="External"/><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s://nces.ed.gov/surveys/international/ide/"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hyperlink" Target="https://www.oecd.org/pisa/data/pisa2022technicalreport/PISA-2022-Technical-Report-Ch-17-PISA-Proficiency-Scale-Constructions-Core-Domains.pdf" TargetMode="External"/><Relationship Id="rId225" Type="http://schemas.openxmlformats.org/officeDocument/2006/relationships/hyperlink" Target="https://timss2019.org/reports/achievement/index.html" TargetMode="External"/><Relationship Id="rId246" Type="http://schemas.openxmlformats.org/officeDocument/2006/relationships/hyperlink" Target="https://www.oecd.org/skills/piaac/Skills_Matter_Further_Results_from_the_Survey_of_Adult_Skills.pdf" TargetMode="External"/><Relationship Id="rId267" Type="http://schemas.openxmlformats.org/officeDocument/2006/relationships/hyperlink" Target="https://nces.ed.gov/timss/overview.asp" TargetMode="External"/><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nces.ed.gov/surveys/pirls/index.asp"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webSettings" Target="webSettings.xml"/><Relationship Id="rId180" Type="http://schemas.openxmlformats.org/officeDocument/2006/relationships/image" Target="media/image160.png"/><Relationship Id="rId215" Type="http://schemas.openxmlformats.org/officeDocument/2006/relationships/hyperlink" Target="http://www.oecd.org/pisa/data/42025182.pdf" TargetMode="External"/><Relationship Id="rId236" Type="http://schemas.openxmlformats.org/officeDocument/2006/relationships/hyperlink" Target="https://timssandpirls.bc.edu/timss1999i/data/bm2_supplement3.pdf" TargetMode="External"/><Relationship Id="rId257" Type="http://schemas.openxmlformats.org/officeDocument/2006/relationships/hyperlink" Target="https://www.youtube.com/playlist?list=PLt49-vlHOevgWERUv3Mrb2EmCt8utnsgy" TargetMode="External"/><Relationship Id="rId42" Type="http://schemas.openxmlformats.org/officeDocument/2006/relationships/image" Target="media/image23.png"/><Relationship Id="rId84" Type="http://schemas.openxmlformats.org/officeDocument/2006/relationships/image" Target="media/image65.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hyperlink" Target="https://www.oecd.org/pisa/data/2015-technical-report/PISA-2015-Technical-Report-Chapter-15-Proficiency-Scale-Construction.pdf" TargetMode="External"/><Relationship Id="rId247" Type="http://schemas.openxmlformats.org/officeDocument/2006/relationships/hyperlink" Target="https://www.oecd.org/skills/piaac/Skills_Matter_Further_Results_from_the_Survey_of_Adult_Skills.pdf" TargetMode="External"/><Relationship Id="rId107" Type="http://schemas.openxmlformats.org/officeDocument/2006/relationships/image" Target="media/image88.png"/><Relationship Id="rId11" Type="http://schemas.openxmlformats.org/officeDocument/2006/relationships/hyperlink" Target="https://nces.ed.gov/surveys/pirls/overview.asp" TargetMode="External"/><Relationship Id="rId53" Type="http://schemas.openxmlformats.org/officeDocument/2006/relationships/image" Target="media/image34.gif"/><Relationship Id="rId149"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265</Pages>
  <Words>64123</Words>
  <Characters>332800</Characters>
  <Application>Microsoft Office Word</Application>
  <DocSecurity>0</DocSecurity>
  <Lines>6400</Lines>
  <Paragraphs>3227</Paragraphs>
  <ScaleCrop>false</ScaleCrop>
  <Company/>
  <LinksUpToDate>false</LinksUpToDate>
  <CharactersWithSpaces>393696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NCES International Data Explorer Help Guide</dc:title>
  <dc:creator>NCES IDE Team</dc:creator>
  <cp:keywords/>
  <dc:description>This is the Help Guide for the NCES International Data Explorer (IDE), an interactive online tool with data from a series of large-scale international assessments and studies.</dc:description>
  <cp:lastModifiedBy>Liao, Yuqi</cp:lastModifiedBy>
  <cp:revision>2</cp:revision>
  <dcterms:created xsi:type="dcterms:W3CDTF">2024-04-30T21:18:00Z</dcterms:created>
  <dcterms:modified xsi:type="dcterms:W3CDTF">2024-04-30T21:20:00Z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ies-logo.png</vt:lpwstr>
  </property>
  <property fmtid="{D5CDD505-2E9C-101B-9397-08002B2CF9AE}" pid="4" name="apple-touch-icon-size">
    <vt:lpwstr>120</vt:lpwstr>
  </property>
  <property fmtid="{D5CDD505-2E9C-101B-9397-08002B2CF9AE}" pid="5" name="bibliography">
    <vt:lpwstr/>
  </property>
  <property fmtid="{D5CDD505-2E9C-101B-9397-08002B2CF9AE}" pid="6" name="bookdown">
    <vt:lpwstr/>
  </property>
  <property fmtid="{D5CDD505-2E9C-101B-9397-08002B2CF9AE}" pid="7" name="cover-image">
    <vt:lpwstr>images/cover/laptop-and-magnifying-glass.gif</vt:lpwstr>
  </property>
  <property fmtid="{D5CDD505-2E9C-101B-9397-08002B2CF9AE}" pid="8" name="csl">
    <vt:lpwstr>apa-annotated-bibliography.csl</vt:lpwstr>
  </property>
  <property fmtid="{D5CDD505-2E9C-101B-9397-08002B2CF9AE}" pid="9" name="date">
    <vt:lpwstr>2024-04-30</vt:lpwstr>
  </property>
  <property fmtid="{D5CDD505-2E9C-101B-9397-08002B2CF9AE}" pid="10" name="documentclass">
    <vt:lpwstr>book</vt:lpwstr>
  </property>
  <property fmtid="{D5CDD505-2E9C-101B-9397-08002B2CF9AE}" pid="11" name="favicon">
    <vt:lpwstr>favicon.ico</vt:lpwstr>
  </property>
  <property fmtid="{D5CDD505-2E9C-101B-9397-08002B2CF9AE}" pid="12" name="link-citations">
    <vt:lpwstr>True</vt:lpwstr>
  </property>
  <property fmtid="{D5CDD505-2E9C-101B-9397-08002B2CF9AE}" pid="13" name="pandoc_args">
    <vt:lpwstr/>
  </property>
  <property fmtid="{D5CDD505-2E9C-101B-9397-08002B2CF9AE}" pid="14" name="site">
    <vt:lpwstr>bookdown::bookdown_site</vt:lpwstr>
  </property>
  <property fmtid="{D5CDD505-2E9C-101B-9397-08002B2CF9AE}" pid="15" name="url">
    <vt:lpwstr>https://github.com/yuqiliao/IDE-help-guide</vt:lpwstr>
  </property>
</Properties>
</file>